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414 THE APOCALYPSE [ou. xvi. 17</w:t>
        <w:br/>
        <w:br/>
        <w:t>The wicked see it, and taunt him, as the graceless boys</w:t>
        <w:br/>
        <w:t>of Bethel taunted Elisha, after the ascent of his Master</w:t>
        <w:br/>
        <w:t>—‘* Ascend, baldhead !”’ 4</w:t>
        <w:br/>
        <w:t>After this parenthesis the history proceeds as before.</w:t>
        <w:br/>
        <w:t>It is designed to intimate to us that the miraculous</w:t>
        <w:br/>
        <w:t>rapture of God’s servants to Him will no more interrupt</w:t>
        <w:br/>
        <w:t>the world’s sinful ways than the strokes of judgment</w:t>
        <w:br/>
        <w:t>already delivered. The embassy of the three spirits</w:t>
        <w:br/>
        <w:t>effects its purpose. From east and from west, kings,</w:t>
        <w:br/>
        <w:t>nations, armies assemble. The very spot is indicated.</w:t>
        <w:br/>
        <w:t>“Tt is called in Hebrew, Armageddon.”</w:t>
        <w:br/>
        <w:t>The word signifies “ Mountain of Megiddo.”? This</w:t>
        <w:br/>
        <w:t>points to the broad valley of Jezreel in the Holy Land,</w:t>
        <w:br/>
        <w:t>a spot in which so many battles have been fought in days</w:t>
        <w:br/>
        <w:t>past. There Barak fought against Sisera and Jabin.</w:t>
        <w:br/>
        <w:br/>
        <w:t>17. “‘ And the seventh poured out his bowl on the air; and a</w:t>
        <w:br/>
        <w:t>great voice went forth out of the temple of the heaven, saying, ‘It</w:t>
        <w:br/>
        <w:t>is done.’ ”</w:t>
        <w:br/>
        <w:br/>
        <w:t>The consequences of this bowl, then, appear, first in</w:t>
        <w:br/>
        <w:t>heaven, then inair,then onearth. First, the voice from</w:t>
        <w:br/>
        <w:t>the throne; then, angelic voices; then in the air,</w:t>
        <w:br/>
        <w:t>thunders and lightnings ; then the rocking of earth, and</w:t>
        <w:br/>
        <w:t>its consequences to the abodes of men.</w:t>
        <w:br/>
        <w:t>The temple appears at the close of each series of judg-</w:t>
        <w:br/>
        <w:br/>
        <w:t>1 Then the reproach was the nakedness of the head ; at this</w:t>
        <w:br/>
        <w:t>time the nakedness is general, but figurative. To Elisha, too, was</w:t>
        <w:br/>
        <w:t>given another cloak.</w:t>
        <w:br/>
        <w:t>2? That Armageddon should be translated “the mountain of</w:t>
        <w:br/>
        <w:t>Megiddo,” will appear satisfactorily to any one who will investigate</w:t>
        <w:br/>
        <w:t>the way in which the LXX represent the Hebrew characters in</w:t>
        <w:br/>
        <w:t>Greek. Thus ‘‘ Haran’”’ with the Hebrew “‘ He” (Gen. xi. 26) is by</w:t>
        <w:br/>
        <w:t>them given as Appav (Arran). ‘‘ Hara”’ (1 Chron. v. 26) with the</w:t>
        <w:br/>
        <w:t>Hebrew ‘He ”’ is rendered in Greek characters by Appa (Arral in</w:t>
        <w:br/>
        <w:t>the Aldine and Complutensian editions).</w:t>
        <w:br/>
        <w:t>Had the word begun instead with the Hebrew Heth, they would</w:t>
        <w:br/>
        <w:t>have represented it thus: Xappay (Gen. xi. 31) (Charran). XwpnB</w:t>
        <w:br/>
        <w:t>is the Heb. 55h Exod. iii. 1.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