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462 THE APOCALYPSE [ou. xvi. 17</w:t>
        <w:br/>
        <w:br/>
        <w:t>tants, and on their habitations, their work is fully</w:t>
        <w:br/>
        <w:t>done. As Rome has burnt full many a saint, so shall she</w:t>
        <w:br/>
        <w:t>be burned! As by kings she became great, by kings</w:t>
        <w:br/>
        <w:t>shall she be cut down. As by kings she slew Christ’s</w:t>
        <w:br/>
        <w:t>people, by them shall she be destroyed. “ With the</w:t>
        <w:br/>
        <w:t>same measure that ye measure, it shall be measured</w:t>
        <w:br/>
        <w:t>to you.”</w:t>
        <w:br/>
        <w:br/>
        <w:t>17. ‘‘ For God put (literally ‘ gave ’) into their hearts to do His</w:t>
        <w:br/>
        <w:t>mind, and to make one mind, and to give their kingdom to the</w:t>
        <w:br/>
        <w:t>Wild Beast, till the Words of God shall be fulfilled.”</w:t>
        <w:br/>
        <w:br/>
        <w:t>The horns of the Wild Beast are not, like those of</w:t>
        <w:br/>
        <w:t>the Lamb, possessed of eyes. They blindly fulfil the</w:t>
        <w:br/>
        <w:t>purpose of God. Bent on their own sinful aims, full</w:t>
        <w:br/>
        <w:t>of hatred to the true God and His Son, they yet, of</w:t>
        <w:br/>
        <w:t>their own will, zealously carry out His purposes.</w:t>
        <w:br/>
        <w:t>They “give” their kingdom to the Wild Beast.</w:t>
        <w:br/>
        <w:t>They are independent of him, but voluntarily make over</w:t>
        <w:br/>
        <w:t>all their authority to him. Though they are kings,</w:t>
        <w:br/>
        <w:t>their whole regal power is devoted to bring others</w:t>
        <w:br/>
        <w:t>into subjection to him. It is impossible to be even a</w:t>
        <w:br/>
        <w:t>nominal Christian, and at the same time a follower of</w:t>
        <w:br/>
        <w:t>the False Christ. Therefore, the very name of Christi-</w:t>
        <w:br/>
        <w:t>anity, and its stronghold, shall be swept away.</w:t>
        <w:br/>
        <w:t>They give their “ kingdom,” not their “ kingdoms.”</w:t>
        <w:br/>
        <w:t>They transfer to Antichrist no territory, but their</w:t>
        <w:br/>
        <w:t>royal power. They consider that Antichrist’s kingdom</w:t>
        <w:br/>
        <w:t>is only fully come, after the Harlot is destroyed. Hence</w:t>
        <w:br/>
        <w:t>the zeal of all the cleven. Her destruction is a means</w:t>
        <w:br/>
        <w:t>to the Wild Beast’s reign.</w:t>
        <w:br/>
        <w:t>This unity of will and of power in the ten kings sub-</w:t>
        <w:br/>
        <w:t>sists only “ till the words of God are fulfilled.”” There</w:t>
        <w:br/>
        <w:t>may be, there 2s, unity in error andsin. Thisis a strange</w:t>
        <w:br/>
        <w:t>thing, ’tis presented to our eyes as amoral marvel. irror</w:t>
        <w:br/>
        <w:t>and sin are selfish, disuniting, explosive, disruptive in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