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xviii. 2] EXPOUNDED 469</w:t>
        <w:br/>
        <w:br/>
        <w:t>that some shall abandon the faith, giving heed to</w:t>
        <w:br/>
        <w:t>“seducing spirits, and teachings of demons who speak</w:t>
        <w:br/>
        <w:t>lies in hypocrisy ” (1 Tim. iv. 1, 2).</w:t>
        <w:br/>
        <w:t>Babylon becomes a “ prison” for such beings. They</w:t>
        <w:br/>
        <w:t>are shut up within its precincts, it would appear, by</w:t>
        <w:br/>
        <w:t>God. These ruined ones are imprisoned amidst ruins.</w:t>
        <w:br/>
        <w:t>These spirits of the dead are confined to the city of the</w:t>
        <w:br/>
        <w:t>dead.</w:t>
        <w:br/>
        <w:t>As the heavenly city is the free abode of angels, and</w:t>
        <w:br/>
        <w:t>of the holy risen of men; so is this unholy city the</w:t>
        <w:br/>
        <w:t>gloomy jail for the lost.</w:t>
        <w:br/>
        <w:t>Bossuet, in order to get rid of the terrible woes</w:t>
        <w:br/>
        <w:t>which here encircle Rome, endeavoured to prove that</w:t>
        <w:br/>
        <w:t>the description refers not to Rome papal, but to Rome</w:t>
        <w:br/>
        <w:t>pagan: and that the destruction of Rome took place at</w:t>
        <w:br/>
        <w:t>the commencement of the dark ages. But the net of</w:t>
        <w:br/>
        <w:t>God still entangles his feet. If so, from that day for-</w:t>
        <w:br/>
        <w:t>ward Rome has become the habitation, not of saints and</w:t>
        <w:br/>
        <w:t>angels, but of demons and of every unclean spirit !</w:t>
        <w:br/>
        <w:t>“And the prison of every unclean and hated bird.”</w:t>
        <w:br/>
        <w:t>How can we call it “the prison ” of every bird? Must</w:t>
        <w:br/>
        <w:t>we not alter the sense of the word here? Our trans-</w:t>
        <w:br/>
        <w:t>lators thought so; and accordingly rendered the same</w:t>
        <w:br/>
        <w:t>Greek word first “hold,” and then “cage.” But</w:t>
        <w:br/>
        <w:t>‘prison ’ is the one sense of it in the New Testament.</w:t>
        <w:br/>
        <w:t>And here it applies also, though less strictly ; God will</w:t>
        <w:br/>
        <w:t>confiné them to the desolations of Rome and its Cam-</w:t>
        <w:br/>
        <w:t>pagna. They love and choose ruins, and beyond them</w:t>
        <w:br/>
        <w:t>they will not venture; specially when millennial life</w:t>
        <w:br/>
        <w:t>and joy fills all other parts of the earth.</w:t>
        <w:br/>
        <w:t>This is foretold by the Old Testament prophets also.</w:t>
        <w:br/>
        <w:t>Isa. xiii. 21, 22; Isa. xxxiv. 13, 17. See also Jer. 1.</w:t>
        <w:br/>
        <w:t>39.</w:t>
        <w:br/>
        <w:t>The kings of the earth fornicated with her. Pagan</w:t>
        <w:br/>
        <w:t>Rome toyed not with kings. It ruled them sternly by</w:t>
        <w:br/>
        <w:t>the sword. Rome papal, then, is here.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