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xx. 1-3] EXPOUNDED 505</w:t>
        <w:br/>
        <w:br/>
        <w:t>act of an angel in open interference on the earth. The</w:t>
        <w:br/>
        <w:t>millennium is the time, not of angels’ rule, but of men’s.</w:t>
        <w:br/>
        <w:t>He has “a great chain on his hand.” The key</w:t>
        <w:br/>
        <w:t>is «nm the angel’s hand ; the chain is coiled up around it.</w:t>
        <w:br/>
        <w:t>The chain is long and heavy : for it is to bind the great</w:t>
        <w:br/>
        <w:t>and strong dragon. His jailor is duly furnished for</w:t>
        <w:br/>
        <w:t>his office.</w:t>
        <w:br/>
        <w:t>He seizes the fallen spirit. If I mistake not, Satan</w:t>
        <w:br/>
        <w:t>when cast down to earth will appear visible : as visibly</w:t>
        <w:br/>
        <w:t>as he did to Eve. The world will not receive the</w:t>
        <w:br/>
        <w:t>Holy Spirit, ‘“ because it seeth him not.” It will receive</w:t>
        <w:br/>
        <w:t>the great Adversary: will it not be, because it seeth</w:t>
        <w:br/>
        <w:t>him? To show that the same fallen being who</w:t>
        <w:br/>
        <w:t>tempted Eve in the garden is now removed from the</w:t>
        <w:br/>
        <w:t>scene of his wickedness, both the angel and the Temp-</w:t>
        <w:br/>
        <w:t>ter will, I suppose, be seen. Good angels made them-</w:t>
        <w:br/>
        <w:t>selves visible: so may evil angels. Angels ate with</w:t>
        <w:br/>
        <w:t>Abraham : why may not angels be bound? Another</w:t>
        <w:br/>
        <w:t>example of this binding of angels has previously arisen.</w:t>
        <w:br/>
        <w:t>ix. 14, 15. And in Peter and Jude like assertions are</w:t>
        <w:br/>
        <w:t>made. 2 Pet. 11.; Jude 6. Those angels who fell</w:t>
        <w:br/>
        <w:t>long after Satan, and received Jesus’ preaching, when</w:t>
        <w:br/>
        <w:t>as a spirit He entered the place of spirits, now come</w:t>
        <w:br/>
        <w:t>forth from their darkness and chains to be judged,</w:t>
        <w:br/>
        <w:t>and to be released. It is “the judgment of the great</w:t>
        <w:br/>
        <w:t>day.” Satan, after long liberty, is cast into the close</w:t>
        <w:br/>
        <w:t>durance from which they have just been delivered.</w:t>
        <w:br/>
        <w:t>He is cast into “the bottomless pit.”</w:t>
        <w:br/>
        <w:t>It is very remarkable how different a style of pun-</w:t>
        <w:br/>
        <w:t>ishment overtakes Satan, from that which arrests his</w:t>
        <w:br/>
        <w:t>two coadjutors. They are cast into the lake of fire:</w:t>
        <w:br/>
        <w:t>he, into the bottomless pit. But the reason of this</w:t>
        <w:br/>
        <w:t>difference is, that his two assistants were already in the</w:t>
        <w:br/>
        <w:t>bottomless pit, ere he released them. They go, there-</w:t>
        <w:br/>
        <w:t>fore, into hell proper, or the Gehenna of fire. Satan</w:t>
        <w:br/>
        <w:t>himself has not yet suffered more than ejection from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