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xx. 6] EXPOUNDED 523</w:t>
        <w:br/>
        <w:br/>
        <w:t>embolden them to persevere in the way of sin, with the</w:t>
        <w:br/>
        <w:t>hope that no threats of God could apply to His elect.</w:t>
        <w:br/>
        <w:t>Three blessed results attach to their position of trust</w:t>
        <w:br/>
        <w:t>and honour.</w:t>
        <w:br/>
        <w:t>1. “Over these the Srconp Deatu hath no</w:t>
        <w:br/>
        <w:t>authority.”’</w:t>
        <w:br/>
        <w:t>We have first the negative advantage. No punish-</w:t>
        <w:br/>
        <w:t>ment is theirs. There are in the Apocalypse two</w:t>
        <w:br/>
        <w:t>Deaths, a present and a future. Both are places. The</w:t>
        <w:br/>
        <w:t>first Death, or the bottomless pit, exists now. Jesus</w:t>
        <w:br/>
        <w:t>holds its keys. i. 18. The Second Death is the lake of</w:t>
        <w:br/>
        <w:t>fire ; as the chapter teaches. Ver.14. Exemption from</w:t>
        <w:br/>
        <w:t>this latter is a promise to the conquerors of the</w:t>
        <w:br/>
        <w:t>churches.</w:t>
        <w:br/>
        <w:t>The promise made to the conquerors of the churches</w:t>
        <w:br/>
        <w:t>during the time of their previous life is now fulfilled.</w:t>
        <w:br/>
        <w:t>“ He that overcometh shall not be hurt by the second</w:t>
        <w:br/>
        <w:t>death.” These, then, are in great part the overcomers</w:t>
        <w:br/>
        <w:t>from among Christ’s churches.</w:t>
        <w:br/>
        <w:t>This statement sounds strangely in our ears: for we</w:t>
        <w:br/>
        <w:t>are quite accustomed to forget that even those justified</w:t>
        <w:br/>
        <w:t>by faith will be recompensed according to their works.</w:t>
        <w:br/>
        <w:t>Matt. xvi. 24-27; Rev. xxii. 12. Here it is implied</w:t>
        <w:br/>
        <w:t>that over some greatly offending believers the Second</w:t>
        <w:br/>
        <w:t>Death may have authority.</w:t>
        <w:br/>
        <w:t>“ And his lord was wroth, and delivered him to the</w:t>
        <w:br/>
        <w:t>tormentors, till he should pay all that was due unto</w:t>
        <w:br/>
        <w:t>him. So likewise shall my heavenly Father do also unto</w:t>
        <w:br/>
        <w:t>you, if ye from your hearts forgive not every one his</w:t>
        <w:br/>
        <w:t>brother their trespasses ’’ (Matt. xviii. 34, 35).</w:t>
        <w:br/>
        <w:t>“ Not in the lust of concupiscence, even as the Gen-</w:t>
        <w:br/>
        <w:t>tiles which know not God. That no man go beyond</w:t>
        <w:br/>
        <w:t>and defraud his brother in the matter : because that the</w:t>
        <w:br/>
        <w:t>Lord is the avenger of all such, as we also have fore-</w:t>
        <w:br/>
        <w:t>warned you and testified ” (1 Thess. iv. 5, 6).</w:t>
        <w:br/>
        <w:t>The promise of escaping this was made to the angel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