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Data Scientist</w:t>
      </w:r>
    </w:p>
    <w:p>
      <w:pPr>
        <w:pStyle w:val="Subtitle"/>
      </w:pPr>
      <w:r>
        <w:t>Ethiopian Public Health Institute</w:t>
      </w:r>
    </w:p>
    <w:p>
      <w:r>
        <w:t>Health / Data Science | Senior | Ethiopia</w:t>
      </w:r>
    </w:p>
    <w:p>
      <w:pPr>
        <w:pStyle w:val="Heading1"/>
      </w:pPr>
      <w:r>
        <w:t>Job Information</w:t>
      </w:r>
    </w:p>
    <w:p>
      <w:r>
        <w:t>Contract, Addis Ababa; one year, possible renewal; 2 vacancies; deadline Oct 2, 2026</w:t>
      </w:r>
    </w:p>
    <w:p>
      <w:pPr>
        <w:pStyle w:val="Heading1"/>
      </w:pPr>
      <w:r>
        <w:t>Background</w:t>
      </w:r>
    </w:p>
    <w:p>
      <w:r>
        <w:t>Ethiopian Public Health Institute is the public-sector employer advertising this position in health / data science.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Data Scientist position supports the organisation’s work in health / data science.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Heading1"/>
      </w:pPr>
      <w:r>
        <w:t>Qualifications and Experience</w:t>
      </w:r>
    </w:p>
    <w:p>
      <w:r>
        <w:t>PhD in a quantitative discipline plus 2 years, or Master’s plus 6 years of relevant experience. Six public-health peer-reviewed papers, three first-author.</w:t>
      </w:r>
    </w:p>
    <w:p>
      <w:pPr>
        <w:pStyle w:val="Heading1"/>
      </w:pPr>
      <w:r>
        <w:t>Required and Desired Skills</w:t>
      </w:r>
    </w:p>
    <w:p>
      <w:r>
        <w:t>Python required; R preferred; SQL; spatial ML; deep learning; time-series forecasting; health data; Git and reproducible analysis.</w:t>
      </w:r>
    </w:p>
    <w:p>
      <w:pPr>
        <w:pStyle w:val="Heading1"/>
      </w:pPr>
      <w:r>
        <w:t>Employment Terms and Application</w:t>
      </w:r>
    </w:p>
    <w:p>
      <w:r>
        <w:t>Contract, Addis Ababa; one year, possible renewal; 2 vacancies; deadline Oct 2, 2026</w:t>
      </w:r>
    </w:p>
    <w:p>
      <w:pPr>
        <w:pStyle w:val="Heading1"/>
      </w:pPr>
      <w:r>
        <w:t>Original Job Advertisement</w:t>
      </w:r>
    </w:p>
    <w:p>
      <w:r>
        <w:t>https://ethio-jobs.net.et/vacancy-detail.php?id=50345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