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Samuel Negash</w:t>
      </w:r>
    </w:p>
    <w:p>
      <w:r>
        <w:t>Application: Project Manager | Addis Ababa, Ethiopia | 13.6 years experience</w:t>
      </w:r>
    </w:p>
    <w:p>
      <w:r>
        <w:t>Synthetic ID: ETH15-07-015 | Fictional training profile; no real contact details</w:t>
      </w:r>
    </w:p>
    <w:p>
      <w:pPr>
        <w:pStyle w:val="Heading1"/>
      </w:pPr>
      <w:r>
        <w:t>Professional Summary</w:t>
      </w:r>
    </w:p>
    <w:p>
      <w:r>
        <w:t>Engineering professional with 13.6 years of experience across relevant assignments in Ethiopia. Background in ms project, civil 3d, technical documentation and team collaboration. Seeking the Project Manager position.</w:t>
      </w:r>
    </w:p>
    <w:p>
      <w:pPr>
        <w:pStyle w:val="Heading1"/>
      </w:pPr>
      <w:r>
        <w:t>Technical and Professional Skills</w:t>
      </w:r>
    </w:p>
    <w:p>
      <w:r>
        <w:t>MS Project | Civil 3D | AutoCAD | Quality assurance | Primavera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Project Manager — Fictional Ethiopian Engineering Services 1</w:t>
      </w:r>
    </w:p>
    <w:p>
      <w:r>
        <w:t>Ethiopia | Approx. 3.4 years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Improved timeliness or data completeness by 21% through team-led process refinement.</w:t>
      </w:r>
    </w:p>
    <w:p>
      <w:pPr>
        <w:pStyle w:val="ListBullet"/>
      </w:pPr>
      <w:r>
        <w:t>Coached 6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2"/>
      </w:pPr>
      <w:r>
        <w:t>Senior Engineering Specialist — Fictional Ethiopian Engineering Services 2</w:t>
      </w:r>
    </w:p>
    <w:p>
      <w:r>
        <w:t>Ethiopia | Approx. 3.4 years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Improved timeliness or data completeness by 9% through team-led process refinement.</w:t>
      </w:r>
    </w:p>
    <w:p>
      <w:pPr>
        <w:pStyle w:val="ListBullet"/>
      </w:pPr>
      <w:r>
        <w:t>Coached 5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2"/>
      </w:pPr>
      <w:r>
        <w:t>Senior Engineering Specialist — Fictional Ethiopian Engineering Services 3</w:t>
      </w:r>
    </w:p>
    <w:p>
      <w:r>
        <w:t>Ethiopia | Approx. 3.4 years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Improved timeliness or data completeness by 19% through team-led process refinement.</w:t>
      </w:r>
    </w:p>
    <w:p>
      <w:pPr>
        <w:pStyle w:val="ListBullet"/>
      </w:pPr>
      <w:r>
        <w:t>Coached 7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2"/>
      </w:pPr>
      <w:r>
        <w:t>Senior Engineering Specialist — Fictional Ethiopian Engineering Services 4</w:t>
      </w:r>
    </w:p>
    <w:p>
      <w:r>
        <w:t>Ethiopia | Approx. 3.4 years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Improved timeliness or data completeness by 12% through team-led process refinement.</w:t>
      </w:r>
    </w:p>
    <w:p>
      <w:pPr>
        <w:pStyle w:val="ListBullet"/>
      </w:pPr>
      <w:r>
        <w:t>Coached 4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1"/>
      </w:pPr>
      <w:r>
        <w:t>Education</w:t>
      </w:r>
    </w:p>
    <w:p>
      <w:r>
        <w:t>Bachelor of Science / Arts in Civil Engineering — Bahir Dar University</w:t>
      </w:r>
    </w:p>
    <w:p>
      <w:r>
        <w:t>Master’s degree in Civil Engineering or Management — University of Gondar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engineering workstream using Quality assurance, reporting and stakeholder follow-up.</w:t>
      </w:r>
    </w:p>
    <w:p>
      <w:pPr>
        <w:pStyle w:val="ListBullet"/>
      </w:pPr>
      <w:r>
        <w:t>Contributed to a engineering workstream using Civil 3D, reporting and stakeholder follow-up.</w:t>
      </w:r>
    </w:p>
    <w:p>
      <w:pPr>
        <w:pStyle w:val="ListBullet"/>
      </w:pPr>
      <w:r>
        <w:t>Contributed to a engineering workstream using Primavera, reporting and stakeholder follow-up.</w:t>
      </w:r>
    </w:p>
    <w:p>
      <w:pPr>
        <w:pStyle w:val="ListBullet"/>
      </w:pPr>
      <w:r>
        <w:t>Contributed to a engineering workstream using Civil 3D, reporting and stakeholder follow-up.</w:t>
      </w:r>
    </w:p>
    <w:p>
      <w:pPr>
        <w:pStyle w:val="ListBullet"/>
      </w:pPr>
      <w:r>
        <w:t>Contributed to a engineering workstream using Primavera, reporting and stakeholder follow-up.</w:t>
      </w:r>
    </w:p>
    <w:p>
      <w:pPr>
        <w:pStyle w:val="ListBullet"/>
      </w:pPr>
      <w:r>
        <w:t>Contributed to a engineering workstream using Civil 3D, reporting and stakeholder follow-up.</w:t>
      </w:r>
    </w:p>
    <w:p>
      <w:pPr>
        <w:pStyle w:val="ListBullet"/>
      </w:pPr>
      <w:r>
        <w:t>Contributed to a engineering workstream using AutoCAD, reporting and stakeholder follow-up.</w:t>
      </w:r>
    </w:p>
    <w:p>
      <w:pPr>
        <w:pStyle w:val="ListBullet"/>
      </w:pPr>
      <w:r>
        <w:t>Contributed to a engineering workstream using Quality assurance,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MS Project.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