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Girma</w:t>
      </w:r>
    </w:p>
    <w:p>
      <w:r>
        <w:t>Application: Project Manager | Addis Ababa, Ethiopia | 13 years experience</w:t>
      </w:r>
    </w:p>
    <w:p>
      <w:r>
        <w:t>Synthetic ID: ETH15-07-026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13 years of experience across relevant assignments in Ethiopia. Background in quality assurance, primavera,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Quality assurance | Primavera | Civil 3D | MS Project | BOQ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Project Manager — Fictional Ethiopian Engineering Services 1</w:t>
      </w:r>
    </w:p>
    <w:p>
      <w:r>
        <w:t>Ethiopia | Approx. 3.2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3.2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3.2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3.2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1"/>
      </w:pPr>
      <w:r>
        <w:t>Education</w:t>
      </w:r>
    </w:p>
    <w:p>
      <w:r>
        <w:t>Bachelor of Science / Arts in Civil Engineering — Adama Science and Technology University</w:t>
      </w:r>
    </w:p>
    <w:p>
      <w:r>
        <w:t>Master’s degree in Civil Engineering or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BOQ.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