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Abebe</w:t>
      </w:r>
    </w:p>
    <w:p>
      <w:r>
        <w:t>Application: Project Manager | Addis Ababa, Ethiopia | 12.2 years experience</w:t>
      </w:r>
    </w:p>
    <w:p>
      <w:r>
        <w:t>Synthetic ID: ETH15-07-039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12.2 years of experience across relevant assignments in Ethiopia. Background in boq, ms project,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BOQ | MS Project | Quality assurance | Civil 3D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3.0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3.0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3.0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3.0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r>
        <w:t>Master’s degree in Civil Engineering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