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Assefa</w:t>
      </w:r>
    </w:p>
    <w:p>
      <w:r>
        <w:t>Application: Junior Accountant | Addis Ababa, Ethiopia | 0.6 years experience</w:t>
      </w:r>
    </w:p>
    <w:p>
      <w:r>
        <w:t>Synthetic ID: ETH15-14-015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0.6 years of experience across relevant assignments in Ethiopia. Background in audit, erp,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Audit | ERP | Budgeting | Reconciliation | Financial reporting | IFRS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0.6 years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Reconciliation.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