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Senior Finance Expert | Addis Ababa, Ethiopia | 11.8 years experience</w:t>
      </w:r>
    </w:p>
    <w:p>
      <w:r>
        <w:t>Synthetic ID: ETH15-05-009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11.8 years of experience across relevant assignments in Ethiopia. Background in erp,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ERP | IFRS | Audit | Financial reporting | Budgeting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3.0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3.0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3.0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3.0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