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Application: Senior IT Officer I – Enterprise System Developer | Addis Ababa, Ethiopia | 4.8 years experience</w:t>
      </w:r>
    </w:p>
    <w:p>
      <w:r>
        <w:t>Synthetic ID: ETH15-10-002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4.8 years of experience across relevant assignments in Ethiopia. Background in site supervision, quality assurance,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Quality assurance | BOQ | MS Project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