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Tigist Tesfaye</w:t>
      </w:r>
    </w:p>
    <w:p>
      <w:r>
        <w:t>Data Clerk | Harar, Ethiopia | 0.8 years of experience</w:t>
      </w:r>
    </w:p>
    <w:p>
      <w:r>
        <w:t>Fictional contact: candidate009@example.invalid | +251 000 000 009</w:t>
      </w:r>
    </w:p>
    <w:p>
      <w:pPr>
        <w:pStyle w:val="Heading1"/>
      </w:pPr>
      <w:r>
        <w:t>Professional Summary</w:t>
      </w:r>
    </w:p>
    <w:p>
      <w:r>
        <w:t>Early-career public health &amp; m&amp;e candidate with academic training, internship exposure and practical project work. Comfortable with ODK, KoboToolbox, Excel, Survey Design and motivated to build strong delivery experience.</w:t>
      </w:r>
    </w:p>
    <w:p>
      <w:pPr>
        <w:pStyle w:val="Heading1"/>
      </w:pPr>
      <w:r>
        <w:t>Core Competencies</w:t>
      </w:r>
    </w:p>
    <w:p>
      <w:r>
        <w:t>Report Writing • ODK • Power BI • GIS • R • Indicator Design</w:t>
      </w:r>
    </w:p>
    <w:p>
      <w:pPr>
        <w:pStyle w:val="Heading1"/>
      </w:pPr>
      <w:r>
        <w:t>Professional Experience</w:t>
      </w:r>
    </w:p>
    <w:p>
      <w:r>
        <w:rPr>
          <w:b/>
        </w:rPr>
        <w:t>Data Clerk — Ethiopia Community Development Network</w:t>
      </w:r>
    </w:p>
    <w:p>
      <w:r>
        <w:t>Gondar, Ethiopia | 2025–Present</w:t>
      </w:r>
    </w:p>
    <w:p>
      <w:pPr>
        <w:pStyle w:val="ListBullet"/>
      </w:pPr>
      <w:r>
        <w:t>Delivered day-to-day responsibilities across community health evaluation, coordinating inputs, documentation and follow-up with relevant teams.</w:t>
      </w:r>
    </w:p>
    <w:p>
      <w:pPr>
        <w:pStyle w:val="ListBullet"/>
      </w:pPr>
      <w:r>
        <w:t>Used Data Quality Assessment, Excel, SPSS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Heading1"/>
      </w:pPr>
      <w:r>
        <w:t>Education</w:t>
      </w:r>
    </w:p>
    <w:p>
      <w:r>
        <w:t>Bachelor’s Degree in Health Informatics — St. Mary’s University | 2023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Hiv Program Reporting: contributed to planning, implementation and review; documented lessons and recommendations for future delivery.</w:t>
      </w:r>
    </w:p>
    <w:p>
      <w:pPr>
        <w:pStyle w:val="ListBullet"/>
      </w:pPr>
      <w:r>
        <w:t>Household Survey: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Professional Ethics and Compliance</w:t>
      </w:r>
    </w:p>
    <w:p>
      <w:pPr>
        <w:pStyle w:val="ListBullet"/>
      </w:pPr>
      <w:r>
        <w:t>Leadership and People Management</w:t>
      </w:r>
    </w:p>
    <w:p>
      <w:pPr>
        <w:pStyle w:val="Heading1"/>
      </w:pPr>
      <w:r>
        <w:t>Languages</w:t>
      </w:r>
    </w:p>
    <w:p>
      <w:r>
        <w:t>Amharic, English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