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M&amp;E Assistant | Dessie, Ethiopia | 1.9 years of experience</w:t>
      </w:r>
    </w:p>
    <w:p>
      <w:r>
        <w:t>Fictional contact: candidate013@example.invalid | +251 000 000 013</w:t>
      </w:r>
    </w:p>
    <w:p>
      <w:pPr>
        <w:pStyle w:val="Heading1"/>
      </w:pPr>
      <w:r>
        <w:t>Professional Summary</w:t>
      </w:r>
    </w:p>
    <w:p>
      <w:r>
        <w:t>Junior public health &amp; m&amp;e professional with 1.9 years of practical experience supporting routine delivery, reporting and stakeholder coordination. Has applied Report Writing, ODK, Power BI, KoboToolbox, SPSS in operational settings.</w:t>
      </w:r>
    </w:p>
    <w:p>
      <w:pPr>
        <w:pStyle w:val="Heading1"/>
      </w:pPr>
      <w:r>
        <w:t>Core Competencies</w:t>
      </w:r>
    </w:p>
    <w:p>
      <w:r>
        <w:t>Indicator Design • Excel • DHIS2 • Stata • SPSS • KoboToolbox • Data Quality Assessment</w:t>
      </w:r>
    </w:p>
    <w:p>
      <w:pPr>
        <w:pStyle w:val="Heading1"/>
      </w:pPr>
      <w:r>
        <w:t>Professional Experience</w:t>
      </w:r>
    </w:p>
    <w:p>
      <w:r>
        <w:rPr>
          <w:b/>
        </w:rPr>
        <w:t>M&amp;E Assistant — Addis Public Health Partnership</w:t>
      </w:r>
    </w:p>
    <w:p>
      <w:r>
        <w:t>Hawassa, Ethiopia | 2023–2025</w:t>
      </w:r>
    </w:p>
    <w:p>
      <w:pPr>
        <w:pStyle w:val="ListBullet"/>
      </w:pPr>
      <w:r>
        <w:t>Used Power BI, GIS, DHIS2 to improve the quality, visibility or efficiency of routine work.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Data Clerk — Woreda Health Support Program</w:t>
      </w:r>
    </w:p>
    <w:p>
      <w:r>
        <w:t>Dire Dawa, Ethiopia | 2025–Present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maternal health monitoring, coordinating inputs, documentation and follow-up with relevant teams.</w:t>
      </w:r>
    </w:p>
    <w:p>
      <w:pPr>
        <w:pStyle w:val="ListBullet"/>
      </w:pPr>
      <w:r>
        <w:t>Used Indicator Design, Data Quality Assessment, Excel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Heading1"/>
      </w:pPr>
      <w:r>
        <w:t>Education</w:t>
      </w:r>
    </w:p>
    <w:p>
      <w:r>
        <w:t>Bachelor’s Degree in Health Informatics — Jimma University | 2022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Routine Data-Quality Improvement: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