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Girma</w:t>
      </w:r>
    </w:p>
    <w:p>
      <w:r>
        <w:t>M&amp;E Officer | Jimma, Ethiopia | 4.5 years of experience</w:t>
      </w:r>
    </w:p>
    <w:p>
      <w:r>
        <w:t>Fictional contact: candidate024@example.invalid | +251 000 000 024</w:t>
      </w:r>
    </w:p>
    <w:p>
      <w:pPr>
        <w:pStyle w:val="Heading1"/>
      </w:pPr>
      <w:r>
        <w:t>Professional Summary</w:t>
      </w:r>
    </w:p>
    <w:p>
      <w:r>
        <w:t>Public Health &amp; M&amp;E professional with 4.5 years of progressively responsible experience. Independently delivers assignments, improves processes and works across teams, with strengths in DHIS2, Power BI, ODK, Indicator Design, KoboToolbox, Excel.</w:t>
      </w:r>
    </w:p>
    <w:p>
      <w:pPr>
        <w:pStyle w:val="Heading1"/>
      </w:pPr>
      <w:r>
        <w:t>Core Competencies</w:t>
      </w:r>
    </w:p>
    <w:p>
      <w:r>
        <w:t>Survey Design • Indicator Design • ODK • Data Quality Assessment • SPSS • Excel • R • Power BI • KoboToolbox</w:t>
      </w:r>
    </w:p>
    <w:p>
      <w:pPr>
        <w:pStyle w:val="Heading1"/>
      </w:pPr>
      <w:r>
        <w:t>Professional Experience</w:t>
      </w:r>
    </w:p>
    <w:p>
      <w:r>
        <w:rPr>
          <w:b/>
        </w:rPr>
        <w:t>M&amp;E Officer — Health Access Ethiopia</w:t>
      </w:r>
    </w:p>
    <w:p>
      <w:r>
        <w:t>Harar,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R, ODK, Report Writing to improve the quality, visibility or efficiency of routine work.</w:t>
      </w:r>
    </w:p>
    <w:p>
      <w:r>
        <w:rPr>
          <w:b/>
        </w:rPr>
        <w:t>M&amp;E Assistant — Addis Public Health Partnership</w:t>
      </w:r>
    </w:p>
    <w:p>
      <w:r>
        <w:t>Harar, Ethiopia | 2022–2024</w:t>
      </w:r>
    </w:p>
    <w:p>
      <w:pPr>
        <w:pStyle w:val="ListBullet"/>
      </w:pPr>
      <w:r>
        <w:t>Used Survey Design, SPSS, Indicator Design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Community Health Initiative Ethiopia</w:t>
      </w:r>
    </w:p>
    <w:p>
      <w:r>
        <w:t>Jimma, Ethiopia | 2024–Present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Used R, Stata, DHIS2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Statistics — Addis Ababa University | 2019</w:t>
      </w:r>
    </w:p>
    <w:p>
      <w:r>
        <w:t>Postgraduate Diploma / Certificate in Project Management or Analytics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