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Abebe</w:t>
      </w:r>
    </w:p>
    <w:p>
      <w:r>
        <w:t>M&amp;E Director | Dessie, Ethiopia | 16.4 years of experience</w:t>
      </w:r>
    </w:p>
    <w:p>
      <w:r>
        <w:t>Fictional contact: candidate045@example.invalid | +251 000 000 045</w:t>
      </w:r>
    </w:p>
    <w:p>
      <w:pPr>
        <w:pStyle w:val="Heading1"/>
      </w:pPr>
      <w:r>
        <w:t>Professional Summary</w:t>
      </w:r>
    </w:p>
    <w:p>
      <w:r>
        <w:t>Experienced public health &amp; m&amp;e leader with 16.4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R • Survey Design • Data Quality Assessment • SPSS • Excel • ODK • Power BI • KoboToolbox • GIS • Stata • Indicator Design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Addis Public Health Partnership</w:t>
      </w:r>
    </w:p>
    <w:p>
      <w:r>
        <w:t>Addis Ababa, Ethiopia | 2005–2008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Led a cross-functional initiative that improved a performance indicator by approximately 34% over the implementation period.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26%.</w:t>
      </w:r>
    </w:p>
    <w:p>
      <w:r>
        <w:rPr>
          <w:b/>
        </w:rPr>
        <w:t>MEAL Manager — Addis Public Health Partnership</w:t>
      </w:r>
    </w:p>
    <w:p>
      <w:r>
        <w:t>Gondar, Ethiopia | 2008–2011</w:t>
      </w:r>
    </w:p>
    <w:p>
      <w:pPr>
        <w:pStyle w:val="ListBullet"/>
      </w:pPr>
      <w:r>
        <w:t>Used Power BI, ODK, R to improve the quality, visibility or efficiency of routine work.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maternal health monitoring.</w:t>
      </w:r>
    </w:p>
    <w:p>
      <w:r>
        <w:rPr>
          <w:b/>
        </w:rPr>
        <w:t>Senior M&amp;E Advisor — Regional Health Support Project</w:t>
      </w:r>
    </w:p>
    <w:p>
      <w:r>
        <w:t>Hawassa, Ethiopia | 2011–2014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37% over the implementation period.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community health evaluation, coordinating inputs, documentation and follow-up with relevant teams.</w:t>
      </w:r>
    </w:p>
    <w:p>
      <w:r>
        <w:rPr>
          <w:b/>
        </w:rPr>
        <w:t>Health Information Specialist — Addis Public Health Partnership</w:t>
      </w:r>
    </w:p>
    <w:p>
      <w:r>
        <w:t>Harar, Ethiopia | 2014–2017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Used Data Quality Assessment, Power BI,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nutrition surveillance.</w:t>
      </w:r>
    </w:p>
    <w:p>
      <w:pPr>
        <w:pStyle w:val="ListBullet"/>
      </w:pPr>
      <w:r>
        <w:t>Improved a key workflow or reporting process, reducing delays or rework by approximately 20%.</w:t>
      </w:r>
    </w:p>
    <w:p>
      <w:r>
        <w:rPr>
          <w:b/>
        </w:rPr>
        <w:t>M&amp;E Specialist — Ethiopia Community Development Network</w:t>
      </w:r>
    </w:p>
    <w:p>
      <w:r>
        <w:t>Hawassa, Ethiopia | 2017–2020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Delivered day-to-day responsibilities across immunization coverage review,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Used SPSS, Stata, Report Writing to improve the quality, visibility or efficiency of routine work.</w:t>
      </w:r>
    </w:p>
    <w:p>
      <w:r>
        <w:rPr>
          <w:b/>
        </w:rPr>
        <w:t>Public Health Officer — Addis Public Health Partnership</w:t>
      </w:r>
    </w:p>
    <w:p>
      <w:r>
        <w:t>Hawassa, Ethiopia | 2020–2023</w:t>
      </w:r>
    </w:p>
    <w:p>
      <w:pPr>
        <w:pStyle w:val="ListBullet"/>
      </w:pPr>
      <w:r>
        <w:t>Advised senior leadership on strategy, governance, resourcing and implementation trade-offs for nutrition surveillance.</w:t>
      </w:r>
    </w:p>
    <w:p>
      <w:pPr>
        <w:pStyle w:val="ListBullet"/>
      </w:pPr>
      <w:r>
        <w:t>Used Survey Design, GIS, Data Quality Assessment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Officer — Ethiopia Community Development Network</w:t>
      </w:r>
    </w:p>
    <w:p>
      <w:r>
        <w:t>Dessie, Ethiopia | 2023–Present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Advised senior leadership on strategy, governance, resourcing and implementation trade-offs for immunization coverage review.</w:t>
      </w:r>
    </w:p>
    <w:p>
      <w:pPr>
        <w:pStyle w:val="ListBullet"/>
      </w:pPr>
      <w:r>
        <w:t>Used GIS, DHIS2, Survey Design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Statistics — Bahir Dar University | 2007</w:t>
      </w:r>
    </w:p>
    <w:p>
      <w:r>
        <w:t>Master’s Degree in Statistics / Project Management — Adama Science and Technology University | 2012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Nutrition Surveillance: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Stata, quality assurance and practical problem-solving.</w:t>
      </w:r>
    </w:p>
    <w:p>
      <w:pPr>
        <w:pStyle w:val="ListBullet"/>
      </w:pPr>
      <w:r>
        <w:t>Presented lessons from routine data-quality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SPSS and practical quality improvement.</w:t>
      </w:r>
    </w:p>
    <w:p>
      <w:pPr>
        <w:pStyle w:val="ListBullet"/>
      </w:pPr>
      <w:r>
        <w:t>Presented a case study on household survey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