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Demissie</w:t>
      </w:r>
    </w:p>
    <w:p>
      <w:r>
        <w:t>M&amp;E Director | Harar, Ethiopia | 13.8 years of experience</w:t>
      </w:r>
    </w:p>
    <w:p>
      <w:r>
        <w:t>Fictional contact: candidate049@example.invalid | +251 000 000 049</w:t>
      </w:r>
    </w:p>
    <w:p>
      <w:pPr>
        <w:pStyle w:val="Heading1"/>
      </w:pPr>
      <w:r>
        <w:t>Professional Summary</w:t>
      </w:r>
    </w:p>
    <w:p>
      <w:r>
        <w:t>Experienced public health &amp; m&amp;e leader with 13.8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GIS • Survey Design • ODK • Indicator Design • DHIS2 • Stata • R • SPSS • KoboToolbox • Power BI • Report Writing</w:t>
      </w:r>
    </w:p>
    <w:p>
      <w:pPr>
        <w:pStyle w:val="Heading1"/>
      </w:pPr>
      <w:r>
        <w:t>Professional Experience</w:t>
      </w:r>
    </w:p>
    <w:p>
      <w:r>
        <w:rPr>
          <w:b/>
        </w:rPr>
        <w:t>M&amp;E Director — Regional Health Support Project</w:t>
      </w:r>
    </w:p>
    <w:p>
      <w:r>
        <w:t>Addis Ababa, Ethiopia | 2009–2012</w:t>
      </w:r>
    </w:p>
    <w:p>
      <w:pPr>
        <w:pStyle w:val="ListBullet"/>
      </w:pPr>
      <w:r>
        <w:t>Used Power BI, Stata, R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community health evaluation.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MEAL Manager — Woreda Health Support Program</w:t>
      </w:r>
    </w:p>
    <w:p>
      <w:r>
        <w:t>Gondar, Ethiopia | 2012–2014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Used Report Writing, Indicator Design, Survey Design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facility performance dashboard.</w:t>
      </w:r>
    </w:p>
    <w:p>
      <w:r>
        <w:rPr>
          <w:b/>
        </w:rPr>
        <w:t>Senior M&amp;E Advisor — Community Health Initiative Ethiopia</w:t>
      </w:r>
    </w:p>
    <w:p>
      <w:r>
        <w:t>Addis Ababa, Ethiopia | 2014–2016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KoboToolbox, SPSS, R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Health Information Specialist — Ethiopia Community Development Network</w:t>
      </w:r>
    </w:p>
    <w:p>
      <w:r>
        <w:t>Bahir Dar, Ethiopia | 2016–2019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Excel, Report Writing, KoboToolbox to improve the quality, visibility or efficiency of routine work.</w:t>
      </w:r>
    </w:p>
    <w:p>
      <w:r>
        <w:rPr>
          <w:b/>
        </w:rPr>
        <w:t>M&amp;E Specialist — Woreda Health Support Program</w:t>
      </w:r>
    </w:p>
    <w:p>
      <w:r>
        <w:t>Dire Dawa, Ethiopia | 2019–2021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Used Data Quality Assessment, R, KoboToolbox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immunization coverage review.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Public Health Officer — Addis Public Health Partnership</w:t>
      </w:r>
    </w:p>
    <w:p>
      <w:r>
        <w:t>Bahir Dar, Ethiopia | 2021–2023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Used Power BI, Stata, SPSS to improve the quality, visibility or efficiency of routine work.</w:t>
      </w:r>
    </w:p>
    <w:p>
      <w:r>
        <w:rPr>
          <w:b/>
        </w:rPr>
        <w:t>M&amp;E Officer — Community Health Initiative Ethiopia</w:t>
      </w:r>
    </w:p>
    <w:p>
      <w:r>
        <w:t>Dire Dawa, Ethiopia | 2023–Present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HIV program reporting.</w:t>
      </w:r>
    </w:p>
    <w:p>
      <w:pPr>
        <w:pStyle w:val="ListBullet"/>
      </w:pPr>
      <w:r>
        <w:t>Used Report Writing, GIS, Excel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Monitoring and Evaluation — Jimma University | 2011</w:t>
      </w:r>
    </w:p>
    <w:p>
      <w:r>
        <w:t>Master’s Degree in Health Informatics / Project Management — Haramaya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GIS, quality assurance and practical problem-solving.</w:t>
      </w:r>
    </w:p>
    <w:p>
      <w:pPr>
        <w:pStyle w:val="ListBullet"/>
      </w:pPr>
      <w:r>
        <w:t>Presented lessons from nutrition surveillance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Survey Design and practical quality improvement.</w:t>
      </w:r>
    </w:p>
    <w:p>
      <w:pPr>
        <w:pStyle w:val="ListBullet"/>
      </w:pPr>
      <w:r>
        <w:t>Presented a case study on facility performance dashboard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