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Alemu</w:t>
      </w:r>
    </w:p>
    <w:p>
      <w:r>
        <w:t>Junior Accountant | Dire Dawa, Ethiopia | 2.1 years of experience</w:t>
      </w:r>
    </w:p>
    <w:p>
      <w:r>
        <w:t>Fictional contact: candidate019@example.invalid | +251 000 000 019</w:t>
      </w:r>
    </w:p>
    <w:p>
      <w:pPr>
        <w:pStyle w:val="Heading1"/>
      </w:pPr>
      <w:r>
        <w:t>Professional Summary</w:t>
      </w:r>
    </w:p>
    <w:p>
      <w:r>
        <w:t>Junior finance &amp; accounting professional with 2.1 years of practical experience supporting routine delivery, reporting and stakeholder coordination. Has applied QuickBooks, Tax Compliance, Power BI, Bank Reconciliation, Payroll in operational settings.</w:t>
      </w:r>
    </w:p>
    <w:p>
      <w:pPr>
        <w:pStyle w:val="Heading1"/>
      </w:pPr>
      <w:r>
        <w:t>Core Competencies</w:t>
      </w:r>
    </w:p>
    <w:p>
      <w:r>
        <w:t>Peachtree • QuickBooks • Excel • Forecasting • SAP • Budgeting • Payroll</w:t>
      </w:r>
    </w:p>
    <w:p>
      <w:pPr>
        <w:pStyle w:val="Heading1"/>
      </w:pPr>
      <w:r>
        <w:t>Professional Experience</w:t>
      </w:r>
    </w:p>
    <w:p>
      <w:r>
        <w:rPr>
          <w:b/>
        </w:rPr>
        <w:t>Junior Accountant — Abyssinia Trading Group</w:t>
      </w:r>
    </w:p>
    <w:p>
      <w:r>
        <w:t>Jimma, Ethiopia | 2023–2025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payables control review, coordinating inputs, documentation and follow-up with relevant teams.</w:t>
      </w:r>
    </w:p>
    <w:p>
      <w:pPr>
        <w:pStyle w:val="ListBullet"/>
      </w:pPr>
      <w:r>
        <w:t>Used Power BI, Forecasting, Payroll to improve the quality, visibility or efficiency of routine work.</w:t>
      </w:r>
    </w:p>
    <w:p>
      <w:r>
        <w:rPr>
          <w:b/>
        </w:rPr>
        <w:t>Accounts Assistant — Ethio Development Partners</w:t>
      </w:r>
    </w:p>
    <w:p>
      <w:r>
        <w:t>Bahir Dar, Ethiopia | 2025–Present</w:t>
      </w:r>
    </w:p>
    <w:p>
      <w:pPr>
        <w:pStyle w:val="ListBullet"/>
      </w:pPr>
      <w:r>
        <w:t>Used Forecasting, Audit Support, SAP to improve the quality, visibility or efficiency of routine work.</w:t>
      </w:r>
    </w:p>
    <w:p>
      <w:pPr>
        <w:pStyle w:val="ListBullet"/>
      </w:pPr>
      <w:r>
        <w:t>Delivered day-to-day responsibilities across inventory reconciliation,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28%.</w:t>
      </w:r>
    </w:p>
    <w:p>
      <w:pPr>
        <w:pStyle w:val="Heading1"/>
      </w:pPr>
      <w:r>
        <w:t>Education</w:t>
      </w:r>
    </w:p>
    <w:p>
      <w:r>
        <w:t>Bachelor’s Degree in Business Administration — Haramaya University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Audit Remediation: contributed to planning, implementation and review; documented lessons and recommendations for future delivery.</w:t>
      </w:r>
    </w:p>
    <w:p>
      <w:pPr>
        <w:pStyle w:val="ListBullet"/>
      </w:pPr>
      <w:r>
        <w:t>Erp Migration: contributed to planning, implementation and review; documented lessons and recommendations for future delivery.</w:t>
      </w:r>
    </w:p>
    <w:p>
      <w:pPr>
        <w:pStyle w:val="ListBullet"/>
      </w:pPr>
      <w:r>
        <w:t>Month-End Close Improvement: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