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Meron Getachew</w:t>
      </w:r>
    </w:p>
    <w:p>
      <w:r>
        <w:t>Finance Manager | Addis Ababa, Ethiopia | 8.5 years of experience</w:t>
      </w:r>
    </w:p>
    <w:p>
      <w:r>
        <w:t>Fictional contact: candidate039@example.invalid | +251 000 000 039</w:t>
      </w:r>
    </w:p>
    <w:p>
      <w:pPr>
        <w:pStyle w:val="Heading1"/>
      </w:pPr>
      <w:r>
        <w:t>Professional Summary</w:t>
      </w:r>
    </w:p>
    <w:p>
      <w:r>
        <w:t>Senior finance &amp; accounting practitioner with 8.5 years of experience leading complex assignments, mentoring staff and managing stakeholders. Combines hands-on technical capability with planning, quality assurance and delivery leadership.</w:t>
      </w:r>
    </w:p>
    <w:p>
      <w:pPr>
        <w:pStyle w:val="Heading1"/>
      </w:pPr>
      <w:r>
        <w:t>Core Competencies</w:t>
      </w:r>
    </w:p>
    <w:p>
      <w:r>
        <w:t>SAP • QuickBooks • Peachtree • Excel • Budgeting • Payroll • Forecasting • Audit Support • Bank Reconciliation • IFRS</w:t>
      </w:r>
    </w:p>
    <w:p>
      <w:pPr>
        <w:pStyle w:val="Heading1"/>
      </w:pPr>
      <w:r>
        <w:t>Professional Experience</w:t>
      </w:r>
    </w:p>
    <w:p>
      <w:r>
        <w:rPr>
          <w:b/>
        </w:rPr>
        <w:t>Finance Manager — Highland Advisory Services</w:t>
      </w:r>
    </w:p>
    <w:p>
      <w:r>
        <w:t>Adama, Ethiopia | 2016–2018</w:t>
      </w:r>
    </w:p>
    <w:p>
      <w:pPr>
        <w:pStyle w:val="ListBullet"/>
      </w:pPr>
      <w:r>
        <w:t>Mentored or supervised 7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Supported planning, prioritization and risk management for a portfolio of 4 concurrent workstreams.</w:t>
      </w:r>
    </w:p>
    <w:p>
      <w:pPr>
        <w:pStyle w:val="ListBullet"/>
      </w:pPr>
      <w:r>
        <w:t>Used Forecasting, Budgeting, Power BI to improve the quality, visibility or efficiency of routine work.</w:t>
      </w:r>
    </w:p>
    <w:p>
      <w:pPr>
        <w:pStyle w:val="ListBullet"/>
      </w:pPr>
      <w:r>
        <w:t>Improved a key workflow or reporting process, reducing delays or rework by approximately 30%.</w:t>
      </w:r>
    </w:p>
    <w:p>
      <w:pPr>
        <w:pStyle w:val="ListBullet"/>
      </w:pPr>
      <w:r>
        <w:t>Worked with 7 internal/external stakeholders to clarify requirements and maintain delivery milestones.</w:t>
      </w:r>
    </w:p>
    <w:p>
      <w:r>
        <w:rPr>
          <w:b/>
        </w:rPr>
        <w:t>Finance Business Partner — Blue Nile Manufacturing</w:t>
      </w:r>
    </w:p>
    <w:p>
      <w:r>
        <w:t>Dire Dawa, Ethiopia | 2018–2020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Delivered day-to-day responsibilities across cash-flow forecasting, coordinating inputs, documentation and follow-up with relevant teams.</w:t>
      </w:r>
    </w:p>
    <w:p>
      <w:pPr>
        <w:pStyle w:val="ListBullet"/>
      </w:pPr>
      <w:r>
        <w:t>Used Excel, Budgeting, Audit Support to improve the quality, visibility or efficiency of routine work.</w:t>
      </w:r>
    </w:p>
    <w:p>
      <w:pPr>
        <w:pStyle w:val="ListBullet"/>
      </w:pPr>
      <w:r>
        <w:t>Mentored or supervised 2 colleagues and introduced clearer quality checks and review routines.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Worked with 12 internal/external stakeholders to clarify requirements and maintain delivery milestones.</w:t>
      </w:r>
    </w:p>
    <w:p>
      <w:r>
        <w:rPr>
          <w:b/>
        </w:rPr>
        <w:t>Senior Accountant — Abyssinia Trading Group</w:t>
      </w:r>
    </w:p>
    <w:p>
      <w:r>
        <w:t>Addis Ababa, Ethiopia | 2020–2022</w:t>
      </w:r>
    </w:p>
    <w:p>
      <w:pPr>
        <w:pStyle w:val="ListBullet"/>
      </w:pPr>
      <w:r>
        <w:t>Worked with 4 internal/external stakeholders to clarify requirements and maintain delivery milestones.</w:t>
      </w:r>
    </w:p>
    <w:p>
      <w:pPr>
        <w:pStyle w:val="ListBullet"/>
      </w:pPr>
      <w:r>
        <w:t>Delivered day-to-day responsibilities across inventory reconciliation, coordinating inputs, documentation and follow-up with relevant teams.</w:t>
      </w:r>
    </w:p>
    <w:p>
      <w:pPr>
        <w:pStyle w:val="ListBullet"/>
      </w:pPr>
      <w:r>
        <w:t>Supported planning, prioritization and risk management for a portfolio of 3 concurrent workstreams.</w:t>
      </w:r>
    </w:p>
    <w:p>
      <w:pPr>
        <w:pStyle w:val="ListBullet"/>
      </w:pPr>
      <w:r>
        <w:t>Used Tax Compliance, Forecasting, Excel to improve the quality, visibility or efficiency of routine work.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3 colleagues and introduced clearer quality checks and review routines.</w:t>
      </w:r>
    </w:p>
    <w:p>
      <w:r>
        <w:rPr>
          <w:b/>
        </w:rPr>
        <w:t>Finance Officer — Blue Nile Manufacturing</w:t>
      </w:r>
    </w:p>
    <w:p>
      <w:r>
        <w:t>Bahir Dar, Ethiopia | 2022–2024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Mentored or supervised 8 colleagues and introduced clearer quality checks and review routines.</w:t>
      </w:r>
    </w:p>
    <w:p>
      <w:pPr>
        <w:pStyle w:val="ListBullet"/>
      </w:pPr>
      <w:r>
        <w:t>Improved a key workflow or reporting process, reducing delays or rework by approximately 29%.</w:t>
      </w:r>
    </w:p>
    <w:p>
      <w:pPr>
        <w:pStyle w:val="ListBullet"/>
      </w:pPr>
      <w:r>
        <w:t>Worked with 6 internal/external stakeholders to clarify requirements and maintain delivery milestones.</w:t>
      </w:r>
    </w:p>
    <w:p>
      <w:pPr>
        <w:pStyle w:val="ListBullet"/>
      </w:pPr>
      <w:r>
        <w:t>Used Forecasting, Audit Support, Peachtree to improve the quality, visibility or efficiency of routine work.</w:t>
      </w:r>
    </w:p>
    <w:p>
      <w:pPr>
        <w:pStyle w:val="ListBullet"/>
      </w:pPr>
      <w:r>
        <w:t>Delivered day-to-day responsibilities across payables control review, coordinating inputs, documentation and follow-up with relevant teams.</w:t>
      </w:r>
    </w:p>
    <w:p>
      <w:r>
        <w:rPr>
          <w:b/>
        </w:rPr>
        <w:t>Accountant — Abyssinia Trading Group</w:t>
      </w:r>
    </w:p>
    <w:p>
      <w:r>
        <w:t>Addis Ababa, Ethiopia | 2024–Present</w:t>
      </w:r>
    </w:p>
    <w:p>
      <w:pPr>
        <w:pStyle w:val="ListBullet"/>
      </w:pPr>
      <w:r>
        <w:t>Worked with 11 internal/external stakeholders to clarify requirements and maintain delivery milestones.</w:t>
      </w:r>
    </w:p>
    <w:p>
      <w:pPr>
        <w:pStyle w:val="ListBullet"/>
      </w:pPr>
      <w:r>
        <w:t>Improved a key workflow or reporting process, reducing delays or rework by approximately 11%.</w:t>
      </w:r>
    </w:p>
    <w:p>
      <w:pPr>
        <w:pStyle w:val="ListBullet"/>
      </w:pPr>
      <w:r>
        <w:t>Supported planning, prioritization and risk management for a portfolio of 6 concurrent workstreams.</w:t>
      </w:r>
    </w:p>
    <w:p>
      <w:pPr>
        <w:pStyle w:val="ListBullet"/>
      </w:pPr>
      <w:r>
        <w:t>Prepared concise technical or management updates and followed issues through to closure.</w:t>
      </w:r>
    </w:p>
    <w:p>
      <w:pPr>
        <w:pStyle w:val="ListBullet"/>
      </w:pPr>
      <w:r>
        <w:t>Used Payroll, IFRS, Audit Support to improve the quality, visibility or efficiency of routine work.</w:t>
      </w:r>
    </w:p>
    <w:p>
      <w:pPr>
        <w:pStyle w:val="ListBullet"/>
      </w:pPr>
      <w:r>
        <w:t>Mentored or supervised 9 colleagues and introduced clearer quality checks and review routines.</w:t>
      </w:r>
    </w:p>
    <w:p>
      <w:pPr>
        <w:pStyle w:val="Heading1"/>
      </w:pPr>
      <w:r>
        <w:t>Education</w:t>
      </w:r>
    </w:p>
    <w:p>
      <w:r>
        <w:t>Bachelor’s Degree in Accounting — University of Gondar | 2015</w:t>
      </w:r>
    </w:p>
    <w:p>
      <w:pPr>
        <w:pStyle w:val="Heading1"/>
      </w:pPr>
      <w:r>
        <w:t>Selected Projects and Achievements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Audit Remediation: contributed to planning, implementation and review; documented lessons and recommendations for future delivery.</w:t>
      </w:r>
    </w:p>
    <w:p>
      <w:pPr>
        <w:pStyle w:val="ListBullet"/>
      </w:pPr>
      <w:r>
        <w:t>Cash-Flow Forecasting: contributed to planning, implementation and review; documented lessons and recommendations for future delivery.</w:t>
      </w:r>
    </w:p>
    <w:p>
      <w:pPr>
        <w:pStyle w:val="ListBullet"/>
      </w:pPr>
      <w:r>
        <w:t>Payables Control Review: contributed to planning, implementation and review; documented lessons and recommendations for future delivery.</w:t>
      </w:r>
    </w:p>
    <w:p>
      <w:pPr>
        <w:pStyle w:val="ListBullet"/>
      </w:pPr>
      <w:r>
        <w:t>Month-End Close Improvement: contributed to planning, implementation and review; documented lessons and recommendations for future delivery.</w:t>
      </w:r>
    </w:p>
    <w:p>
      <w:pPr>
        <w:pStyle w:val="Heading1"/>
      </w:pPr>
      <w:r>
        <w:t>Leadership and Professional Contributions</w:t>
      </w:r>
    </w:p>
    <w:p>
      <w:pPr>
        <w:pStyle w:val="ListBullet"/>
      </w:pPr>
      <w:r>
        <w:t>Coached multidisciplinary colleagues on Peachtree, quality assurance and practical problem-solving.</w:t>
      </w:r>
    </w:p>
    <w:p>
      <w:pPr>
        <w:pStyle w:val="ListBullet"/>
      </w:pPr>
      <w:r>
        <w:t>Presented lessons from budget variance dashboard to management and partner stakeholders.</w:t>
      </w:r>
    </w:p>
    <w:p>
      <w:pPr>
        <w:pStyle w:val="ListBullet"/>
      </w:pPr>
      <w:r>
        <w:t>Contributed to annual planning, work-plan prioritization, risk reviews and team performance discussions.</w:t>
      </w:r>
    </w:p>
    <w:p>
      <w:pPr>
        <w:pStyle w:val="Heading1"/>
      </w:pPr>
      <w:r>
        <w:t>Professional Development</w:t>
      </w:r>
    </w:p>
    <w:p>
      <w:pPr>
        <w:pStyle w:val="ListBullet"/>
      </w:pPr>
      <w:r>
        <w:t>Quality Management</w:t>
      </w:r>
    </w:p>
    <w:p>
      <w:pPr>
        <w:pStyle w:val="ListBullet"/>
      </w:pPr>
      <w:r>
        <w:t>Professional Ethics and Compliance</w:t>
      </w:r>
    </w:p>
    <w:p>
      <w:pPr>
        <w:pStyle w:val="ListBullet"/>
      </w:pPr>
      <w:r>
        <w:t>Project Management Fundamentals</w:t>
      </w:r>
    </w:p>
    <w:p>
      <w:pPr>
        <w:pStyle w:val="ListBullet"/>
      </w:pPr>
      <w:r>
        <w:t>Leadership and People Management</w:t>
      </w:r>
    </w:p>
    <w:p>
      <w:pPr>
        <w:pStyle w:val="Heading1"/>
      </w:pPr>
      <w:r>
        <w:t>Languages</w:t>
      </w:r>
    </w:p>
    <w:p>
      <w:r>
        <w:t>Somali, English, Amharic</w:t>
      </w:r>
    </w:p>
    <w:p>
      <w:pPr>
        <w:pStyle w:val="Heading1"/>
      </w:pPr>
      <w:r>
        <w:t>References</w:t>
      </w:r>
    </w:p>
    <w:p>
      <w:r>
        <w:t>Available on request. All identifying and contact information in this document is fictional.</w:t>
      </w:r>
    </w:p>
    <w:sectPr w:rsidR="00FC693F" w:rsidRPr="0006063C" w:rsidSect="00034616">
      <w:footerReference w:type="default" r:id="rId9"/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4"/>
      </w:rPr>
      <w:t>SYNTHETIC TRAINING CV — fictional candidate; not sourced from a real person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