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Demissie</w:t>
      </w:r>
    </w:p>
    <w:p>
      <w:r>
        <w:t>Graduate Engineer | Dessie, Ethiopia | 0.7 years of experience</w:t>
      </w:r>
    </w:p>
    <w:p>
      <w:r>
        <w:t>Fictional contact: candidate008@example.invalid | +251 000 000 008</w:t>
      </w:r>
    </w:p>
    <w:p>
      <w:pPr>
        <w:pStyle w:val="Heading1"/>
      </w:pPr>
      <w:r>
        <w:t>Professional Summary</w:t>
      </w:r>
    </w:p>
    <w:p>
      <w:r>
        <w:t>Early-career civil engineering &amp; project management candidate with academic training, internship exposure and practical project work. Comfortable with QA/QC, SAP2000, MS Project, Civil 3D and motivated to build strong delivery experience.</w:t>
      </w:r>
    </w:p>
    <w:p>
      <w:pPr>
        <w:pStyle w:val="Heading1"/>
      </w:pPr>
      <w:r>
        <w:t>Core Competencies</w:t>
      </w:r>
    </w:p>
    <w:p>
      <w:r>
        <w:t>AutoCAD • Civil 3D • Contract Administration • Site Supervision • ETABS • HSE</w:t>
      </w:r>
    </w:p>
    <w:p>
      <w:pPr>
        <w:pStyle w:val="Heading1"/>
      </w:pPr>
      <w:r>
        <w:t>Professional Experience</w:t>
      </w:r>
    </w:p>
    <w:p>
      <w:r>
        <w:rPr>
          <w:b/>
        </w:rPr>
        <w:t>Graduate Engineer — Addis Infrastructure Works</w:t>
      </w:r>
    </w:p>
    <w:p>
      <w:r>
        <w:t>Adama,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BOQ Preparation, Site Supervision, Civil 3D to improve the quality, visibility or efficiency of routine work.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Construction Management — Jimma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