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Tesfaye</w:t>
      </w:r>
    </w:p>
    <w:p>
      <w:r>
        <w:t>Junior Site Engineer | Jimma, Ethiopia | 1.8 years of experience</w:t>
      </w:r>
    </w:p>
    <w:p>
      <w:r>
        <w:t>Fictional contact: candidate017@example.invalid | +251 000 000 017</w:t>
      </w:r>
    </w:p>
    <w:p>
      <w:pPr>
        <w:pStyle w:val="Heading1"/>
      </w:pPr>
      <w:r>
        <w:t>Professional Summary</w:t>
      </w:r>
    </w:p>
    <w:p>
      <w:r>
        <w:t>Junior civil engineering &amp; project management professional with 1.8 years of practical experience supporting routine delivery, reporting and stakeholder coordination. Has applied QA/QC, ETABS, Primavera P6, Site Supervision, HSE in operational settings.</w:t>
      </w:r>
    </w:p>
    <w:p>
      <w:pPr>
        <w:pStyle w:val="Heading1"/>
      </w:pPr>
      <w:r>
        <w:t>Core Competencies</w:t>
      </w:r>
    </w:p>
    <w:p>
      <w:r>
        <w:t>QA/QC • ETABS • BOQ Preparation • Contract Administration • AutoCAD • HSE • Primavera P6</w:t>
      </w:r>
    </w:p>
    <w:p>
      <w:pPr>
        <w:pStyle w:val="Heading1"/>
      </w:pPr>
      <w:r>
        <w:t>Professional Experience</w:t>
      </w:r>
    </w:p>
    <w:p>
      <w:r>
        <w:rPr>
          <w:b/>
        </w:rPr>
        <w:t>Junior Site Engineer — East Africa Civil Works Ethiopia</w:t>
      </w:r>
    </w:p>
    <w:p>
      <w:r>
        <w:t>Adama, Ethiopia | 2023–2024</w:t>
      </w:r>
    </w:p>
    <w:p>
      <w:pPr>
        <w:pStyle w:val="ListBullet"/>
      </w:pPr>
      <w:r>
        <w:t>Delivered day-to-day responsibilities across water-supply network,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MS Project, Contract Administration, SAP2000 to improve the quality, visibility or efficiency of routine work.</w:t>
      </w:r>
    </w:p>
    <w:p>
      <w:r>
        <w:rPr>
          <w:b/>
        </w:rPr>
        <w:t>Graduate Engineer — East Africa Civil Works Ethiopia</w:t>
      </w:r>
    </w:p>
    <w:p>
      <w:r>
        <w:t>Hawassa, Ethiopia | 2024–Present</w:t>
      </w:r>
    </w:p>
    <w:p>
      <w:pPr>
        <w:pStyle w:val="ListBullet"/>
      </w:pPr>
      <w:r>
        <w:t>Delivered day-to-day responsibilities across water-supply network, coordinating inputs, documentation and follow-up with relevant teams.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Used AutoCAD, Civil 3D, SAP2000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Heading1"/>
      </w:pPr>
      <w:r>
        <w:t>Education</w:t>
      </w:r>
    </w:p>
    <w:p>
      <w:r>
        <w:t>Bachelor’s Degree in Construction Technology and Management — Arba Minch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