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Liya Demissie</w:t>
      </w:r>
    </w:p>
    <w:p>
      <w:r>
        <w:t>Civil Engineer | Dessie, Ethiopia | 3.9 years of experience</w:t>
      </w:r>
    </w:p>
    <w:p>
      <w:r>
        <w:t>Fictional contact: candidate021@example.invalid | +251 000 000 021</w:t>
      </w:r>
    </w:p>
    <w:p>
      <w:pPr>
        <w:pStyle w:val="Heading1"/>
      </w:pPr>
      <w:r>
        <w:t>Professional Summary</w:t>
      </w:r>
    </w:p>
    <w:p>
      <w:r>
        <w:t>Civil Engineering &amp; Project Management professional with 3.9 years of progressively responsible experience. Independently delivers assignments, improves processes and works across teams, with strengths in BOQ Preparation, ETABS, Contract Administration, HSE, Site Supervision, AutoCAD.</w:t>
      </w:r>
    </w:p>
    <w:p>
      <w:pPr>
        <w:pStyle w:val="Heading1"/>
      </w:pPr>
      <w:r>
        <w:t>Core Competencies</w:t>
      </w:r>
    </w:p>
    <w:p>
      <w:r>
        <w:t>Primavera P6 • Quantity Surveying • Contract Administration • AutoCAD • BOQ Preparation • Civil 3D • MS Project • HSE • SAP2000</w:t>
      </w:r>
    </w:p>
    <w:p>
      <w:pPr>
        <w:pStyle w:val="Heading1"/>
      </w:pPr>
      <w:r>
        <w:t>Professional Experience</w:t>
      </w:r>
    </w:p>
    <w:p>
      <w:r>
        <w:rPr>
          <w:b/>
        </w:rPr>
        <w:t>Civil Engineer — Abay Design &amp; Build</w:t>
      </w:r>
    </w:p>
    <w:p>
      <w:r>
        <w:t>Jimma, Ethiopia | 2021–2023</w:t>
      </w:r>
    </w:p>
    <w:p>
      <w:pPr>
        <w:pStyle w:val="ListBullet"/>
      </w:pPr>
      <w:r>
        <w:t>Worked with 11 internal/external stakeholders to clarify requirements and maintain delivery milestones.</w:t>
      </w:r>
    </w:p>
    <w:p>
      <w:pPr>
        <w:pStyle w:val="ListBullet"/>
      </w:pPr>
      <w:r>
        <w:t>Prepared concise technical or management updates and followed issues through to closure.</w:t>
      </w:r>
    </w:p>
    <w:p>
      <w:pPr>
        <w:pStyle w:val="ListBullet"/>
      </w:pPr>
      <w:r>
        <w:t>Delivered day-to-day responsibilities across commercial building, coordinating inputs, documentation and follow-up with relevant teams.</w:t>
      </w:r>
    </w:p>
    <w:p>
      <w:pPr>
        <w:pStyle w:val="ListBullet"/>
      </w:pPr>
      <w:r>
        <w:t>Improved a key workflow or reporting process, reducing delays or rework by approximately 14%.</w:t>
      </w:r>
    </w:p>
    <w:p>
      <w:pPr>
        <w:pStyle w:val="ListBullet"/>
      </w:pPr>
      <w:r>
        <w:t>Used Site Supervision, HSE, Civil 3D to improve the quality, visibility or efficiency of routine work.</w:t>
      </w:r>
    </w:p>
    <w:p>
      <w:r>
        <w:rPr>
          <w:b/>
        </w:rPr>
        <w:t>Site Engineer — Blue Nile Engineering Consultants</w:t>
      </w:r>
    </w:p>
    <w:p>
      <w:r>
        <w:t>Jimma, Ethiopia | 2023–2024</w:t>
      </w:r>
    </w:p>
    <w:p>
      <w:pPr>
        <w:pStyle w:val="ListBullet"/>
      </w:pPr>
      <w:r>
        <w:t>Delivered day-to-day responsibilities across water-supply network, coordinating inputs, documentation and follow-up with relevant teams.</w:t>
      </w:r>
    </w:p>
    <w:p>
      <w:pPr>
        <w:pStyle w:val="ListBullet"/>
      </w:pPr>
      <w:r>
        <w:t>Prepared concise technical or management updates and followed issues through to closure.</w:t>
      </w:r>
    </w:p>
    <w:p>
      <w:pPr>
        <w:pStyle w:val="ListBullet"/>
      </w:pPr>
      <w:r>
        <w:t>Worked with 7 internal/external stakeholders to clarify requirements and maintain delivery milestones.</w:t>
      </w:r>
    </w:p>
    <w:p>
      <w:pPr>
        <w:pStyle w:val="ListBullet"/>
      </w:pPr>
      <w:r>
        <w:t>Used MS Project, SAP2000, ETABS to improve the quality, visibility or efficiency of routine work.</w:t>
      </w:r>
    </w:p>
    <w:p>
      <w:pPr>
        <w:pStyle w:val="ListBullet"/>
      </w:pPr>
      <w:r>
        <w:t>Improved a key workflow or reporting process, reducing delays or rework by approximately 13%.</w:t>
      </w:r>
    </w:p>
    <w:p>
      <w:r>
        <w:rPr>
          <w:b/>
        </w:rPr>
        <w:t>Junior Site Engineer — Addis Infrastructure Works</w:t>
      </w:r>
    </w:p>
    <w:p>
      <w:r>
        <w:t>Dessie, Ethiopia | 2024–Present</w:t>
      </w:r>
    </w:p>
    <w:p>
      <w:pPr>
        <w:pStyle w:val="ListBullet"/>
      </w:pPr>
      <w:r>
        <w:t>Prepared concise technical or management updates and followed issues through to closure.</w:t>
      </w:r>
    </w:p>
    <w:p>
      <w:pPr>
        <w:pStyle w:val="ListBullet"/>
      </w:pPr>
      <w:r>
        <w:t>Improved a key workflow or reporting process, reducing delays or rework by approximately 20%.</w:t>
      </w:r>
    </w:p>
    <w:p>
      <w:pPr>
        <w:pStyle w:val="ListBullet"/>
      </w:pPr>
      <w:r>
        <w:t>Worked with 11 internal/external stakeholders to clarify requirements and maintain delivery milestones.</w:t>
      </w:r>
    </w:p>
    <w:p>
      <w:pPr>
        <w:pStyle w:val="ListBullet"/>
      </w:pPr>
      <w:r>
        <w:t>Delivered day-to-day responsibilities across school construction, coordinating inputs, documentation and follow-up with relevant teams.</w:t>
      </w:r>
    </w:p>
    <w:p>
      <w:pPr>
        <w:pStyle w:val="ListBullet"/>
      </w:pPr>
      <w:r>
        <w:t>Used QA/QC, Site Supervision, Contract Administration to improve the quality, visibility or efficiency of routine work.</w:t>
      </w:r>
    </w:p>
    <w:p>
      <w:pPr>
        <w:pStyle w:val="Heading1"/>
      </w:pPr>
      <w:r>
        <w:t>Education</w:t>
      </w:r>
    </w:p>
    <w:p>
      <w:r>
        <w:t>Bachelor’s Degree in Construction Technology and Management — University of Gondar | 2021</w:t>
      </w:r>
    </w:p>
    <w:p>
      <w:pPr>
        <w:pStyle w:val="Heading1"/>
      </w:pPr>
      <w:r>
        <w:t>Selected Projects and Achievements</w:t>
      </w:r>
    </w:p>
    <w:p>
      <w:pPr>
        <w:pStyle w:val="ListBullet"/>
      </w:pPr>
      <w:r>
        <w:t>Bridge Rehabilitation: contributed to planning, implementation and review; documented lessons and recommendations for future delivery.</w:t>
      </w:r>
    </w:p>
    <w:p>
      <w:pPr>
        <w:pStyle w:val="ListBullet"/>
      </w:pPr>
      <w:r>
        <w:t>School Construction: contributed to planning, implementation and review; documented lessons and recommendations for future delivery.</w:t>
      </w:r>
    </w:p>
    <w:p>
      <w:pPr>
        <w:pStyle w:val="ListBullet"/>
      </w:pPr>
      <w:r>
        <w:t>Urban Road Rehabilitation: contributed to planning, implementation and review; documented lessons and recommendations for future delivery.</w:t>
      </w:r>
    </w:p>
    <w:p>
      <w:pPr>
        <w:pStyle w:val="ListBullet"/>
      </w:pPr>
      <w:r>
        <w:t>Commercial Building: contributed to planning, implementation and review; documented lessons and recommendations for future delivery.</w:t>
      </w:r>
    </w:p>
    <w:p>
      <w:pPr>
        <w:pStyle w:val="Heading1"/>
      </w:pPr>
      <w:r>
        <w:t>Professional Development</w:t>
      </w:r>
    </w:p>
    <w:p>
      <w:pPr>
        <w:pStyle w:val="ListBullet"/>
      </w:pPr>
      <w:r>
        <w:t>Project Management Fundamentals</w:t>
      </w:r>
    </w:p>
    <w:p>
      <w:pPr>
        <w:pStyle w:val="ListBullet"/>
      </w:pPr>
      <w:r>
        <w:t>Leadership and People Management</w:t>
      </w:r>
    </w:p>
    <w:p>
      <w:pPr>
        <w:pStyle w:val="ListBullet"/>
      </w:pPr>
      <w:r>
        <w:t>Advanced Excel and Data Analysis</w:t>
      </w:r>
    </w:p>
    <w:p>
      <w:pPr>
        <w:pStyle w:val="Heading1"/>
      </w:pPr>
      <w:r>
        <w:t>Languages</w:t>
      </w:r>
    </w:p>
    <w:p>
      <w:r>
        <w:t>Tigrinya, English, Amharic</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