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Girma</w:t>
      </w:r>
    </w:p>
    <w:p>
      <w:r>
        <w:t>Civil Engineer | Dire Dawa, Ethiopia | 3.7 years of experience</w:t>
      </w:r>
    </w:p>
    <w:p>
      <w:r>
        <w:t>Fictional contact: candidate023@example.invalid | +251 000 000 023</w:t>
      </w:r>
    </w:p>
    <w:p>
      <w:pPr>
        <w:pStyle w:val="Heading1"/>
      </w:pPr>
      <w:r>
        <w:t>Professional Summary</w:t>
      </w:r>
    </w:p>
    <w:p>
      <w:r>
        <w:t>Civil Engineering &amp; Project Management professional with 3.7 years of progressively responsible experience. Independently delivers assignments, improves processes and works across teams, with strengths in SAP2000, Contract Administration, ETABS, Site Supervision, QA/QC, MS Project.</w:t>
      </w:r>
    </w:p>
    <w:p>
      <w:pPr>
        <w:pStyle w:val="Heading1"/>
      </w:pPr>
      <w:r>
        <w:t>Core Competencies</w:t>
      </w:r>
    </w:p>
    <w:p>
      <w:r>
        <w:t>QA/QC • Quantity Surveying • Primavera P6 • Civil 3D • HSE • AutoCAD • SAP2000 • BOQ Preparation • MS Project</w:t>
      </w:r>
    </w:p>
    <w:p>
      <w:pPr>
        <w:pStyle w:val="Heading1"/>
      </w:pPr>
      <w:r>
        <w:t>Professional Experience</w:t>
      </w:r>
    </w:p>
    <w:p>
      <w:r>
        <w:rPr>
          <w:b/>
        </w:rPr>
        <w:t>Civil Engineer — Rift Valley Construction PLC</w:t>
      </w:r>
    </w:p>
    <w:p>
      <w:r>
        <w:t>Dire Dawa, Ethiopia | 2021–2022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Contract Administration, ETABS, Quantity Surveying to improve the quality, visibility or efficiency of routine work.</w:t>
      </w:r>
    </w:p>
    <w:p>
      <w:r>
        <w:rPr>
          <w:b/>
        </w:rPr>
        <w:t>Site Engineer — Abay Design &amp; Build</w:t>
      </w:r>
    </w:p>
    <w:p>
      <w:r>
        <w:t>Dessie, Ethiopia | 2022–2024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Used SAP2000, Civil 3D, Site Supervision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Junior Site Engineer — Blue Nile Engineering Consultants</w:t>
      </w:r>
    </w:p>
    <w:p>
      <w:r>
        <w:t>Bahir Dar, Ethiopia | 2024–Present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Used Quantity Surveying, Contract Administration, HSE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Civil Engineering — University of Gondar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