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Haile</w:t>
      </w:r>
    </w:p>
    <w:p>
      <w:r>
        <w:t>Resident Engineer | Addis Ababa, Ethiopia | 7.8 years of experience</w:t>
      </w:r>
    </w:p>
    <w:p>
      <w:r>
        <w:t>Fictional contact: candidate034@example.invalid | +251 000 000 034</w:t>
      </w:r>
    </w:p>
    <w:p>
      <w:pPr>
        <w:pStyle w:val="Heading1"/>
      </w:pPr>
      <w:r>
        <w:t>Professional Summary</w:t>
      </w:r>
    </w:p>
    <w:p>
      <w:r>
        <w:t>Senior civil engineering &amp; project management practitioner with 7.8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Site Supervision • QA/QC • AutoCAD • BOQ Preparation • Primavera P6 • HSE • SAP2000 • Quantity Surveying • Contract Administration • MS Project</w:t>
      </w:r>
    </w:p>
    <w:p>
      <w:pPr>
        <w:pStyle w:val="Heading1"/>
      </w:pPr>
      <w:r>
        <w:t>Professional Experience</w:t>
      </w:r>
    </w:p>
    <w:p>
      <w:r>
        <w:rPr>
          <w:b/>
        </w:rPr>
        <w:t>Resident Engineer — Blue Nile Engineering Consultants</w:t>
      </w:r>
    </w:p>
    <w:p>
      <w:r>
        <w:t>Jimma, Ethiopia | 2016–2018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Contract Administration, Civil 3D, ETABS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r>
        <w:rPr>
          <w:b/>
        </w:rPr>
        <w:t>Project Engineer — Abay Design &amp; Build</w:t>
      </w:r>
    </w:p>
    <w:p>
      <w:r>
        <w:t>Adama, Ethiopia | 2018–2020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Used ETABS, Contract Administration, Primavera P6 to improve the quality, visibility or efficiency of routine work.</w:t>
      </w:r>
    </w:p>
    <w:p>
      <w:r>
        <w:rPr>
          <w:b/>
        </w:rPr>
        <w:t>Civil Engineer — Highland Contractors Ethiopia</w:t>
      </w:r>
    </w:p>
    <w:p>
      <w:r>
        <w:t>Harar, Ethiopia | 2020–2022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Used Primavera P6, Contract Administration, Quantity Surveying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Site Engineer — Addis Infrastructure Works</w:t>
      </w:r>
    </w:p>
    <w:p>
      <w:r>
        <w:t>Jimma, Ethiopia | 2022–2024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Delivered day-to-day responsibilities across warehouse construction,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Site Supervision, Quantity Surveying, MS Project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r>
        <w:rPr>
          <w:b/>
        </w:rPr>
        <w:t>Junior Site Engineer — Abay Design &amp; Build</w:t>
      </w:r>
    </w:p>
    <w:p>
      <w:r>
        <w:t>Gondar, Ethiopia | 2024–Present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Construction Management — Adama Science and Technology University | 2017</w:t>
      </w:r>
    </w:p>
    <w:p>
      <w:r>
        <w:t>Master’s Degree in Construction Technology and Management / Project Management — Arba Minch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BOQ Preparation, quality assurance and practical problem-solving.</w:t>
      </w:r>
    </w:p>
    <w:p>
      <w:pPr>
        <w:pStyle w:val="ListBullet"/>
      </w:pPr>
      <w:r>
        <w:t>Presented lessons from commercial building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