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Alemu</w:t>
      </w:r>
    </w:p>
    <w:p>
      <w:r>
        <w:t>Resident Engineer | Bahir Dar, Ethiopia | 8.3 years of experience</w:t>
      </w:r>
    </w:p>
    <w:p>
      <w:r>
        <w:t>Fictional contact: candidate035@example.invalid | +251 000 000 035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8.3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SAP2000 • AutoCAD • HSE • Civil 3D • Site Supervision • QA/QC • MS Project • Primavera P6 • ETABS • BOQ Preparation</w:t>
      </w:r>
    </w:p>
    <w:p>
      <w:pPr>
        <w:pStyle w:val="Heading1"/>
      </w:pPr>
      <w:r>
        <w:t>Professional Experience</w:t>
      </w:r>
    </w:p>
    <w:p>
      <w:r>
        <w:rPr>
          <w:b/>
        </w:rPr>
        <w:t>Resident Engineer — East Africa Civil Works Ethiopia</w:t>
      </w:r>
    </w:p>
    <w:p>
      <w:r>
        <w:t>Bahir Dar, Ethiopia | 2016–2018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Used ETABS, Contract Administration, AutoCAD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Project Engineer — Addis Infrastructure Works</w:t>
      </w:r>
    </w:p>
    <w:p>
      <w:r>
        <w:t>Addis Ababa, Ethiopia | 2018–2020</w:t>
      </w:r>
    </w:p>
    <w:p>
      <w:pPr>
        <w:pStyle w:val="ListBullet"/>
      </w:pPr>
      <w:r>
        <w:t>Used Contract Administration, ETABS, SAP2000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Civil Engineer — Highland Contractors Ethiopia</w:t>
      </w:r>
    </w:p>
    <w:p>
      <w:r>
        <w:t>Hawassa, Ethiopia | 2020–2022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r>
        <w:rPr>
          <w:b/>
        </w:rPr>
        <w:t>Site Engineer — Blue Nile Engineering Consultants</w:t>
      </w:r>
    </w:p>
    <w:p>
      <w:r>
        <w:t>Bahir Dar, Ethiopia | 2022–2024</w:t>
      </w:r>
    </w:p>
    <w:p>
      <w:pPr>
        <w:pStyle w:val="ListBullet"/>
      </w:pPr>
      <w:r>
        <w:t>Used Quantity Surveying, Site Supervision, HSE to improve the quality, visibility or efficiency of routine work.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r>
        <w:rPr>
          <w:b/>
        </w:rPr>
        <w:t>Junior Site Engineer — Blue Nile Engineering Consultants</w:t>
      </w:r>
    </w:p>
    <w:p>
      <w:r>
        <w:t>Harar, Ethiopia | 2024–Present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HSE, Quantity Surveying, QA/QC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Heading1"/>
      </w:pPr>
      <w:r>
        <w:t>Education</w:t>
      </w:r>
    </w:p>
    <w:p>
      <w:r>
        <w:t>Bachelor’s Degree in Water Resources Engineering — Jimma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SAP2000, quality assurance and practical problem-solving.</w:t>
      </w:r>
    </w:p>
    <w:p>
      <w:pPr>
        <w:pStyle w:val="ListBullet"/>
      </w:pPr>
      <w:r>
        <w:t>Presented lessons from health-facility upgrade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