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Tigist Alemu</w:t>
      </w:r>
    </w:p>
    <w:p>
      <w:r>
        <w:t>Procurement Assistant | Dessie, Ethiopia | 1.5 years of experience</w:t>
      </w:r>
    </w:p>
    <w:p>
      <w:r>
        <w:t>Fictional contact: candidate013@example.invalid | +251 000 000 013</w:t>
      </w:r>
    </w:p>
    <w:p>
      <w:pPr>
        <w:pStyle w:val="Heading1"/>
      </w:pPr>
      <w:r>
        <w:t>Professional Summary</w:t>
      </w:r>
    </w:p>
    <w:p>
      <w:r>
        <w:t>Junior procurement &amp; supply chain professional with 1.5 years of practical experience supporting routine delivery, reporting and stakeholder coordination. Has applied Supplier Management, Tendering, Sourcing, ERP, Inventory Management in operational settings.</w:t>
      </w:r>
    </w:p>
    <w:p>
      <w:pPr>
        <w:pStyle w:val="Heading1"/>
      </w:pPr>
      <w:r>
        <w:t>Core Competencies</w:t>
      </w:r>
    </w:p>
    <w:p>
      <w:r>
        <w:t>Tendering • Excel • Warehouse Management • Inventory Management • Procurement • Contract Management • Logistics</w:t>
      </w:r>
    </w:p>
    <w:p>
      <w:pPr>
        <w:pStyle w:val="Heading1"/>
      </w:pPr>
      <w:r>
        <w:t>Professional Experience</w:t>
      </w:r>
    </w:p>
    <w:p>
      <w:r>
        <w:rPr>
          <w:b/>
        </w:rPr>
        <w:t>Procurement Assistant — Addis Supply Services</w:t>
      </w:r>
    </w:p>
    <w:p>
      <w:r>
        <w:t>Hawassa, Ethiopia | 2024–2025</w:t>
      </w:r>
    </w:p>
    <w:p>
      <w:pPr>
        <w:pStyle w:val="ListBullet"/>
      </w:pPr>
      <w:r>
        <w:t>Used Excel, Spend Analysis, Procurement to improve the quality, visibility or efficiency of routine work.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Delivered day-to-day responsibilities across fleet logistics improvement, coordinating inputs, documentation and follow-up with relevant teams.</w:t>
      </w:r>
    </w:p>
    <w:p>
      <w:r>
        <w:rPr>
          <w:b/>
        </w:rPr>
        <w:t>Logistics Assistant — Ethio Logistics Partners</w:t>
      </w:r>
    </w:p>
    <w:p>
      <w:r>
        <w:t>Addis Ababa, Ethiopia | 2025–Present</w:t>
      </w:r>
    </w:p>
    <w:p>
      <w:pPr>
        <w:pStyle w:val="ListBullet"/>
      </w:pPr>
      <w:r>
        <w:t>Delivered day-to-day responsibilities across supplier rationalization, coordinating inputs, documentation and follow-up with relevant teams.</w:t>
      </w:r>
    </w:p>
    <w:p>
      <w:pPr>
        <w:pStyle w:val="ListBullet"/>
      </w:pPr>
      <w:r>
        <w:t>Worked with 3 internal/external stakeholders to clarify requirements and maintain delivery milestones.</w:t>
      </w:r>
    </w:p>
    <w:p>
      <w:pPr>
        <w:pStyle w:val="ListBullet"/>
      </w:pPr>
      <w:r>
        <w:t>Used Supplier Management, Logistics, Tendering to improve the quality, visibility or efficiency of routine work.</w:t>
      </w:r>
    </w:p>
    <w:p>
      <w:pPr>
        <w:pStyle w:val="ListBullet"/>
      </w:pPr>
      <w:r>
        <w:t>Improved a key workflow or reporting process, reducing delays or rework by approximately 10%.</w:t>
      </w:r>
    </w:p>
    <w:p>
      <w:pPr>
        <w:pStyle w:val="Heading1"/>
      </w:pPr>
      <w:r>
        <w:t>Education</w:t>
      </w:r>
    </w:p>
    <w:p>
      <w:r>
        <w:t>Bachelor’s Degree in Management — Haramaya University | 2022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Warehouse Stock Review: contributed to planning, implementation and review; documented lessons and recommendations for future delivery.</w:t>
      </w:r>
    </w:p>
    <w:p>
      <w:pPr>
        <w:pStyle w:val="ListBullet"/>
      </w:pPr>
      <w:r>
        <w:t>Framework Agreement Sourcing: contributed to planning, implementation and review; documented lessons and recommendations for future delivery.</w:t>
      </w:r>
    </w:p>
    <w:p>
      <w:pPr>
        <w:pStyle w:val="ListBullet"/>
      </w:pPr>
      <w:r>
        <w:t>Warehouse Stock Review: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Digital Tools for Professionals</w:t>
      </w:r>
    </w:p>
    <w:p>
      <w:pPr>
        <w:pStyle w:val="ListBullet"/>
      </w:pPr>
      <w:r>
        <w:t>Project Management Fundamentals</w:t>
      </w:r>
    </w:p>
    <w:p>
      <w:pPr>
        <w:pStyle w:val="Heading1"/>
      </w:pPr>
      <w:r>
        <w:t>Languages</w:t>
      </w:r>
    </w:p>
    <w:p>
      <w:r>
        <w:t>Amharic, English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