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Worku</w:t>
      </w:r>
    </w:p>
    <w:p>
      <w:r>
        <w:t>Supply Chain Director | Dire Dawa, Ethiopia | 16.3 years of experience</w:t>
      </w:r>
    </w:p>
    <w:p>
      <w:r>
        <w:t>Fictional contact: candidate049@example.invalid | +251 000 000 049</w:t>
      </w:r>
    </w:p>
    <w:p>
      <w:pPr>
        <w:pStyle w:val="Heading1"/>
      </w:pPr>
      <w:r>
        <w:t>Professional Summary</w:t>
      </w:r>
    </w:p>
    <w:p>
      <w:r>
        <w:t>Experienced procurement &amp; supply chain leader with 16.3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Warehouse Management • Supplier Management • Procurement • ERP • Sourcing • Logistics • Excel • SAP • Spend Analysis • Contract Management • Inventory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Supply Chain Director — Addis Supply Services</w:t>
      </w:r>
    </w:p>
    <w:p>
      <w:r>
        <w:t>Dessie, Ethiopia | 2007–2010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Advised senior leadership on strategy, governance, resourcing and implementation trade-offs for warehouse stock review.</w:t>
      </w:r>
    </w:p>
    <w:p>
      <w:pPr>
        <w:pStyle w:val="ListBullet"/>
      </w:pPr>
      <w:r>
        <w:t>Led a cross-functional initiative that improved a performance indicator by approximately 31% over the implementation period.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r>
        <w:rPr>
          <w:b/>
        </w:rPr>
        <w:t>Procurement Manager — Highland Manufacturing Ethiopia</w:t>
      </w:r>
    </w:p>
    <w:p>
      <w:r>
        <w:t>Harar, Ethiopia | 2010–2012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Advised senior leadership on strategy, governance, resourcing and implementation trade-offs for emergency distribution planning.</w:t>
      </w:r>
    </w:p>
    <w:p>
      <w:pPr>
        <w:pStyle w:val="ListBullet"/>
      </w:pPr>
      <w:r>
        <w:t>Led a cross-functional initiative that improved a performance indicator by approximately 28% over the implementation period.</w:t>
      </w:r>
    </w:p>
    <w:p>
      <w:r>
        <w:rPr>
          <w:b/>
        </w:rPr>
        <w:t>Category Manager — Community Relief Supply Program</w:t>
      </w:r>
    </w:p>
    <w:p>
      <w:r>
        <w:t>Addis Ababa, Ethiopia | 2012–2015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29% over the implementation period.</w:t>
      </w:r>
    </w:p>
    <w:p>
      <w:pPr>
        <w:pStyle w:val="ListBullet"/>
      </w:pPr>
      <w:r>
        <w:t>Advised senior leadership on strategy, governance, resourcing and implementation trade-offs for emergency distribution planning.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10%.</w:t>
      </w:r>
    </w:p>
    <w:p>
      <w:r>
        <w:rPr>
          <w:b/>
        </w:rPr>
        <w:t>Senior Supply Chain Specialist — Community Relief Supply Program</w:t>
      </w:r>
    </w:p>
    <w:p>
      <w:r>
        <w:t>Hawassa, Ethiopia | 2015–2018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Used Sourcing, Procurement, Contract Management to improve the quality, visibility or efficiency of routine work.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21% over the implementation period.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emergency distribution planning.</w:t>
      </w:r>
    </w:p>
    <w:p>
      <w:r>
        <w:rPr>
          <w:b/>
        </w:rPr>
        <w:t>Procurement Specialist — Ethio Logistics Partners</w:t>
      </w:r>
    </w:p>
    <w:p>
      <w:r>
        <w:t>Gondar, Ethiopia | 2018–2021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emergency distribution planning.</w:t>
      </w:r>
    </w:p>
    <w:p>
      <w:pPr>
        <w:pStyle w:val="ListBullet"/>
      </w:pPr>
      <w:r>
        <w:t>Used Supplier Management, Contract Management, Procurement to improve the quality, visibility or efficiency of routine work.</w:t>
      </w:r>
    </w:p>
    <w:p>
      <w:pPr>
        <w:pStyle w:val="ListBullet"/>
      </w:pPr>
      <w:r>
        <w:t>Mentored or supervised 3 colleagues and introduced clearer quality checks and review routines.</w:t>
      </w:r>
    </w:p>
    <w:p>
      <w:r>
        <w:rPr>
          <w:b/>
        </w:rPr>
        <w:t>Supply Chain Officer — Ethio Logistics Partners</w:t>
      </w:r>
    </w:p>
    <w:p>
      <w:r>
        <w:t>Gondar, Ethiopia | 2021–2023</w:t>
      </w:r>
    </w:p>
    <w:p>
      <w:pPr>
        <w:pStyle w:val="ListBullet"/>
      </w:pPr>
      <w:r>
        <w:t>Advised senior leadership on strategy, governance, resourcing and implementation trade-offs for warehouse stock review.</w:t>
      </w:r>
    </w:p>
    <w:p>
      <w:pPr>
        <w:pStyle w:val="ListBullet"/>
      </w:pPr>
      <w:r>
        <w:t>Used Contract Management, Inventory Management, ERP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29% over the implementation period.</w:t>
      </w:r>
    </w:p>
    <w:p>
      <w:r>
        <w:rPr>
          <w:b/>
        </w:rPr>
        <w:t>Procurement Officer — Addis Supply Services</w:t>
      </w:r>
    </w:p>
    <w:p>
      <w:r>
        <w:t>Dessie, Ethiopia | 2023–Present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Heading1"/>
      </w:pPr>
      <w:r>
        <w:t>Education</w:t>
      </w:r>
    </w:p>
    <w:p>
      <w:r>
        <w:t>Bachelor’s Degree in Management — Mekelle University | 2007</w:t>
      </w:r>
    </w:p>
    <w:p>
      <w:r>
        <w:t>Master’s Degree in Management / Project Management — Bahir Dar University | 2016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Supplier Management, quality assurance and practical problem-solving.</w:t>
      </w:r>
    </w:p>
    <w:p>
      <w:pPr>
        <w:pStyle w:val="ListBullet"/>
      </w:pPr>
      <w:r>
        <w:t>Presented lessons from competitive tender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Contract Management and practical quality improvement.</w:t>
      </w:r>
    </w:p>
    <w:p>
      <w:pPr>
        <w:pStyle w:val="ListBullet"/>
      </w:pPr>
      <w:r>
        <w:t>Presented a case study on supplier rationalization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