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Default="000E3D29">
      <w:r>
        <w:t>Below is the star schema that needs to be developed for the problem described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CAB85B1" wp14:editId="4D712384">
            <wp:extent cx="56388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29"/>
    <w:rsid w:val="000E3D29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2BE8"/>
  <w15:chartTrackingRefBased/>
  <w15:docId w15:val="{75B8C242-BD03-40D0-ACB8-9E9A8AE7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2017-08-26T12:12:00Z</dcterms:created>
  <dcterms:modified xsi:type="dcterms:W3CDTF">2017-08-26T12:12:00Z</dcterms:modified>
</cp:coreProperties>
</file>