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C84" w:rsidRPr="00E57C84" w:rsidRDefault="00E57C84" w:rsidP="00E57C84">
      <w:p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  <w:b/>
          <w:u w:val="single"/>
        </w:rPr>
        <w:t>Problem set 2:</w:t>
      </w:r>
    </w:p>
    <w:p w:rsidR="00E57C84" w:rsidRPr="00E57C84" w:rsidRDefault="00E57C84" w:rsidP="00E57C84">
      <w:pPr>
        <w:rPr>
          <w:rFonts w:ascii="Segoe UI" w:hAnsi="Segoe UI" w:cs="Segoe UI"/>
        </w:rPr>
      </w:pPr>
    </w:p>
    <w:p w:rsidR="00E57C84" w:rsidRPr="00E57C84" w:rsidRDefault="00E57C84" w:rsidP="00E57C84">
      <w:pPr>
        <w:rPr>
          <w:rFonts w:ascii="Segoe UI" w:hAnsi="Segoe UI" w:cs="Segoe UI"/>
        </w:rPr>
      </w:pPr>
    </w:p>
    <w:tbl>
      <w:tblPr>
        <w:tblpPr w:leftFromText="180" w:rightFromText="180" w:vertAnchor="page" w:horzAnchor="margin" w:tblpY="2322"/>
        <w:tblW w:w="95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3495"/>
        <w:gridCol w:w="2880"/>
        <w:gridCol w:w="3150"/>
      </w:tblGrid>
      <w:tr w:rsidR="00E57C84" w:rsidRPr="00E57C84" w:rsidTr="00E57C84">
        <w:tc>
          <w:tcPr>
            <w:tcW w:w="3495" w:type="dxa"/>
            <w:tcBorders>
              <w:bottom w:val="single" w:sz="12" w:space="0" w:color="000000"/>
            </w:tcBorders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  <w:b/>
              </w:rPr>
            </w:pPr>
            <w:r w:rsidRPr="00E57C84">
              <w:rPr>
                <w:rFonts w:ascii="Segoe UI" w:hAnsi="Segoe UI" w:cs="Segoe UI"/>
                <w:b/>
              </w:rPr>
              <w:t>Data Source</w:t>
            </w:r>
          </w:p>
        </w:tc>
        <w:tc>
          <w:tcPr>
            <w:tcW w:w="2880" w:type="dxa"/>
            <w:tcBorders>
              <w:bottom w:val="single" w:sz="12" w:space="0" w:color="000000"/>
            </w:tcBorders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  <w:b/>
              </w:rPr>
            </w:pPr>
            <w:r w:rsidRPr="00E57C84">
              <w:rPr>
                <w:rFonts w:ascii="Segoe UI" w:hAnsi="Segoe UI" w:cs="Segoe UI"/>
                <w:b/>
              </w:rPr>
              <w:t>Measures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  <w:b/>
              </w:rPr>
            </w:pPr>
            <w:r w:rsidRPr="00E57C84">
              <w:rPr>
                <w:rFonts w:ascii="Segoe UI" w:hAnsi="Segoe UI" w:cs="Segoe UI"/>
                <w:b/>
              </w:rPr>
              <w:t>Aggregation Properties</w:t>
            </w:r>
          </w:p>
        </w:tc>
      </w:tr>
      <w:tr w:rsidR="00E57C84" w:rsidRPr="00E57C84" w:rsidTr="00E57C84">
        <w:tc>
          <w:tcPr>
            <w:tcW w:w="3495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ERP Database: Sub Job Table</w:t>
            </w:r>
          </w:p>
        </w:tc>
        <w:tc>
          <w:tcPr>
            <w:tcW w:w="2880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Cost_Labour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Cost_Material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Cost_Overhead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Quantity_Produced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Sub_Job_Amount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All additive</w:t>
            </w:r>
          </w:p>
        </w:tc>
      </w:tr>
      <w:tr w:rsidR="00E57C84" w:rsidRPr="00E57C84" w:rsidTr="00E57C84">
        <w:tc>
          <w:tcPr>
            <w:tcW w:w="3495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ERP Database: Invoice Table</w:t>
            </w:r>
          </w:p>
        </w:tc>
        <w:tc>
          <w:tcPr>
            <w:tcW w:w="2880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Invoice_Amount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Invoice_Quantity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Invoice_Shipped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All additive</w:t>
            </w:r>
          </w:p>
        </w:tc>
      </w:tr>
      <w:tr w:rsidR="00E57C84" w:rsidRPr="00E57C84" w:rsidTr="00E57C84">
        <w:tc>
          <w:tcPr>
            <w:tcW w:w="3495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ERP Database: Shipment  Table</w:t>
            </w:r>
          </w:p>
        </w:tc>
        <w:tc>
          <w:tcPr>
            <w:tcW w:w="2880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Actual_Quantity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Requested_Quantity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Boxes</w:t>
            </w:r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Quantity_Per_Box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Quantity_Per_Partial_Box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Shipment_Amount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Quantity_Per_box</w:t>
            </w:r>
            <w:proofErr w:type="spellEnd"/>
            <w:r w:rsidRPr="00E57C84">
              <w:rPr>
                <w:rFonts w:ascii="Segoe UI" w:hAnsi="Segoe UI" w:cs="Segoe UI"/>
              </w:rPr>
              <w:t xml:space="preserve">  non additive</w:t>
            </w:r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Quantity_Per_Partial_Box</w:t>
            </w:r>
            <w:proofErr w:type="spellEnd"/>
            <w:r w:rsidRPr="00E57C84">
              <w:rPr>
                <w:rFonts w:ascii="Segoe UI" w:hAnsi="Segoe UI" w:cs="Segoe UI"/>
              </w:rPr>
              <w:t xml:space="preserve"> Non additive </w:t>
            </w:r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Rest all are additive</w:t>
            </w:r>
          </w:p>
        </w:tc>
      </w:tr>
    </w:tbl>
    <w:p w:rsidR="00E57C84" w:rsidRPr="00E57C84" w:rsidRDefault="00E57C84" w:rsidP="00E57C84">
      <w:pPr>
        <w:rPr>
          <w:rFonts w:ascii="Segoe UI" w:hAnsi="Segoe UI" w:cs="Segoe UI"/>
        </w:rPr>
      </w:pPr>
    </w:p>
    <w:p w:rsidR="00E57C84" w:rsidRPr="00E57C84" w:rsidRDefault="00E57C84" w:rsidP="00E57C84">
      <w:pPr>
        <w:rPr>
          <w:rFonts w:ascii="Segoe UI" w:hAnsi="Segoe UI" w:cs="Segoe UI"/>
        </w:rPr>
      </w:pPr>
    </w:p>
    <w:p w:rsidR="00E57C84" w:rsidRPr="00E57C84" w:rsidRDefault="00E57C84" w:rsidP="00E57C84">
      <w:pPr>
        <w:rPr>
          <w:rFonts w:ascii="Segoe UI" w:hAnsi="Segoe UI" w:cs="Segoe UI"/>
        </w:rPr>
      </w:pPr>
    </w:p>
    <w:p w:rsidR="00E57C84" w:rsidRPr="00E57C84" w:rsidRDefault="00E57C84" w:rsidP="00E57C84">
      <w:pPr>
        <w:rPr>
          <w:rFonts w:ascii="Segoe UI" w:hAnsi="Segoe UI" w:cs="Segoe UI"/>
        </w:rPr>
      </w:pPr>
    </w:p>
    <w:tbl>
      <w:tblPr>
        <w:tblpPr w:leftFromText="180" w:rightFromText="180" w:vertAnchor="text" w:horzAnchor="margin" w:tblpY="-12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3085"/>
        <w:gridCol w:w="2552"/>
        <w:gridCol w:w="2835"/>
      </w:tblGrid>
      <w:tr w:rsidR="00E57C84" w:rsidRPr="00E57C84" w:rsidTr="00E57C84">
        <w:tc>
          <w:tcPr>
            <w:tcW w:w="3085" w:type="dxa"/>
            <w:tcBorders>
              <w:bottom w:val="single" w:sz="12" w:space="0" w:color="000000"/>
            </w:tcBorders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  <w:b/>
              </w:rPr>
            </w:pPr>
            <w:r w:rsidRPr="00E57C84">
              <w:rPr>
                <w:rFonts w:ascii="Segoe UI" w:hAnsi="Segoe UI" w:cs="Segoe UI"/>
                <w:b/>
              </w:rPr>
              <w:t>Cube</w:t>
            </w:r>
          </w:p>
        </w:tc>
        <w:tc>
          <w:tcPr>
            <w:tcW w:w="2552" w:type="dxa"/>
            <w:tcBorders>
              <w:bottom w:val="single" w:sz="12" w:space="0" w:color="000000"/>
            </w:tcBorders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  <w:b/>
              </w:rPr>
            </w:pPr>
            <w:r w:rsidRPr="00E57C84">
              <w:rPr>
                <w:rFonts w:ascii="Segoe UI" w:hAnsi="Segoe UI" w:cs="Segoe UI"/>
                <w:b/>
              </w:rPr>
              <w:t>Dimensions</w:t>
            </w:r>
          </w:p>
        </w:tc>
        <w:tc>
          <w:tcPr>
            <w:tcW w:w="2835" w:type="dxa"/>
            <w:tcBorders>
              <w:bottom w:val="single" w:sz="12" w:space="0" w:color="000000"/>
            </w:tcBorders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  <w:b/>
              </w:rPr>
            </w:pPr>
            <w:r w:rsidRPr="00E57C84">
              <w:rPr>
                <w:rFonts w:ascii="Segoe UI" w:hAnsi="Segoe UI" w:cs="Segoe UI"/>
                <w:b/>
              </w:rPr>
              <w:t>Measures</w:t>
            </w:r>
          </w:p>
        </w:tc>
      </w:tr>
      <w:tr w:rsidR="00E57C84" w:rsidRPr="00E57C84" w:rsidTr="00E57C84">
        <w:tc>
          <w:tcPr>
            <w:tcW w:w="3085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Lead</w:t>
            </w:r>
          </w:p>
        </w:tc>
        <w:tc>
          <w:tcPr>
            <w:tcW w:w="2552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Customer,</w:t>
            </w:r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Sales_Agent</w:t>
            </w:r>
            <w:proofErr w:type="spellEnd"/>
            <w:r w:rsidRPr="00E57C84">
              <w:rPr>
                <w:rFonts w:ascii="Segoe UI" w:hAnsi="Segoe UI" w:cs="Segoe UI"/>
              </w:rPr>
              <w:t>,</w:t>
            </w:r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Time</w:t>
            </w:r>
          </w:p>
        </w:tc>
        <w:tc>
          <w:tcPr>
            <w:tcW w:w="2835" w:type="dxa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Success,</w:t>
            </w:r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Quote_Qty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Quote_Price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Quote_Value</w:t>
            </w:r>
            <w:proofErr w:type="spellEnd"/>
          </w:p>
        </w:tc>
      </w:tr>
      <w:tr w:rsidR="00E57C84" w:rsidRPr="00E57C84" w:rsidTr="00E57C84">
        <w:tc>
          <w:tcPr>
            <w:tcW w:w="3085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Job</w:t>
            </w:r>
          </w:p>
        </w:tc>
        <w:tc>
          <w:tcPr>
            <w:tcW w:w="2552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Customer,</w:t>
            </w:r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Time</w:t>
            </w:r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,</w:t>
            </w:r>
            <w:proofErr w:type="spellStart"/>
            <w:r w:rsidRPr="00E57C84">
              <w:rPr>
                <w:rFonts w:ascii="Segoe UI" w:hAnsi="Segoe UI" w:cs="Segoe UI"/>
              </w:rPr>
              <w:t>Sales_Agent</w:t>
            </w:r>
            <w:proofErr w:type="spellEnd"/>
          </w:p>
        </w:tc>
        <w:tc>
          <w:tcPr>
            <w:tcW w:w="2835" w:type="dxa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Unit_Price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Quantity_Ordered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Quotation_Quantity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Quotation_Amount</w:t>
            </w:r>
            <w:proofErr w:type="spellEnd"/>
          </w:p>
        </w:tc>
      </w:tr>
      <w:tr w:rsidR="00E57C84" w:rsidRPr="00E57C84" w:rsidTr="00E57C84">
        <w:tc>
          <w:tcPr>
            <w:tcW w:w="3085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SubJob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bookmarkStart w:id="0" w:name="_GoBack"/>
            <w:r w:rsidRPr="00E57C84">
              <w:rPr>
                <w:rFonts w:ascii="Segoe UI" w:hAnsi="Segoe UI" w:cs="Segoe UI"/>
              </w:rPr>
              <w:t>Customer</w:t>
            </w:r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MachineType</w:t>
            </w:r>
            <w:proofErr w:type="spellEnd"/>
            <w:r w:rsidRPr="00E57C84">
              <w:rPr>
                <w:rFonts w:ascii="Segoe UI" w:hAnsi="Segoe UI" w:cs="Segoe UI"/>
              </w:rPr>
              <w:t>,</w:t>
            </w:r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Time</w:t>
            </w:r>
            <w:bookmarkEnd w:id="0"/>
          </w:p>
        </w:tc>
        <w:tc>
          <w:tcPr>
            <w:tcW w:w="2835" w:type="dxa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Cost_Labour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Cost_Material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Cost_Overhead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Quantity_Produced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Sub_Job_Amount</w:t>
            </w:r>
            <w:proofErr w:type="spellEnd"/>
          </w:p>
        </w:tc>
      </w:tr>
      <w:tr w:rsidR="00E57C84" w:rsidRPr="00E57C84" w:rsidTr="00E57C84">
        <w:tc>
          <w:tcPr>
            <w:tcW w:w="3085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Shipment</w:t>
            </w:r>
          </w:p>
        </w:tc>
        <w:tc>
          <w:tcPr>
            <w:tcW w:w="2552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CustLocation</w:t>
            </w:r>
            <w:proofErr w:type="spellEnd"/>
            <w:r w:rsidRPr="00E57C84">
              <w:rPr>
                <w:rFonts w:ascii="Segoe UI" w:hAnsi="Segoe UI" w:cs="Segoe UI"/>
              </w:rPr>
              <w:t>,</w:t>
            </w:r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Time</w:t>
            </w:r>
          </w:p>
        </w:tc>
        <w:tc>
          <w:tcPr>
            <w:tcW w:w="2835" w:type="dxa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Actual_Quantity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Requested_Quantity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Boxes</w:t>
            </w:r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Quantity_Per_Box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Quantity_Per_Partial_Box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Shipment_Amount</w:t>
            </w:r>
            <w:proofErr w:type="spellEnd"/>
          </w:p>
        </w:tc>
      </w:tr>
      <w:tr w:rsidR="00E57C84" w:rsidRPr="00E57C84" w:rsidTr="00E57C84">
        <w:tc>
          <w:tcPr>
            <w:tcW w:w="3085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Invoice</w:t>
            </w:r>
          </w:p>
        </w:tc>
        <w:tc>
          <w:tcPr>
            <w:tcW w:w="2552" w:type="dxa"/>
            <w:shd w:val="clear" w:color="auto" w:fill="auto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Customer,</w:t>
            </w:r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r w:rsidRPr="00E57C84">
              <w:rPr>
                <w:rFonts w:ascii="Segoe UI" w:hAnsi="Segoe UI" w:cs="Segoe UI"/>
              </w:rPr>
              <w:t>Time</w:t>
            </w:r>
          </w:p>
        </w:tc>
        <w:tc>
          <w:tcPr>
            <w:tcW w:w="2835" w:type="dxa"/>
          </w:tcPr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Invoice_Amount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Invoice_Quantity</w:t>
            </w:r>
            <w:proofErr w:type="spellEnd"/>
          </w:p>
          <w:p w:rsidR="00E57C84" w:rsidRPr="00E57C84" w:rsidRDefault="00E57C84" w:rsidP="00E57C84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E57C84">
              <w:rPr>
                <w:rFonts w:ascii="Segoe UI" w:hAnsi="Segoe UI" w:cs="Segoe UI"/>
              </w:rPr>
              <w:t>Invoice_Shipped</w:t>
            </w:r>
            <w:proofErr w:type="spellEnd"/>
          </w:p>
        </w:tc>
      </w:tr>
    </w:tbl>
    <w:p w:rsidR="00E57C84" w:rsidRPr="00E57C84" w:rsidRDefault="00E57C84" w:rsidP="00E57C84">
      <w:pPr>
        <w:rPr>
          <w:rFonts w:ascii="Segoe UI" w:hAnsi="Segoe UI" w:cs="Segoe UI"/>
        </w:rPr>
      </w:pPr>
    </w:p>
    <w:p w:rsidR="00E57C84" w:rsidRPr="00E57C84" w:rsidRDefault="00E57C84" w:rsidP="00E57C84">
      <w:pPr>
        <w:rPr>
          <w:rFonts w:ascii="Segoe UI" w:hAnsi="Segoe UI" w:cs="Segoe UI"/>
        </w:rPr>
      </w:pPr>
    </w:p>
    <w:p w:rsidR="00405FDB" w:rsidRPr="00E57C84" w:rsidRDefault="00405FDB">
      <w:pPr>
        <w:rPr>
          <w:rFonts w:ascii="Segoe UI" w:hAnsi="Segoe UI" w:cs="Segoe UI"/>
        </w:rPr>
      </w:pPr>
    </w:p>
    <w:sectPr w:rsidR="00405FDB" w:rsidRPr="00E57C84" w:rsidSect="0012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57C84"/>
    <w:rsid w:val="00405FDB"/>
    <w:rsid w:val="006B56F1"/>
    <w:rsid w:val="00B70D70"/>
    <w:rsid w:val="00E5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C8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E57C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855</Characters>
  <Application>Microsoft Office Word</Application>
  <DocSecurity>0</DocSecurity>
  <Lines>7</Lines>
  <Paragraphs>2</Paragraphs>
  <ScaleCrop>false</ScaleCrop>
  <Company>Hewlett-Packard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2018-02-22T04:15:00Z</dcterms:created>
  <dcterms:modified xsi:type="dcterms:W3CDTF">2018-02-22T04:17:00Z</dcterms:modified>
</cp:coreProperties>
</file>