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3"/>
        <w:numPr>
          <w:ilvl w:val="0"/>
          <w:numId w:val="1"/>
        </w:numPr>
        <w:rPr>
          <w:rFonts w:hint="eastAsia"/>
          <w:lang w:val="en-US" w:eastAsia="zh-CN"/>
        </w:rPr>
      </w:pPr>
      <w:r>
        <w:rPr>
          <w:rFonts w:hint="eastAsia"/>
          <w:lang w:val="en-US" w:eastAsia="zh-CN"/>
        </w:rPr>
        <w:t>Redis在Java Web中的应用。</w:t>
      </w:r>
    </w:p>
    <w:p>
      <w:pPr>
        <w:numPr>
          <w:ilvl w:val="1"/>
          <w:numId w:val="1"/>
        </w:numPr>
        <w:ind w:left="315" w:leftChars="0" w:firstLine="0" w:firstLineChars="0"/>
        <w:rPr>
          <w:rFonts w:hint="eastAsia"/>
          <w:b/>
          <w:bCs/>
          <w:lang w:val="en-US" w:eastAsia="zh-CN"/>
        </w:rPr>
      </w:pPr>
      <w:r>
        <w:rPr>
          <w:rFonts w:hint="eastAsia"/>
          <w:b/>
          <w:bCs/>
          <w:lang w:val="en-US" w:eastAsia="zh-CN"/>
        </w:rPr>
        <w:t>缓存。</w:t>
      </w:r>
    </w:p>
    <w:p>
      <w:pPr>
        <w:numPr>
          <w:numId w:val="0"/>
        </w:numPr>
        <w:ind w:left="315" w:leftChars="0"/>
      </w:pPr>
      <w:r>
        <w:drawing>
          <wp:inline distT="0" distB="0" distL="114300" distR="114300">
            <wp:extent cx="5268595" cy="3638550"/>
            <wp:effectExtent l="0" t="0" r="444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8595" cy="3638550"/>
                    </a:xfrm>
                    <a:prstGeom prst="rect">
                      <a:avLst/>
                    </a:prstGeom>
                    <a:noFill/>
                    <a:ln w="9525">
                      <a:noFill/>
                    </a:ln>
                  </pic:spPr>
                </pic:pic>
              </a:graphicData>
            </a:graphic>
          </wp:inline>
        </w:drawing>
      </w:r>
    </w:p>
    <w:p>
      <w:pPr>
        <w:numPr>
          <w:numId w:val="0"/>
        </w:numPr>
        <w:ind w:left="315" w:leftChars="0"/>
        <w:rPr>
          <w:rFonts w:hint="eastAsia"/>
          <w:lang w:val="en-US" w:eastAsia="zh-CN"/>
        </w:rPr>
      </w:pPr>
      <w:r>
        <w:rPr>
          <w:rFonts w:hint="eastAsia"/>
          <w:lang w:val="en-US" w:eastAsia="zh-CN"/>
        </w:rPr>
        <w:t>第一次读取数据的时候，读取redis的数据就会失败，此时会触发程序读取数据库，把数据读取出来，写入redis。</w:t>
      </w:r>
    </w:p>
    <w:p>
      <w:pPr>
        <w:numPr>
          <w:numId w:val="0"/>
        </w:numPr>
        <w:ind w:left="315" w:leftChars="0"/>
        <w:rPr>
          <w:rFonts w:hint="eastAsia"/>
          <w:lang w:val="en-US" w:eastAsia="zh-CN"/>
        </w:rPr>
      </w:pPr>
    </w:p>
    <w:p>
      <w:pPr>
        <w:numPr>
          <w:numId w:val="0"/>
        </w:numPr>
        <w:ind w:left="315" w:leftChars="0"/>
        <w:rPr>
          <w:rFonts w:hint="eastAsia"/>
          <w:lang w:val="en-US" w:eastAsia="zh-CN"/>
        </w:rPr>
      </w:pPr>
      <w:r>
        <w:rPr>
          <w:rFonts w:hint="eastAsia"/>
          <w:lang w:val="en-US" w:eastAsia="zh-CN"/>
        </w:rPr>
        <w:t>第二次及以后读取数据时，就直接读取redis.</w:t>
      </w:r>
    </w:p>
    <w:p>
      <w:pPr>
        <w:numPr>
          <w:numId w:val="0"/>
        </w:numPr>
        <w:ind w:left="315" w:leftChars="0"/>
        <w:rPr>
          <w:rFonts w:hint="eastAsia"/>
          <w:lang w:val="en-US" w:eastAsia="zh-CN"/>
        </w:rPr>
      </w:pPr>
      <w:r>
        <w:rPr>
          <w:rFonts w:hint="eastAsia"/>
          <w:lang w:val="en-US" w:eastAsia="zh-CN"/>
        </w:rPr>
        <w:t xml:space="preserve">    </w:t>
      </w:r>
    </w:p>
    <w:p>
      <w:pPr>
        <w:numPr>
          <w:ilvl w:val="1"/>
          <w:numId w:val="1"/>
        </w:numPr>
        <w:ind w:left="315" w:leftChars="0" w:firstLine="0" w:firstLineChars="0"/>
        <w:rPr>
          <w:rFonts w:hint="eastAsia"/>
          <w:lang w:val="en-US" w:eastAsia="zh-CN"/>
        </w:rPr>
      </w:pPr>
      <w:r>
        <w:rPr>
          <w:rFonts w:hint="eastAsia"/>
          <w:b/>
          <w:bCs/>
          <w:lang w:val="en-US" w:eastAsia="zh-CN"/>
        </w:rPr>
        <w:t>高速读/写场合。</w:t>
      </w:r>
    </w:p>
    <w:p>
      <w:pPr>
        <w:numPr>
          <w:numId w:val="0"/>
        </w:numPr>
        <w:ind w:left="315" w:leftChars="0"/>
        <w:rPr>
          <w:rFonts w:hint="eastAsia"/>
          <w:lang w:val="en-US" w:eastAsia="zh-CN"/>
        </w:rPr>
      </w:pPr>
      <w:r>
        <w:rPr>
          <w:rFonts w:hint="eastAsia"/>
          <w:lang w:val="en-US" w:eastAsia="zh-CN"/>
        </w:rPr>
        <w:t>在互联网应用中往往存在着一些需要高速读/写的场合，比如商品的秒杀、抢红包、春运抢票等等。</w:t>
      </w:r>
    </w:p>
    <w:p>
      <w:pPr>
        <w:numPr>
          <w:numId w:val="0"/>
        </w:numPr>
        <w:ind w:left="315" w:leftChars="0"/>
      </w:pPr>
      <w:r>
        <w:drawing>
          <wp:inline distT="0" distB="0" distL="114300" distR="114300">
            <wp:extent cx="5273675" cy="3606800"/>
            <wp:effectExtent l="0" t="0" r="1460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675" cy="3606800"/>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假设面对的是一个商品秒杀的场景，从上面的流程来看，一个用户抢购商品，绝大部分的场合都是在操作内存数据库，所以性能会更加优越。只有在商品抢购一空后才会触发系统把Redis缓存的数据写入数据库磁盘中。</w:t>
      </w:r>
    </w:p>
    <w:p>
      <w:pPr>
        <w:numPr>
          <w:numId w:val="0"/>
        </w:numPr>
        <w:ind w:left="315" w:leftChars="0"/>
        <w:rPr>
          <w:rFonts w:hint="eastAsia"/>
          <w:lang w:val="en-US" w:eastAsia="zh-CN"/>
        </w:rPr>
      </w:pPr>
    </w:p>
    <w:p>
      <w:pPr>
        <w:numPr>
          <w:numId w:val="0"/>
        </w:numPr>
        <w:rPr>
          <w:rFonts w:hint="eastAsia"/>
          <w:lang w:val="en-US" w:eastAsia="zh-CN"/>
        </w:rPr>
      </w:pPr>
      <w:r>
        <w:rPr>
          <w:rFonts w:hint="eastAsia"/>
          <w:lang w:val="en-US" w:eastAsia="zh-CN"/>
        </w:rPr>
        <w:t>而在现实中需要高速响应的系统比上面的分析更加复杂，需要解决高并发下数据的安全性和一致性、有效请求、无效请求、事务一致性等诸多问题；</w:t>
      </w:r>
    </w:p>
    <w:p>
      <w:pPr>
        <w:numPr>
          <w:numId w:val="0"/>
        </w:numPr>
        <w:ind w:left="315" w:leftChars="0"/>
        <w:rPr>
          <w:rFonts w:hint="eastAsia"/>
          <w:lang w:val="en-US" w:eastAsia="zh-CN"/>
        </w:rPr>
      </w:pPr>
    </w:p>
    <w:p>
      <w:pPr>
        <w:numPr>
          <w:numId w:val="0"/>
        </w:numPr>
        <w:rPr>
          <w:rFonts w:hint="eastAsia"/>
          <w:lang w:val="en-US" w:eastAsia="zh-CN"/>
        </w:rPr>
      </w:pPr>
      <w:r>
        <w:rPr>
          <w:rFonts w:hint="eastAsia"/>
          <w:lang w:val="en-US" w:eastAsia="zh-CN"/>
        </w:rPr>
        <w:t>我们可以通过验证码、短信、单位时间内限制用户的访问量等形式过滤无效的请求。</w:t>
      </w:r>
    </w:p>
    <w:p>
      <w:pPr>
        <w:numPr>
          <w:numId w:val="0"/>
        </w:numPr>
        <w:ind w:left="315" w:leftChars="0"/>
        <w:rPr>
          <w:rFonts w:hint="eastAsia"/>
          <w:lang w:val="en-US" w:eastAsia="zh-CN"/>
        </w:rPr>
      </w:pPr>
    </w:p>
    <w:p>
      <w:pPr>
        <w:pStyle w:val="3"/>
        <w:numPr>
          <w:ilvl w:val="0"/>
          <w:numId w:val="1"/>
        </w:numPr>
        <w:rPr>
          <w:rFonts w:hint="eastAsia"/>
          <w:lang w:val="en-US" w:eastAsia="zh-CN"/>
        </w:rPr>
      </w:pPr>
      <w:r>
        <w:rPr>
          <w:rFonts w:hint="eastAsia"/>
          <w:lang w:val="en-US" w:eastAsia="zh-CN"/>
        </w:rPr>
        <w:t>Redis 的优点。</w:t>
      </w:r>
    </w:p>
    <w:p>
      <w:pPr>
        <w:rPr>
          <w:rFonts w:hint="eastAsia"/>
          <w:lang w:val="en-US" w:eastAsia="zh-CN"/>
        </w:rPr>
      </w:pPr>
      <w:r>
        <w:rPr>
          <w:rFonts w:hint="eastAsia"/>
          <w:lang w:val="en-US" w:eastAsia="zh-CN"/>
        </w:rPr>
        <w:t>速度快、高可用和分布式(redis3.0 提供了redis的集群实现)、客户端语言多、简单稳定(单线程)、功能丰富（支持5种数据结构、提供发布订阅功能、流水线PipeLine、Lua脚本）。</w:t>
      </w:r>
    </w:p>
    <w:p>
      <w:pPr>
        <w:rPr>
          <w:rFonts w:hint="eastAsia"/>
          <w:lang w:val="en-US" w:eastAsia="zh-CN"/>
        </w:rPr>
      </w:pPr>
    </w:p>
    <w:p>
      <w:pPr>
        <w:pStyle w:val="3"/>
        <w:numPr>
          <w:ilvl w:val="0"/>
          <w:numId w:val="1"/>
        </w:numPr>
        <w:rPr>
          <w:rFonts w:hint="eastAsia"/>
          <w:lang w:val="en-US" w:eastAsia="zh-CN"/>
        </w:rPr>
      </w:pPr>
      <w:r>
        <w:rPr>
          <w:rFonts w:hint="eastAsia"/>
          <w:lang w:val="en-US" w:eastAsia="zh-CN"/>
        </w:rPr>
        <w:t>Redis 能代替传统关系型数据库吗？</w:t>
      </w:r>
    </w:p>
    <w:p>
      <w:pPr>
        <w:rPr>
          <w:rFonts w:hint="eastAsia"/>
          <w:lang w:val="en-US" w:eastAsia="zh-CN"/>
        </w:rPr>
      </w:pPr>
      <w:r>
        <w:rPr>
          <w:rFonts w:hint="eastAsia"/>
          <w:lang w:val="en-US" w:eastAsia="zh-CN"/>
        </w:rPr>
        <w:t>暂时无法代替，Redis是基于内存的数据库，无法支持大容量存储、没有像SQL那样强大的脚本语言、数据结构比较简单等等这些原因，注定其无法替代传统的关系型数据库。</w:t>
      </w:r>
    </w:p>
    <w:p>
      <w:pPr>
        <w:rPr>
          <w:rFonts w:hint="eastAsia"/>
          <w:lang w:val="en-US" w:eastAsia="zh-CN"/>
        </w:rPr>
      </w:pPr>
    </w:p>
    <w:p>
      <w:pPr>
        <w:numPr>
          <w:numId w:val="0"/>
        </w:numPr>
        <w:ind w:left="315" w:leftChars="0"/>
        <w:rPr>
          <w:rFonts w:hint="eastAsia"/>
          <w:lang w:val="en-US" w:eastAsia="zh-CN"/>
        </w:rPr>
      </w:pPr>
    </w:p>
    <w:p>
      <w:pPr>
        <w:pStyle w:val="3"/>
        <w:numPr>
          <w:ilvl w:val="0"/>
          <w:numId w:val="1"/>
        </w:numPr>
        <w:rPr>
          <w:rFonts w:hint="eastAsia"/>
          <w:lang w:val="en-US" w:eastAsia="zh-CN"/>
        </w:rPr>
      </w:pPr>
      <w:r>
        <w:rPr>
          <w:rFonts w:hint="eastAsia"/>
          <w:lang w:val="en-US" w:eastAsia="zh-CN"/>
        </w:rPr>
        <w:t>Redis 的数据类型？</w:t>
      </w:r>
    </w:p>
    <w:p>
      <w:pPr>
        <w:rPr>
          <w:rFonts w:hint="eastAsia"/>
          <w:lang w:val="en-US" w:eastAsia="zh-CN"/>
        </w:rPr>
      </w:pPr>
      <w:r>
        <w:rPr>
          <w:rFonts w:hint="eastAsia"/>
          <w:lang w:val="en-US" w:eastAsia="zh-CN"/>
        </w:rPr>
        <w:t>字符串、哈希表、列表、集合、有序集合、基数六种数据类型。</w:t>
      </w:r>
    </w:p>
    <w:p>
      <w:pPr>
        <w:rPr>
          <w:rFonts w:hint="eastAsia"/>
          <w:lang w:val="en-US" w:eastAsia="zh-CN"/>
        </w:rPr>
      </w:pPr>
    </w:p>
    <w:p>
      <w:pPr>
        <w:pStyle w:val="3"/>
        <w:numPr>
          <w:ilvl w:val="0"/>
          <w:numId w:val="1"/>
        </w:numPr>
        <w:rPr>
          <w:rFonts w:hint="eastAsia"/>
          <w:lang w:val="en-US" w:eastAsia="zh-CN"/>
        </w:rPr>
      </w:pPr>
      <w:r>
        <w:rPr>
          <w:rFonts w:hint="eastAsia"/>
          <w:lang w:val="en-US" w:eastAsia="zh-CN"/>
        </w:rPr>
        <w:t>Redis 事物简单介绍</w:t>
      </w:r>
    </w:p>
    <w:p>
      <w:pPr>
        <w:rPr>
          <w:rFonts w:hint="eastAsia"/>
          <w:lang w:val="en-US" w:eastAsia="zh-CN"/>
        </w:rPr>
      </w:pPr>
      <w:r>
        <w:rPr>
          <w:rFonts w:hint="eastAsia"/>
          <w:lang w:val="en-US" w:eastAsia="zh-CN"/>
        </w:rPr>
        <w:t>redis事务执行分作三步。开启事务（multi）、命令进入队列、执行事务（exec）。</w:t>
      </w:r>
    </w:p>
    <w:p>
      <w:pPr>
        <w:rPr>
          <w:rFonts w:hint="eastAsia"/>
          <w:lang w:val="en-US" w:eastAsia="zh-CN"/>
        </w:rPr>
      </w:pPr>
    </w:p>
    <w:p>
      <w:pPr>
        <w:rPr>
          <w:rFonts w:hint="eastAsia"/>
          <w:lang w:val="en-US" w:eastAsia="zh-CN"/>
        </w:rPr>
      </w:pPr>
      <w:r>
        <w:rPr>
          <w:rFonts w:hint="eastAsia"/>
          <w:lang w:val="en-US" w:eastAsia="zh-CN"/>
        </w:rPr>
        <w:t>redis可以使用watch命令监控事务，通过判断监控的key值是否一致，从而决定是否回滚事务。</w:t>
      </w:r>
    </w:p>
    <w:p>
      <w:pPr>
        <w:rPr>
          <w:rFonts w:hint="eastAsia"/>
          <w:lang w:val="en-US" w:eastAsia="zh-CN"/>
        </w:rPr>
      </w:pPr>
    </w:p>
    <w:p>
      <w:pPr>
        <w:rPr>
          <w:rFonts w:hint="eastAsia"/>
          <w:lang w:val="en-US" w:eastAsia="zh-CN"/>
        </w:rPr>
      </w:pPr>
      <w:r>
        <w:rPr>
          <w:rFonts w:hint="eastAsia"/>
          <w:lang w:val="en-US" w:eastAsia="zh-CN"/>
        </w:rPr>
        <w:t>redis的事物回滚只是对命令是否正确做判断，对于命令执行过程中产生的异常无法回滚，这正是redis事物的缺陷。</w:t>
      </w:r>
    </w:p>
    <w:p>
      <w:pPr>
        <w:rPr>
          <w:rFonts w:hint="eastAsia"/>
          <w:lang w:val="en-US" w:eastAsia="zh-CN"/>
        </w:rPr>
      </w:pPr>
    </w:p>
    <w:p>
      <w:pPr>
        <w:rPr>
          <w:rFonts w:hint="eastAsia"/>
          <w:color w:val="FF0000"/>
          <w:lang w:val="en-US" w:eastAsia="zh-CN"/>
        </w:rPr>
      </w:pPr>
      <w:r>
        <w:rPr>
          <w:rFonts w:hint="eastAsia"/>
          <w:color w:val="FF0000"/>
          <w:lang w:val="en-US" w:eastAsia="zh-CN"/>
        </w:rPr>
        <w:t>Redis事务不支持集群操作。</w:t>
      </w:r>
    </w:p>
    <w:p>
      <w:pPr>
        <w:numPr>
          <w:numId w:val="0"/>
        </w:numPr>
        <w:ind w:left="315" w:leftChars="0"/>
        <w:rPr>
          <w:rFonts w:hint="eastAsia"/>
          <w:lang w:val="en-US" w:eastAsia="zh-CN"/>
        </w:rPr>
      </w:pPr>
    </w:p>
    <w:p>
      <w:pPr>
        <w:pStyle w:val="3"/>
        <w:numPr>
          <w:ilvl w:val="0"/>
          <w:numId w:val="1"/>
        </w:numPr>
        <w:rPr>
          <w:rFonts w:hint="eastAsia"/>
          <w:lang w:val="en-US" w:eastAsia="zh-CN"/>
        </w:rPr>
      </w:pPr>
      <w:r>
        <w:rPr>
          <w:rFonts w:hint="eastAsia"/>
          <w:lang w:val="en-US" w:eastAsia="zh-CN"/>
        </w:rPr>
        <w:t>Redis 流水线（pipelined）</w:t>
      </w:r>
    </w:p>
    <w:p>
      <w:pPr>
        <w:rPr>
          <w:rFonts w:hint="eastAsia"/>
          <w:lang w:val="en-US" w:eastAsia="zh-CN"/>
        </w:rPr>
      </w:pPr>
      <w:r>
        <w:rPr>
          <w:rFonts w:hint="eastAsia"/>
          <w:lang w:val="en-US" w:eastAsia="zh-CN"/>
        </w:rPr>
        <w:t>使用multi...exec事务命令是有系统开销的，因为它会检测对应的锁和序列化命令。有时候我们希望在没有任何附加条件的场景下去使用队列批量执行一系列命令，从而提高系统的性能，这就是流水线（pipelined）技术。</w:t>
      </w:r>
      <w:bookmarkStart w:id="0" w:name="_GoBack"/>
      <w:bookmarkEnd w:id="0"/>
    </w:p>
    <w:p>
      <w:pPr>
        <w:numPr>
          <w:numId w:val="0"/>
        </w:numPr>
        <w:ind w:left="315" w:leftChars="0"/>
        <w:rPr>
          <w:rFonts w:hint="eastAsia"/>
          <w:lang w:val="en-US" w:eastAsia="zh-CN"/>
        </w:rPr>
      </w:pPr>
    </w:p>
    <w:p>
      <w:pPr>
        <w:numPr>
          <w:numId w:val="0"/>
        </w:numPr>
        <w:ind w:left="315"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egoe Print"/>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3EF0"/>
    <w:multiLevelType w:val="multilevel"/>
    <w:tmpl w:val="263E3EF0"/>
    <w:lvl w:ilvl="0" w:tentative="0">
      <w:start w:val="1"/>
      <w:numFmt w:val="decimal"/>
      <w:suff w:val="space"/>
      <w:lvlText w:val="%1."/>
      <w:lvlJc w:val="left"/>
    </w:lvl>
    <w:lvl w:ilvl="1" w:tentative="0">
      <w:start w:val="1"/>
      <w:numFmt w:val="decimal"/>
      <w:suff w:val="space"/>
      <w:lvlText w:val="%1.%2"/>
      <w:lvlJc w:val="left"/>
      <w:pPr>
        <w:ind w:left="315" w:leftChars="0" w:firstLine="0" w:firstLineChars="0"/>
      </w:pPr>
      <w:rPr>
        <w:rFonts w:hint="default"/>
      </w:rPr>
    </w:lvl>
    <w:lvl w:ilvl="2" w:tentative="0">
      <w:start w:val="1"/>
      <w:numFmt w:val="decimal"/>
      <w:suff w:val="space"/>
      <w:lvlText w:val="%1.%2.%3"/>
      <w:lvlJc w:val="left"/>
      <w:pPr>
        <w:ind w:left="315" w:leftChars="0" w:firstLine="0" w:firstLineChars="0"/>
      </w:pPr>
      <w:rPr>
        <w:rFonts w:hint="default"/>
      </w:rPr>
    </w:lvl>
    <w:lvl w:ilvl="3" w:tentative="0">
      <w:start w:val="1"/>
      <w:numFmt w:val="decimal"/>
      <w:suff w:val="space"/>
      <w:lvlText w:val="%1.%2.%3.%4"/>
      <w:lvlJc w:val="left"/>
      <w:pPr>
        <w:ind w:left="315" w:leftChars="0" w:firstLine="0" w:firstLineChars="0"/>
      </w:pPr>
      <w:rPr>
        <w:rFonts w:hint="default"/>
      </w:rPr>
    </w:lvl>
    <w:lvl w:ilvl="4" w:tentative="0">
      <w:start w:val="1"/>
      <w:numFmt w:val="decimal"/>
      <w:suff w:val="space"/>
      <w:lvlText w:val="%1.%2.%3.%4.%5"/>
      <w:lvlJc w:val="left"/>
      <w:pPr>
        <w:ind w:left="315" w:leftChars="0" w:firstLine="0" w:firstLineChars="0"/>
      </w:pPr>
      <w:rPr>
        <w:rFonts w:hint="default"/>
      </w:rPr>
    </w:lvl>
    <w:lvl w:ilvl="5" w:tentative="0">
      <w:start w:val="1"/>
      <w:numFmt w:val="decimal"/>
      <w:suff w:val="space"/>
      <w:lvlText w:val="%1.%2.%3.%4.%5.%6"/>
      <w:lvlJc w:val="left"/>
      <w:pPr>
        <w:ind w:left="315" w:leftChars="0" w:firstLine="0" w:firstLineChars="0"/>
      </w:pPr>
      <w:rPr>
        <w:rFonts w:hint="default"/>
      </w:rPr>
    </w:lvl>
    <w:lvl w:ilvl="6" w:tentative="0">
      <w:start w:val="1"/>
      <w:numFmt w:val="decimal"/>
      <w:suff w:val="space"/>
      <w:lvlText w:val="%1.%2.%3.%4.%5.%6.%7"/>
      <w:lvlJc w:val="left"/>
      <w:pPr>
        <w:ind w:left="315" w:leftChars="0" w:firstLine="0" w:firstLineChars="0"/>
      </w:pPr>
      <w:rPr>
        <w:rFonts w:hint="default"/>
      </w:rPr>
    </w:lvl>
    <w:lvl w:ilvl="7" w:tentative="0">
      <w:start w:val="1"/>
      <w:numFmt w:val="decimal"/>
      <w:suff w:val="space"/>
      <w:lvlText w:val="%1.%2.%3.%4.%5.%6.%7.%8"/>
      <w:lvlJc w:val="left"/>
      <w:pPr>
        <w:ind w:left="315" w:leftChars="0" w:firstLine="0" w:firstLineChars="0"/>
      </w:pPr>
      <w:rPr>
        <w:rFonts w:hint="default"/>
      </w:rPr>
    </w:lvl>
    <w:lvl w:ilvl="8" w:tentative="0">
      <w:start w:val="1"/>
      <w:numFmt w:val="decimal"/>
      <w:suff w:val="space"/>
      <w:lvlText w:val="%1.%2.%3.%4.%5.%6.%7.%8.%9"/>
      <w:lvlJc w:val="left"/>
      <w:pPr>
        <w:ind w:left="315"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revisionView w:markup="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4F00E9"/>
    <w:rsid w:val="082573FD"/>
    <w:rsid w:val="083D62CF"/>
    <w:rsid w:val="08D51E58"/>
    <w:rsid w:val="09374F24"/>
    <w:rsid w:val="0B395B7D"/>
    <w:rsid w:val="0D8926BE"/>
    <w:rsid w:val="0FB7664A"/>
    <w:rsid w:val="103165AE"/>
    <w:rsid w:val="11731D9D"/>
    <w:rsid w:val="118112E1"/>
    <w:rsid w:val="14AF0394"/>
    <w:rsid w:val="168E071E"/>
    <w:rsid w:val="1A932374"/>
    <w:rsid w:val="1CDC3DAA"/>
    <w:rsid w:val="1DF248D3"/>
    <w:rsid w:val="1E337309"/>
    <w:rsid w:val="1FE63432"/>
    <w:rsid w:val="22557FB3"/>
    <w:rsid w:val="238665D0"/>
    <w:rsid w:val="23971F14"/>
    <w:rsid w:val="24BC4592"/>
    <w:rsid w:val="25040F38"/>
    <w:rsid w:val="250946ED"/>
    <w:rsid w:val="28C8052B"/>
    <w:rsid w:val="2B940D92"/>
    <w:rsid w:val="2DCB06C7"/>
    <w:rsid w:val="30020308"/>
    <w:rsid w:val="319412A4"/>
    <w:rsid w:val="329E4045"/>
    <w:rsid w:val="3336334F"/>
    <w:rsid w:val="33A376E4"/>
    <w:rsid w:val="34686AED"/>
    <w:rsid w:val="346B6267"/>
    <w:rsid w:val="37904209"/>
    <w:rsid w:val="38552BDC"/>
    <w:rsid w:val="413B313E"/>
    <w:rsid w:val="41430A42"/>
    <w:rsid w:val="458E0071"/>
    <w:rsid w:val="46B70C46"/>
    <w:rsid w:val="47CC526C"/>
    <w:rsid w:val="49485C6C"/>
    <w:rsid w:val="4BCC482B"/>
    <w:rsid w:val="4C1B3423"/>
    <w:rsid w:val="4CBB4941"/>
    <w:rsid w:val="4F0A1EA4"/>
    <w:rsid w:val="52FE282A"/>
    <w:rsid w:val="54E464CC"/>
    <w:rsid w:val="587C3536"/>
    <w:rsid w:val="5DDD3F9F"/>
    <w:rsid w:val="5E2B1E21"/>
    <w:rsid w:val="5E5C7708"/>
    <w:rsid w:val="647D1281"/>
    <w:rsid w:val="649141DD"/>
    <w:rsid w:val="64E317C2"/>
    <w:rsid w:val="65005630"/>
    <w:rsid w:val="65EB50CA"/>
    <w:rsid w:val="67690C11"/>
    <w:rsid w:val="70E42F4B"/>
    <w:rsid w:val="73DF5770"/>
    <w:rsid w:val="73E408D2"/>
    <w:rsid w:val="757132E4"/>
    <w:rsid w:val="78727509"/>
    <w:rsid w:val="7881481C"/>
    <w:rsid w:val="78C25DFB"/>
    <w:rsid w:val="7C373B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2018-06-17T03:07:05Z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