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8F6" w:rsidRPr="00717E14" w:rsidRDefault="005C18F6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/>
        <w:ind w:firstLine="0"/>
        <w:jc w:val="right"/>
        <w:rPr>
          <w:b w:val="0"/>
          <w:color w:val="000000" w:themeColor="text1"/>
        </w:rPr>
      </w:pPr>
      <w:r w:rsidRPr="00717E14">
        <w:rPr>
          <w:b w:val="0"/>
          <w:color w:val="000000" w:themeColor="text1"/>
        </w:rPr>
        <w:t>Проект</w:t>
      </w:r>
    </w:p>
    <w:p w:rsidR="005C18F6" w:rsidRPr="00717E14" w:rsidRDefault="005C18F6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474199" w:rsidRPr="00717E14" w:rsidRDefault="00BA2DE9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  <w:r w:rsidRPr="00717E14">
        <w:rPr>
          <w:color w:val="000000" w:themeColor="text1"/>
        </w:rPr>
        <w:t>Министерство просвещения Российской Федерации</w:t>
      </w:r>
    </w:p>
    <w:p w:rsidR="005C18F6" w:rsidRPr="00717E14" w:rsidRDefault="00BA2DE9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  <w:r w:rsidRPr="00717E14">
        <w:rPr>
          <w:color w:val="000000" w:themeColor="text1"/>
        </w:rPr>
        <w:t xml:space="preserve">Федеральное государственное бюджетное научное учреждение </w:t>
      </w:r>
    </w:p>
    <w:p w:rsidR="00BA2DE9" w:rsidRPr="00717E14" w:rsidRDefault="00BA2DE9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  <w:r w:rsidRPr="00717E14">
        <w:rPr>
          <w:color w:val="000000" w:themeColor="text1"/>
        </w:rPr>
        <w:t>«Институт управления образованием Российской академии образования»</w:t>
      </w:r>
    </w:p>
    <w:p w:rsidR="00474199" w:rsidRPr="00717E14" w:rsidRDefault="00474199" w:rsidP="005C18F6">
      <w:pPr>
        <w:pStyle w:val="310"/>
        <w:shd w:val="clear" w:color="auto" w:fill="auto"/>
        <w:spacing w:after="0"/>
        <w:ind w:firstLine="0"/>
        <w:jc w:val="left"/>
        <w:rPr>
          <w:color w:val="000000" w:themeColor="text1"/>
        </w:rPr>
      </w:pPr>
    </w:p>
    <w:p w:rsidR="00B23255" w:rsidRPr="00717E14" w:rsidRDefault="00B23255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B23255" w:rsidRPr="00717E14" w:rsidRDefault="00B23255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B72333" w:rsidRPr="00717E14" w:rsidRDefault="00B72333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B72333" w:rsidRPr="00717E14" w:rsidRDefault="00B72333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B23255" w:rsidRPr="00717E14" w:rsidRDefault="00B23255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B23255" w:rsidRPr="00717E14" w:rsidRDefault="00B23255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  <w:r w:rsidRPr="00717E14">
        <w:rPr>
          <w:color w:val="000000" w:themeColor="text1"/>
        </w:rPr>
        <w:t>Концепция</w:t>
      </w:r>
    </w:p>
    <w:p w:rsidR="005C18F6" w:rsidRPr="00717E14" w:rsidRDefault="005C18F6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9B053B" w:rsidRPr="00717E14" w:rsidRDefault="005C18F6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  <w:r w:rsidRPr="00717E14">
        <w:rPr>
          <w:color w:val="000000" w:themeColor="text1"/>
        </w:rPr>
        <w:t>«</w:t>
      </w:r>
      <w:r w:rsidR="004C5871" w:rsidRPr="00717E14">
        <w:rPr>
          <w:color w:val="000000" w:themeColor="text1"/>
        </w:rPr>
        <w:t>ШКОЛА МИНИСТЕРСТВА ПРОСВЕЩЕНИЯ РОССИИ</w:t>
      </w:r>
      <w:r w:rsidR="009B053B" w:rsidRPr="00717E14">
        <w:rPr>
          <w:color w:val="000000" w:themeColor="text1"/>
        </w:rPr>
        <w:t>»</w:t>
      </w:r>
    </w:p>
    <w:p w:rsidR="00647AAA" w:rsidRPr="00717E14" w:rsidRDefault="00647AAA" w:rsidP="005C18F6">
      <w:pPr>
        <w:pStyle w:val="310"/>
        <w:shd w:val="clear" w:color="auto" w:fill="auto"/>
        <w:spacing w:after="0"/>
        <w:ind w:firstLine="0"/>
        <w:rPr>
          <w:color w:val="000000" w:themeColor="text1"/>
        </w:rPr>
      </w:pPr>
    </w:p>
    <w:p w:rsidR="00474199" w:rsidRPr="00717E14" w:rsidRDefault="00474199" w:rsidP="005C18F6">
      <w:pPr>
        <w:pStyle w:val="310"/>
        <w:shd w:val="clear" w:color="auto" w:fill="auto"/>
        <w:spacing w:after="0" w:line="280" w:lineRule="exact"/>
        <w:ind w:firstLine="0"/>
        <w:jc w:val="left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 w:line="280" w:lineRule="exact"/>
        <w:ind w:firstLine="0"/>
        <w:jc w:val="left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 w:line="280" w:lineRule="exact"/>
        <w:ind w:firstLine="0"/>
        <w:jc w:val="left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 w:line="280" w:lineRule="exact"/>
        <w:ind w:firstLine="0"/>
        <w:jc w:val="left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 w:line="280" w:lineRule="exact"/>
        <w:ind w:firstLine="0"/>
        <w:jc w:val="left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 w:line="280" w:lineRule="exact"/>
        <w:ind w:firstLine="0"/>
        <w:jc w:val="left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 w:line="280" w:lineRule="exact"/>
        <w:ind w:firstLine="0"/>
        <w:jc w:val="left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 w:line="280" w:lineRule="exact"/>
        <w:ind w:firstLine="0"/>
        <w:jc w:val="left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 w:line="280" w:lineRule="exact"/>
        <w:ind w:firstLine="0"/>
        <w:jc w:val="left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 w:line="280" w:lineRule="exact"/>
        <w:ind w:firstLine="0"/>
        <w:jc w:val="left"/>
        <w:rPr>
          <w:color w:val="000000" w:themeColor="text1"/>
        </w:rPr>
      </w:pPr>
    </w:p>
    <w:p w:rsidR="00474199" w:rsidRPr="00717E14" w:rsidRDefault="00474199" w:rsidP="005C18F6">
      <w:pPr>
        <w:pStyle w:val="310"/>
        <w:shd w:val="clear" w:color="auto" w:fill="auto"/>
        <w:spacing w:after="0" w:line="280" w:lineRule="exact"/>
        <w:ind w:firstLine="0"/>
        <w:jc w:val="left"/>
        <w:rPr>
          <w:color w:val="000000" w:themeColor="text1"/>
        </w:rPr>
      </w:pPr>
    </w:p>
    <w:p w:rsidR="00A51030" w:rsidRPr="00717E14" w:rsidRDefault="00A51030" w:rsidP="005C18F6">
      <w:pPr>
        <w:pStyle w:val="310"/>
        <w:shd w:val="clear" w:color="auto" w:fill="auto"/>
        <w:spacing w:after="0" w:line="480" w:lineRule="exact"/>
        <w:ind w:firstLine="0"/>
        <w:rPr>
          <w:color w:val="000000" w:themeColor="text1"/>
        </w:rPr>
      </w:pPr>
    </w:p>
    <w:p w:rsidR="00491716" w:rsidRPr="00717E14" w:rsidRDefault="00491716" w:rsidP="005C18F6">
      <w:pPr>
        <w:pStyle w:val="310"/>
        <w:shd w:val="clear" w:color="auto" w:fill="auto"/>
        <w:spacing w:after="0" w:line="480" w:lineRule="exact"/>
        <w:ind w:firstLine="0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 w:line="480" w:lineRule="exact"/>
        <w:ind w:firstLine="0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 w:line="480" w:lineRule="exact"/>
        <w:ind w:firstLine="0"/>
        <w:rPr>
          <w:color w:val="000000" w:themeColor="text1"/>
        </w:rPr>
      </w:pPr>
    </w:p>
    <w:p w:rsidR="005C18F6" w:rsidRPr="00717E14" w:rsidRDefault="005C18F6" w:rsidP="005C18F6">
      <w:pPr>
        <w:pStyle w:val="310"/>
        <w:shd w:val="clear" w:color="auto" w:fill="auto"/>
        <w:spacing w:after="0" w:line="240" w:lineRule="auto"/>
        <w:ind w:firstLine="0"/>
        <w:rPr>
          <w:color w:val="000000" w:themeColor="text1"/>
        </w:rPr>
      </w:pPr>
    </w:p>
    <w:p w:rsidR="00D570B2" w:rsidRPr="00717E14" w:rsidRDefault="009C4990" w:rsidP="005C18F6">
      <w:pPr>
        <w:pStyle w:val="310"/>
        <w:shd w:val="clear" w:color="auto" w:fill="auto"/>
        <w:spacing w:after="0" w:line="240" w:lineRule="auto"/>
        <w:ind w:firstLine="0"/>
        <w:rPr>
          <w:color w:val="000000" w:themeColor="text1"/>
        </w:rPr>
      </w:pPr>
      <w:r w:rsidRPr="00717E14">
        <w:rPr>
          <w:color w:val="000000" w:themeColor="text1"/>
        </w:rPr>
        <w:t>Москва</w:t>
      </w:r>
    </w:p>
    <w:p w:rsidR="007F3A4A" w:rsidRPr="00717E14" w:rsidRDefault="005C18F6" w:rsidP="00B61D53">
      <w:pPr>
        <w:pStyle w:val="310"/>
        <w:shd w:val="clear" w:color="auto" w:fill="auto"/>
        <w:spacing w:after="0" w:line="240" w:lineRule="auto"/>
        <w:ind w:firstLine="0"/>
        <w:rPr>
          <w:color w:val="000000" w:themeColor="text1"/>
        </w:rPr>
      </w:pPr>
      <w:r w:rsidRPr="00717E14">
        <w:rPr>
          <w:color w:val="000000" w:themeColor="text1"/>
        </w:rPr>
        <w:t>2022</w:t>
      </w:r>
    </w:p>
    <w:p w:rsidR="007F3A4A" w:rsidRPr="00717E14" w:rsidRDefault="007F3A4A" w:rsidP="005C18F6">
      <w:pPr>
        <w:pStyle w:val="310"/>
        <w:numPr>
          <w:ilvl w:val="0"/>
          <w:numId w:val="6"/>
        </w:numPr>
        <w:shd w:val="clear" w:color="auto" w:fill="auto"/>
        <w:spacing w:after="0" w:line="480" w:lineRule="exact"/>
        <w:rPr>
          <w:color w:val="000000" w:themeColor="text1"/>
        </w:rPr>
        <w:sectPr w:rsidR="007F3A4A" w:rsidRPr="00717E14" w:rsidSect="005C18F6">
          <w:headerReference w:type="default" r:id="rId8"/>
          <w:footerReference w:type="default" r:id="rId9"/>
          <w:footerReference w:type="first" r:id="rId10"/>
          <w:pgSz w:w="11907" w:h="16840" w:code="9"/>
          <w:pgMar w:top="1134" w:right="567" w:bottom="1134" w:left="1134" w:header="0" w:footer="170" w:gutter="0"/>
          <w:cols w:space="720"/>
          <w:noEndnote/>
          <w:titlePg/>
          <w:docGrid w:linePitch="360"/>
        </w:sectPr>
      </w:pPr>
    </w:p>
    <w:p w:rsidR="00F536A8" w:rsidRPr="00717E14" w:rsidRDefault="005C18F6" w:rsidP="005C18F6">
      <w:pPr>
        <w:pStyle w:val="311"/>
        <w:keepNext/>
        <w:keepLines/>
        <w:shd w:val="clear" w:color="auto" w:fill="auto"/>
        <w:tabs>
          <w:tab w:val="left" w:pos="345"/>
        </w:tabs>
        <w:spacing w:after="0" w:line="280" w:lineRule="exact"/>
        <w:ind w:left="360"/>
        <w:jc w:val="center"/>
        <w:rPr>
          <w:rFonts w:ascii="Times New Roman" w:hAnsi="Times New Roman" w:cs="Times New Roman"/>
          <w:color w:val="000000" w:themeColor="text1"/>
        </w:rPr>
      </w:pPr>
      <w:r w:rsidRPr="00717E14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I. </w:t>
      </w:r>
      <w:r w:rsidR="00F536A8" w:rsidRPr="00717E14">
        <w:rPr>
          <w:rFonts w:ascii="Times New Roman" w:hAnsi="Times New Roman" w:cs="Times New Roman"/>
          <w:color w:val="000000" w:themeColor="text1"/>
        </w:rPr>
        <w:t>Общие положения</w:t>
      </w:r>
    </w:p>
    <w:p w:rsidR="005C18F6" w:rsidRPr="00717E14" w:rsidRDefault="005C18F6" w:rsidP="005C18F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074F" w:rsidRPr="00717E14" w:rsidRDefault="005C18F6" w:rsidP="005C18F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0C1E61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онцепци</w:t>
      </w: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CA7389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36A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«Школа Мин</w:t>
      </w: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истерства </w:t>
      </w:r>
      <w:r w:rsidR="00F536A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просвещения </w:t>
      </w: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  <w:r w:rsidR="00F536A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(далее – </w:t>
      </w: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Концепция, «Школа Минпросвещения России»</w:t>
      </w:r>
      <w:r w:rsidR="00A40021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1536CA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CF71CE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механизм</w:t>
      </w:r>
      <w:r w:rsidR="001536CA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="00CF2DDB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реализации базового принципа системы российского образования, сформулированного Президентом Российской Федерации В.В. Путиным: «</w:t>
      </w:r>
      <w:r w:rsidR="00CF2DDB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справедливость, то есть доступность качественного образования для каждого ребенка в соответствии с его интересами и способностями. причем независимо от того, где он живет </w:t>
      </w:r>
      <w:r w:rsidR="00CF2DDB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F2DDB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в городе или деревне, в Москве или любом другом регионе страны, независимо от того, где учится </w:t>
      </w:r>
      <w:r w:rsidR="00CF2DDB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F2DDB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в государственной школе или частной, и, конечно, независимо от социального статуса и доходов родителей» (заседание президиума Государственного Совета по вопросу о задачах субъектов Российской Федерации в сфере общего образования 25 августа 2021 г.)</w:t>
      </w:r>
      <w:r w:rsidR="0071074F" w:rsidRPr="00717E1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1536CA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5C18F6" w:rsidRPr="00717E14" w:rsidRDefault="00CF2DDB" w:rsidP="002F1EB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Концепция направлена на реализацию</w:t>
      </w:r>
      <w:r w:rsidR="00F536A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Указа </w:t>
      </w:r>
      <w:r w:rsidR="00F536A8" w:rsidRPr="00717E14">
        <w:rPr>
          <w:rFonts w:ascii="Times New Roman" w:hAnsi="Times New Roman"/>
          <w:color w:val="000000" w:themeColor="text1"/>
          <w:sz w:val="28"/>
          <w:szCs w:val="28"/>
        </w:rPr>
        <w:t>Президента Российской Федерации от 21 июля 2020 г. № 474</w:t>
      </w:r>
      <w:r w:rsidR="00F536A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«О национальных целях развития Российской Федерации на период до 2030 года»,</w:t>
      </w:r>
      <w:r w:rsidR="005B7579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71CE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на достижение</w:t>
      </w: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18F6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цел</w:t>
      </w:r>
      <w:r w:rsidR="00CF71CE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="005C18F6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, целевы</w:t>
      </w:r>
      <w:r w:rsidR="00CF71CE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5C18F6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показател</w:t>
      </w:r>
      <w:r w:rsidR="00CF71CE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="005C18F6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результат</w:t>
      </w:r>
      <w:r w:rsidR="00CF71CE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F536A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4753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национального проекта «Образование»</w:t>
      </w:r>
      <w:r w:rsidR="005C18F6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E4753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1074F" w:rsidRPr="00717E14" w:rsidRDefault="0071074F" w:rsidP="005C18F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5C18F6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A91AF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онцепци</w:t>
      </w: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C1E61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реализованы приоритетные </w:t>
      </w:r>
      <w:r w:rsidR="00127447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направления </w:t>
      </w:r>
      <w:r w:rsidR="00A91AF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современной стратегии развития российского образования: </w:t>
      </w:r>
    </w:p>
    <w:p w:rsidR="0071074F" w:rsidRPr="00717E14" w:rsidRDefault="0071074F" w:rsidP="005C18F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формирование единого образовательного пространства, обеспечивающего качественное доступное общее образование во всех регионах страны для каждого ребенка в соответствии с его потребностями и интересами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независимо от социальных и экономических факторов (достаток семьи, особенности здоровья, укомплектованность образовательной организации и её материальная обеспеченность и др.);</w:t>
      </w:r>
    </w:p>
    <w:p w:rsidR="00FA5A6C" w:rsidRPr="00717E14" w:rsidRDefault="00FA5A6C" w:rsidP="005C18F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укрепление единой воспитывающей среды, ориентированной на формирование патриотизма, </w:t>
      </w:r>
      <w:r w:rsidR="00C461F0" w:rsidRPr="00717E14">
        <w:rPr>
          <w:rFonts w:ascii="Times New Roman" w:hAnsi="Times New Roman"/>
          <w:color w:val="000000" w:themeColor="text1"/>
          <w:sz w:val="28"/>
          <w:szCs w:val="28"/>
        </w:rPr>
        <w:t>российской гражданской идентичности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, духовно-нравственной культуры на основе российских традиционных духовных и культурных ценностей;</w:t>
      </w:r>
    </w:p>
    <w:p w:rsidR="00CF71CE" w:rsidRPr="00717E14" w:rsidRDefault="00A91AF0" w:rsidP="005C18F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глобальной конкурентоспособности российского образования</w:t>
      </w:r>
      <w:r w:rsidR="00127447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вхождение Российской Федерации в число десяти ведущих стран мира по качеству общего образования</w:t>
      </w:r>
      <w:r w:rsidR="001536CA" w:rsidRPr="00717E1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5B7579" w:rsidRPr="00717E14" w:rsidRDefault="005B7579" w:rsidP="001536CA">
      <w:pPr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Предпосылки разработки Концепции.</w:t>
      </w:r>
    </w:p>
    <w:p w:rsidR="008856C4" w:rsidRPr="00717E14" w:rsidRDefault="00804C42" w:rsidP="001536C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Современная отечественная система школьного образования за последние годы претерпела существенные</w:t>
      </w:r>
      <w:r w:rsidR="00D4370C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количественные и качественные</w:t>
      </w: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изменения</w:t>
      </w:r>
      <w:r w:rsidR="00D4370C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B7579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370C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Система школьного образования, ст</w:t>
      </w:r>
      <w:r w:rsidR="00B0084E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олкнувшись </w:t>
      </w:r>
      <w:r w:rsidR="00D4370C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экономическими и социальными вызовами, </w:t>
      </w:r>
      <w:r w:rsidR="00B82D4C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ответила </w:t>
      </w:r>
      <w:r w:rsidR="00D4370C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динамич</w:t>
      </w:r>
      <w:r w:rsidR="00B82D4C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еским увеличением </w:t>
      </w:r>
      <w:r w:rsidR="008856C4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числа </w:t>
      </w:r>
      <w:r w:rsidR="006D2F6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общеобразовательных организаций</w:t>
      </w:r>
      <w:r w:rsidR="00D4370C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субъектах Российской Федерации, </w:t>
      </w:r>
      <w:r w:rsidR="006D2F6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в которых отчетливо проявились диверсификационные процессы в содержании образования</w:t>
      </w:r>
      <w:r w:rsidR="00D4370C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, материально-техническ</w:t>
      </w:r>
      <w:r w:rsidR="006D2F6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ом оснащении</w:t>
      </w:r>
      <w:r w:rsidR="00D4370C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D2F6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В некоторых регионах страны, особенно в сельск</w:t>
      </w:r>
      <w:r w:rsidR="00B0084E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ой местности</w:t>
      </w:r>
      <w:r w:rsidR="006D2F6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30CC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произошел </w:t>
      </w:r>
      <w:r w:rsidR="006D2F6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 на качественно новый уровень обучения школьников, как в большинстве городских школ. </w:t>
      </w:r>
      <w:r w:rsidR="00D4370C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Одновременно </w:t>
      </w:r>
      <w:r w:rsidR="00A91AF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трансформации подверглись профессиональные компетенции, обязанности учителя, </w:t>
      </w:r>
      <w:r w:rsidR="00655693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произошла дифференциация</w:t>
      </w:r>
      <w:r w:rsidR="00A91AF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внутри учительского корпуса.</w:t>
      </w:r>
    </w:p>
    <w:p w:rsidR="009059F3" w:rsidRPr="00717E14" w:rsidRDefault="00EA5306" w:rsidP="00FA664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контексте общей тенденции по формированию целостной системы российского образования проблема неоднородности и разобщенности </w:t>
      </w:r>
      <w:r w:rsidR="006E30CC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системы </w:t>
      </w:r>
      <w:r w:rsidR="007F5D89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общего </w:t>
      </w:r>
      <w:r w:rsidR="006E30CC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образования </w:t>
      </w: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r w:rsidR="00C91D05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обрела особую остроту. </w:t>
      </w:r>
      <w:r w:rsidR="00240467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Новые требования </w:t>
      </w: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качеству общего образования актуализировали </w:t>
      </w:r>
      <w:r w:rsidR="00240467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ряд профессиональных и социальных </w:t>
      </w:r>
      <w:r w:rsidR="005B7579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проблем</w:t>
      </w:r>
      <w:r w:rsidR="00A51C8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числе которых: </w:t>
      </w:r>
      <w:r w:rsidR="00240467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A96FB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величение непедагогической нагрузки учителей</w:t>
      </w:r>
      <w:r w:rsidR="00240467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51C8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A96FB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ривлечение репетиторов для достижения высоких образовательных результатов</w:t>
      </w:r>
      <w:r w:rsidR="00240467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51C8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0467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A96FB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еоднородность подходов к организации образовательной среды</w:t>
      </w:r>
      <w:r w:rsidR="00240467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A664E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1C8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разный </w:t>
      </w:r>
      <w:r w:rsidR="00A96FB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уров</w:t>
      </w:r>
      <w:r w:rsidR="00A51C8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ень </w:t>
      </w:r>
      <w:r w:rsidR="00A96FB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профессиональной компетентности учителей</w:t>
      </w:r>
      <w:r w:rsidR="00240467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51C8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разнообразие программного и учебно-методического обеспечения, </w:t>
      </w:r>
      <w:r w:rsidR="00240467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A96FB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ефицит отдельных групп педагогических кадров (логопед, дефектолог, психолог и др.)</w:t>
      </w:r>
      <w:r w:rsidR="00A51C8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трудности с личностным и профессиональным самоопределением детей, </w:t>
      </w:r>
      <w:r w:rsidR="00655693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A96FB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амещение традиционного общения сетевым, интернет-зависимость, кибербуллинг</w:t>
      </w:r>
      <w:r w:rsidR="00655693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51C8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</w:t>
      </w:r>
      <w:r w:rsidR="00A96FB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еоднородность условий семейного воспитания</w:t>
      </w:r>
      <w:r w:rsidR="00A51C8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655693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A96FB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изкая мотивация к обучению, самообразованию, саморазвитию</w:t>
      </w:r>
      <w:r w:rsidR="00C461F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6D2C7E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рост</w:t>
      </w:r>
      <w:r w:rsidR="00A96FB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случаев социально-опасного поведения</w:t>
      </w:r>
      <w:r w:rsidR="00C461F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6D2C7E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A96FB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еоднородность организации досуга во внеурочное время</w:t>
      </w:r>
      <w:r w:rsidR="00C461F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6D2C7E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A96FB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ост числа обучающихся с ОВЗ, с инвалидностью</w:t>
      </w:r>
      <w:r w:rsidR="00C461F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6D2C7E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A96FB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ост числа обучающихся с неродным русским языком</w:t>
      </w:r>
      <w:r w:rsidR="00C461F0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6D2C7E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96FB8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роблемы с организацией питания</w:t>
      </w:r>
      <w:r w:rsidR="00C461F0" w:rsidRPr="00717E14">
        <w:rPr>
          <w:rStyle w:val="afd"/>
          <w:rFonts w:ascii="Times New Roman" w:hAnsi="Times New Roman" w:cs="Times New Roman"/>
          <w:color w:val="000000" w:themeColor="text1"/>
          <w:sz w:val="28"/>
          <w:szCs w:val="28"/>
        </w:rPr>
        <w:footnoteReference w:id="1"/>
      </w:r>
      <w:r w:rsidR="006D2C7E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A193C" w:rsidRPr="00717E14" w:rsidRDefault="007F5D89" w:rsidP="00AA193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Для реализации приоритетных направлений развития образования и преодоления выявленных проблем актуальным является </w:t>
      </w:r>
      <w:r w:rsidR="000E4680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формирование единого образовательного пространства, в которых школы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функционирую</w:t>
      </w:r>
      <w:r w:rsidR="000E4680" w:rsidRPr="00717E14">
        <w:rPr>
          <w:rFonts w:ascii="Times New Roman" w:hAnsi="Times New Roman"/>
          <w:color w:val="000000" w:themeColor="text1"/>
          <w:sz w:val="28"/>
          <w:szCs w:val="28"/>
        </w:rPr>
        <w:t>т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в соответствии с едиными требованиями к содержанию обучения, воспитательной работе, профориентации и развитию детей </w:t>
      </w:r>
      <w:r w:rsidR="00702CCA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с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разны</w:t>
      </w:r>
      <w:r w:rsidR="00702CCA" w:rsidRPr="00717E14">
        <w:rPr>
          <w:rFonts w:ascii="Times New Roman" w:hAnsi="Times New Roman"/>
          <w:color w:val="000000" w:themeColor="text1"/>
          <w:sz w:val="28"/>
          <w:szCs w:val="28"/>
        </w:rPr>
        <w:t>ми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потребност</w:t>
      </w:r>
      <w:r w:rsidR="00702CCA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ями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и интерес</w:t>
      </w:r>
      <w:r w:rsidR="00702CCA" w:rsidRPr="00717E14">
        <w:rPr>
          <w:rFonts w:ascii="Times New Roman" w:hAnsi="Times New Roman"/>
          <w:color w:val="000000" w:themeColor="text1"/>
          <w:sz w:val="28"/>
          <w:szCs w:val="28"/>
        </w:rPr>
        <w:t>ами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, к средовым условиям развития ребенка и трудовой деятельности педагога, предполагающей ориентацию в деятельности на эталонную модель </w:t>
      </w:r>
      <w:r w:rsidR="005635EE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государственной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школы и создание благоприятных условий для достижения результатов эталонной модели школы всеми российскими образовательными организациями общего образования.</w:t>
      </w:r>
    </w:p>
    <w:p w:rsidR="00370E33" w:rsidRPr="00717E14" w:rsidRDefault="00370E33" w:rsidP="001536CA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55693" w:rsidRPr="00717E14" w:rsidRDefault="006D2C7E" w:rsidP="005B757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II. Цель </w:t>
      </w:r>
      <w:r w:rsidR="00655693" w:rsidRPr="00717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 задачи </w:t>
      </w:r>
      <w:r w:rsidR="004142E5" w:rsidRPr="00717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Концепции</w:t>
      </w:r>
    </w:p>
    <w:p w:rsidR="00C461F0" w:rsidRPr="00717E14" w:rsidRDefault="00C461F0" w:rsidP="00C461F0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461F0" w:rsidRPr="00717E14" w:rsidRDefault="004142E5" w:rsidP="002F1EB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/>
          <w:color w:val="000000" w:themeColor="text1"/>
          <w:sz w:val="28"/>
          <w:szCs w:val="28"/>
        </w:rPr>
        <w:t>Целью Концепции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является </w:t>
      </w:r>
      <w:r w:rsidR="00C461F0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системное описание ключевых характеристик и параметров эталонной модели школы, обеспечивающих оптимальные (необходимые и достаточные) </w:t>
      </w:r>
      <w:r w:rsidR="00C461F0" w:rsidRPr="00717E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качественные </w:t>
      </w:r>
      <w:r w:rsidR="00C461F0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условия </w:t>
      </w:r>
      <w:r w:rsidR="00C461F0" w:rsidRPr="00717E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обучения и воспитания каждого школьника</w:t>
      </w:r>
      <w:r w:rsidR="00690BE7" w:rsidRPr="00717E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1234" w:rsidRPr="00717E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современных социально-экономических и геополитических реалиях для формирования и воплощения идеологии «единого образовательного пространства».</w:t>
      </w:r>
    </w:p>
    <w:p w:rsidR="00906C4A" w:rsidRPr="00717E14" w:rsidRDefault="004142E5" w:rsidP="00906C4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«Школа Минпросвещения России» </w:t>
      </w:r>
      <w:r w:rsidR="00906C4A" w:rsidRPr="00717E14">
        <w:rPr>
          <w:rFonts w:ascii="Times New Roman" w:hAnsi="Times New Roman"/>
          <w:color w:val="000000" w:themeColor="text1"/>
          <w:sz w:val="28"/>
          <w:szCs w:val="28"/>
        </w:rPr>
        <w:t>представляет собой центр образования, воспитания и просвещения, объединяющий территориально и духовно детей и взрослых, разные поколения, разные профессии, разные социальные группы для обретения смысла жизни через познание, созидание, нравственные ценности для творческого построения будущего каждого и всех в России.</w:t>
      </w:r>
    </w:p>
    <w:p w:rsidR="00151503" w:rsidRPr="00717E14" w:rsidRDefault="00F205C1" w:rsidP="001536CA">
      <w:pPr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/>
          <w:color w:val="000000" w:themeColor="text1"/>
          <w:sz w:val="28"/>
          <w:szCs w:val="28"/>
        </w:rPr>
        <w:t>Задачи</w:t>
      </w:r>
      <w:r w:rsidR="009D2104" w:rsidRPr="00717E1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CF23D1" w:rsidRPr="00717E14">
        <w:rPr>
          <w:rFonts w:ascii="Times New Roman" w:hAnsi="Times New Roman"/>
          <w:b/>
          <w:color w:val="000000" w:themeColor="text1"/>
          <w:sz w:val="28"/>
          <w:szCs w:val="28"/>
        </w:rPr>
        <w:t>Концепции</w:t>
      </w:r>
      <w:r w:rsidRPr="00717E14">
        <w:rPr>
          <w:rFonts w:ascii="Times New Roman" w:hAnsi="Times New Roman"/>
          <w:b/>
          <w:color w:val="000000" w:themeColor="text1"/>
          <w:sz w:val="28"/>
          <w:szCs w:val="28"/>
        </w:rPr>
        <w:t>:</w:t>
      </w:r>
      <w:r w:rsidR="00FA3186" w:rsidRPr="00717E1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:rsidR="00832DEC" w:rsidRPr="00717E14" w:rsidRDefault="00832DEC" w:rsidP="004142E5">
      <w:pPr>
        <w:pStyle w:val="af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Определение </w:t>
      </w:r>
      <w:r w:rsidR="003A7D74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единых </w:t>
      </w:r>
      <w:r w:rsidR="007F7E0E" w:rsidRPr="00717E14">
        <w:rPr>
          <w:rFonts w:ascii="Times New Roman" w:hAnsi="Times New Roman"/>
          <w:color w:val="000000" w:themeColor="text1"/>
          <w:sz w:val="28"/>
          <w:szCs w:val="28"/>
        </w:rPr>
        <w:t>магистральных</w:t>
      </w:r>
      <w:r w:rsidR="003A7D74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направлений </w:t>
      </w:r>
      <w:r w:rsidR="003A7D74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деятельности школ, формирующих </w:t>
      </w:r>
      <w:r w:rsidR="00AB7422" w:rsidRPr="00717E14">
        <w:rPr>
          <w:rFonts w:ascii="Times New Roman" w:hAnsi="Times New Roman"/>
          <w:color w:val="000000" w:themeColor="text1"/>
          <w:sz w:val="28"/>
          <w:szCs w:val="28"/>
        </w:rPr>
        <w:t>единое</w:t>
      </w:r>
      <w:r w:rsidR="003A7D74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образовательное пространство. </w:t>
      </w:r>
    </w:p>
    <w:p w:rsidR="009C6315" w:rsidRPr="00717E14" w:rsidRDefault="00DB4FB3" w:rsidP="004142E5">
      <w:pPr>
        <w:pStyle w:val="af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Формирование</w:t>
      </w:r>
      <w:r w:rsidR="00414166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323D5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эталонной </w:t>
      </w:r>
      <w:r w:rsidR="00230142" w:rsidRPr="00717E14">
        <w:rPr>
          <w:rFonts w:ascii="Times New Roman" w:hAnsi="Times New Roman"/>
          <w:color w:val="000000" w:themeColor="text1"/>
          <w:sz w:val="28"/>
          <w:szCs w:val="28"/>
        </w:rPr>
        <w:t>модел</w:t>
      </w:r>
      <w:r w:rsidR="00B323D5" w:rsidRPr="00717E14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414166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F7E0E" w:rsidRPr="00717E14">
        <w:rPr>
          <w:rFonts w:ascii="Times New Roman" w:hAnsi="Times New Roman"/>
          <w:color w:val="000000" w:themeColor="text1"/>
          <w:sz w:val="28"/>
          <w:szCs w:val="28"/>
        </w:rPr>
        <w:t>школ</w:t>
      </w:r>
      <w:r w:rsidR="00B323D5" w:rsidRPr="00717E14">
        <w:rPr>
          <w:rFonts w:ascii="Times New Roman" w:hAnsi="Times New Roman"/>
          <w:color w:val="000000" w:themeColor="text1"/>
          <w:sz w:val="28"/>
          <w:szCs w:val="28"/>
        </w:rPr>
        <w:t>ы</w:t>
      </w:r>
      <w:r w:rsidR="00204F2F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323D5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будущего </w:t>
      </w:r>
      <w:r w:rsidR="007F7E0E" w:rsidRPr="00717E14">
        <w:rPr>
          <w:rFonts w:ascii="Times New Roman" w:hAnsi="Times New Roman"/>
          <w:color w:val="000000" w:themeColor="text1"/>
          <w:sz w:val="28"/>
          <w:szCs w:val="28"/>
        </w:rPr>
        <w:t>с выделением</w:t>
      </w:r>
      <w:r w:rsidR="00B323D5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единых</w:t>
      </w:r>
      <w:r w:rsidR="007F7E0E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2E39BC" w:rsidRPr="00717E14">
        <w:rPr>
          <w:rFonts w:ascii="Times New Roman" w:hAnsi="Times New Roman"/>
          <w:color w:val="000000" w:themeColor="text1"/>
          <w:sz w:val="28"/>
          <w:szCs w:val="28"/>
        </w:rPr>
        <w:t>критериев</w:t>
      </w:r>
      <w:r w:rsidR="00230142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и активностей</w:t>
      </w:r>
      <w:r w:rsidR="00204F2F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(учитывающих в том числе этнокультурные особенности)</w:t>
      </w:r>
      <w:r w:rsidR="00B323D5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ее функционирования</w:t>
      </w:r>
      <w:r w:rsidR="00151503" w:rsidRPr="00717E14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B323D5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51503" w:rsidRPr="00717E14">
        <w:rPr>
          <w:rFonts w:ascii="Times New Roman" w:hAnsi="Times New Roman"/>
          <w:color w:val="000000" w:themeColor="text1"/>
          <w:sz w:val="28"/>
          <w:szCs w:val="28"/>
        </w:rPr>
        <w:t>обеспечивающ</w:t>
      </w:r>
      <w:r w:rsidR="00B323D5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ей </w:t>
      </w:r>
      <w:r w:rsidR="00151503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доступность качественного образования и </w:t>
      </w:r>
      <w:r w:rsidR="00B323D5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предоставляющей </w:t>
      </w:r>
      <w:r w:rsidR="00151503" w:rsidRPr="00717E14">
        <w:rPr>
          <w:rFonts w:ascii="Times New Roman" w:hAnsi="Times New Roman"/>
          <w:color w:val="000000" w:themeColor="text1"/>
          <w:sz w:val="28"/>
          <w:szCs w:val="28"/>
        </w:rPr>
        <w:t>равные возможности для всех обучающихся</w:t>
      </w:r>
      <w:r w:rsidR="00204F2F" w:rsidRPr="00717E1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151D7C" w:rsidRPr="00717E14" w:rsidRDefault="00151D7C" w:rsidP="001536CA">
      <w:pPr>
        <w:pStyle w:val="af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Формирование механизмов синхронизации </w:t>
      </w:r>
      <w:r w:rsidR="00522BBD" w:rsidRPr="00717E14">
        <w:rPr>
          <w:rFonts w:ascii="Times New Roman" w:hAnsi="Times New Roman"/>
          <w:color w:val="000000" w:themeColor="text1"/>
          <w:sz w:val="28"/>
          <w:szCs w:val="28"/>
        </w:rPr>
        <w:t>и взаимодействия образовательных и учебных процессов (рабочие учебные программы, учебное расписание занятий, оценочные процедуры результатов обучения, линейка учебников, показателей деятельности) в существующей системе школьного образования</w:t>
      </w:r>
      <w:r w:rsidR="00B66CA4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446762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нормативных и методических документов, </w:t>
      </w:r>
      <w:r w:rsidR="00522BBD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создание мотивирующих </w:t>
      </w:r>
      <w:r w:rsidR="00B66CA4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инструментов саморазвития и роста </w:t>
      </w:r>
      <w:r w:rsidR="00F7439D" w:rsidRPr="00717E14">
        <w:rPr>
          <w:rFonts w:ascii="Times New Roman" w:hAnsi="Times New Roman"/>
          <w:color w:val="000000" w:themeColor="text1"/>
          <w:sz w:val="28"/>
          <w:szCs w:val="28"/>
        </w:rPr>
        <w:t>обще</w:t>
      </w:r>
      <w:r w:rsidR="00522BBD" w:rsidRPr="00717E14">
        <w:rPr>
          <w:rFonts w:ascii="Times New Roman" w:hAnsi="Times New Roman"/>
          <w:color w:val="000000" w:themeColor="text1"/>
          <w:sz w:val="28"/>
          <w:szCs w:val="28"/>
        </w:rPr>
        <w:t>образовательных организаций.</w:t>
      </w:r>
    </w:p>
    <w:p w:rsidR="009E189F" w:rsidRPr="00717E14" w:rsidRDefault="00033F2D" w:rsidP="00033F2D">
      <w:pPr>
        <w:pStyle w:val="af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Закрепление статуса учителя как основополагающего элемента в системе качественного российского образования и становления российской гражданственности подрастающего поколения.</w:t>
      </w:r>
    </w:p>
    <w:p w:rsidR="00912C0C" w:rsidRPr="00717E14" w:rsidRDefault="00522BBD" w:rsidP="001536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5</w:t>
      </w:r>
      <w:r w:rsidR="00912C0C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2065BA" w:rsidRPr="00717E14">
        <w:rPr>
          <w:rFonts w:ascii="Times New Roman" w:hAnsi="Times New Roman"/>
          <w:color w:val="000000" w:themeColor="text1"/>
          <w:sz w:val="28"/>
          <w:szCs w:val="28"/>
        </w:rPr>
        <w:t>Формирование механизмов вовлечения и поддержки семьи в процесс социализации, выбора жизненного пути</w:t>
      </w:r>
      <w:r w:rsidR="00D43C97" w:rsidRPr="00717E14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2065BA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формировани</w:t>
      </w:r>
      <w:r w:rsidR="00C4034C" w:rsidRPr="00717E14">
        <w:rPr>
          <w:rFonts w:ascii="Times New Roman" w:hAnsi="Times New Roman"/>
          <w:color w:val="000000" w:themeColor="text1"/>
          <w:sz w:val="28"/>
          <w:szCs w:val="28"/>
        </w:rPr>
        <w:t>я</w:t>
      </w:r>
      <w:r w:rsidR="009E4616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2065BA" w:rsidRPr="00717E14">
        <w:rPr>
          <w:rFonts w:ascii="Times New Roman" w:hAnsi="Times New Roman"/>
          <w:color w:val="000000" w:themeColor="text1"/>
          <w:sz w:val="28"/>
          <w:szCs w:val="28"/>
        </w:rPr>
        <w:t>мировоззрения и субъективного благополучия</w:t>
      </w:r>
      <w:r w:rsidR="007A4FDD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ребёнка</w:t>
      </w:r>
      <w:r w:rsidR="002065BA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204F2F" w:rsidRPr="00717E14" w:rsidRDefault="00522BBD" w:rsidP="001536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6</w:t>
      </w:r>
      <w:r w:rsidR="00A542CF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8458C0" w:rsidRPr="00717E14">
        <w:rPr>
          <w:rFonts w:ascii="Times New Roman" w:hAnsi="Times New Roman"/>
          <w:color w:val="000000" w:themeColor="text1"/>
          <w:sz w:val="28"/>
          <w:szCs w:val="28"/>
        </w:rPr>
        <w:t>Ф</w:t>
      </w:r>
      <w:r w:rsidR="00243BD3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ормирование </w:t>
      </w:r>
      <w:r w:rsidR="00A3421E" w:rsidRPr="00717E14">
        <w:rPr>
          <w:rFonts w:ascii="Times New Roman" w:hAnsi="Times New Roman"/>
          <w:color w:val="000000" w:themeColor="text1"/>
          <w:sz w:val="28"/>
          <w:szCs w:val="28"/>
        </w:rPr>
        <w:t>личностных результатов,</w:t>
      </w:r>
      <w:r w:rsidR="008458C0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обучающихся</w:t>
      </w:r>
      <w:r w:rsidR="001311BF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на основе развития </w:t>
      </w:r>
      <w:r w:rsidR="000A33BE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их </w:t>
      </w:r>
      <w:r w:rsidR="001311BF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самосознания, самоопределения, </w:t>
      </w:r>
      <w:r w:rsidR="00DB4FB3" w:rsidRPr="00717E14">
        <w:rPr>
          <w:rFonts w:ascii="Times New Roman" w:hAnsi="Times New Roman"/>
          <w:color w:val="000000" w:themeColor="text1"/>
          <w:sz w:val="28"/>
          <w:szCs w:val="28"/>
        </w:rPr>
        <w:t>смыслообраз</w:t>
      </w:r>
      <w:r w:rsidR="00243BD3" w:rsidRPr="00717E14">
        <w:rPr>
          <w:rFonts w:ascii="Times New Roman" w:hAnsi="Times New Roman"/>
          <w:color w:val="000000" w:themeColor="text1"/>
          <w:sz w:val="28"/>
          <w:szCs w:val="28"/>
        </w:rPr>
        <w:t>ования и морально-этической ориентации.</w:t>
      </w:r>
    </w:p>
    <w:p w:rsidR="00A542CF" w:rsidRPr="00717E14" w:rsidRDefault="00522BBD" w:rsidP="001536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7</w:t>
      </w:r>
      <w:r w:rsidR="00204F2F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A542CF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Закрепление всеобщей ответственности за качественное </w:t>
      </w:r>
      <w:r w:rsidR="00A10A2C" w:rsidRPr="00717E14">
        <w:rPr>
          <w:rFonts w:ascii="Times New Roman" w:hAnsi="Times New Roman"/>
          <w:color w:val="000000" w:themeColor="text1"/>
          <w:sz w:val="28"/>
          <w:szCs w:val="28"/>
        </w:rPr>
        <w:t>отечественное</w:t>
      </w:r>
      <w:r w:rsidR="00A542CF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образование</w:t>
      </w:r>
      <w:r w:rsidR="00A10A2C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B587D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подрастающего поколения страны </w:t>
      </w:r>
      <w:r w:rsidR="00686E0A" w:rsidRPr="00717E14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B049F2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родители, </w:t>
      </w:r>
      <w:r w:rsidR="00A10A2C" w:rsidRPr="00717E14">
        <w:rPr>
          <w:rFonts w:ascii="Times New Roman" w:hAnsi="Times New Roman"/>
          <w:color w:val="000000" w:themeColor="text1"/>
          <w:sz w:val="28"/>
          <w:szCs w:val="28"/>
        </w:rPr>
        <w:t>государ</w:t>
      </w:r>
      <w:r w:rsidR="006D2C7E" w:rsidRPr="00717E14">
        <w:rPr>
          <w:rFonts w:ascii="Times New Roman" w:hAnsi="Times New Roman"/>
          <w:color w:val="000000" w:themeColor="text1"/>
          <w:sz w:val="28"/>
          <w:szCs w:val="28"/>
        </w:rPr>
        <w:t>ство, профессиональные и бизнес-</w:t>
      </w:r>
      <w:r w:rsidR="00A10A2C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сообщества, </w:t>
      </w:r>
      <w:r w:rsidR="00553042" w:rsidRPr="00717E14">
        <w:rPr>
          <w:rFonts w:ascii="Times New Roman" w:hAnsi="Times New Roman"/>
          <w:color w:val="000000" w:themeColor="text1"/>
          <w:sz w:val="28"/>
          <w:szCs w:val="28"/>
        </w:rPr>
        <w:t>средства массовой информации,</w:t>
      </w:r>
      <w:r w:rsidR="00A10A2C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общественные объединения</w:t>
      </w:r>
      <w:r w:rsidR="00E229B1" w:rsidRPr="00717E14">
        <w:rPr>
          <w:rFonts w:ascii="Times New Roman" w:hAnsi="Times New Roman"/>
          <w:color w:val="000000" w:themeColor="text1"/>
          <w:sz w:val="28"/>
          <w:szCs w:val="28"/>
        </w:rPr>
        <w:t>, местные территориальные сообщества</w:t>
      </w:r>
      <w:r w:rsidR="00686E0A" w:rsidRPr="00717E14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F34970" w:rsidRPr="00717E1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A33BE" w:rsidRPr="00717E14" w:rsidRDefault="000A33BE" w:rsidP="001536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0A33BE" w:rsidRPr="00717E14" w:rsidRDefault="006D2C7E" w:rsidP="002F1EB2">
      <w:pPr>
        <w:pStyle w:val="311"/>
        <w:keepNext/>
        <w:keepLines/>
        <w:shd w:val="clear" w:color="auto" w:fill="auto"/>
        <w:tabs>
          <w:tab w:val="left" w:pos="345"/>
        </w:tabs>
        <w:spacing w:after="0" w:line="240" w:lineRule="auto"/>
        <w:jc w:val="center"/>
        <w:rPr>
          <w:rFonts w:ascii="Times New Roman" w:eastAsia="Times New Roman" w:hAnsi="Times New Roman" w:cs="Times New Roman"/>
          <w:bCs w:val="0"/>
          <w:color w:val="000000" w:themeColor="text1"/>
        </w:rPr>
      </w:pPr>
      <w:r w:rsidRPr="00717E14">
        <w:rPr>
          <w:rFonts w:ascii="Times New Roman" w:hAnsi="Times New Roman" w:cs="Times New Roman"/>
          <w:color w:val="000000" w:themeColor="text1"/>
        </w:rPr>
        <w:t>I</w:t>
      </w:r>
      <w:r w:rsidR="004142E5" w:rsidRPr="00717E14">
        <w:rPr>
          <w:rFonts w:ascii="Times New Roman" w:hAnsi="Times New Roman" w:cs="Times New Roman"/>
          <w:color w:val="000000" w:themeColor="text1"/>
          <w:lang w:val="en-US"/>
        </w:rPr>
        <w:t>II</w:t>
      </w:r>
      <w:r w:rsidR="007F07F6" w:rsidRPr="00717E14">
        <w:rPr>
          <w:rFonts w:ascii="Times New Roman" w:eastAsia="Times New Roman" w:hAnsi="Times New Roman" w:cs="Times New Roman"/>
          <w:bCs w:val="0"/>
          <w:color w:val="000000" w:themeColor="text1"/>
        </w:rPr>
        <w:t xml:space="preserve">. </w:t>
      </w:r>
      <w:r w:rsidR="004142E5" w:rsidRPr="00717E14">
        <w:rPr>
          <w:rFonts w:ascii="Times New Roman" w:hAnsi="Times New Roman" w:cs="Times New Roman"/>
          <w:color w:val="000000" w:themeColor="text1"/>
        </w:rPr>
        <w:t>Описание</w:t>
      </w:r>
      <w:r w:rsidR="00E9195C" w:rsidRPr="00717E14">
        <w:rPr>
          <w:rFonts w:ascii="Times New Roman" w:eastAsia="Times New Roman" w:hAnsi="Times New Roman" w:cs="Times New Roman"/>
          <w:bCs w:val="0"/>
          <w:color w:val="000000" w:themeColor="text1"/>
        </w:rPr>
        <w:t xml:space="preserve"> модели</w:t>
      </w:r>
    </w:p>
    <w:p w:rsidR="00763666" w:rsidRPr="00717E14" w:rsidRDefault="00890198" w:rsidP="002F1EB2">
      <w:pPr>
        <w:pStyle w:val="311"/>
        <w:keepNext/>
        <w:keepLines/>
        <w:shd w:val="clear" w:color="auto" w:fill="auto"/>
        <w:tabs>
          <w:tab w:val="left" w:pos="345"/>
        </w:tabs>
        <w:spacing w:after="0" w:line="240" w:lineRule="auto"/>
        <w:jc w:val="center"/>
        <w:rPr>
          <w:rFonts w:ascii="Times New Roman" w:eastAsia="Times New Roman" w:hAnsi="Times New Roman" w:cs="Times New Roman"/>
          <w:bCs w:val="0"/>
          <w:color w:val="000000" w:themeColor="text1"/>
        </w:rPr>
      </w:pPr>
      <w:r w:rsidRPr="00717E14">
        <w:rPr>
          <w:rFonts w:ascii="Times New Roman" w:eastAsia="Times New Roman" w:hAnsi="Times New Roman" w:cs="Times New Roman"/>
          <w:bCs w:val="0"/>
          <w:color w:val="000000" w:themeColor="text1"/>
        </w:rPr>
        <w:t>«</w:t>
      </w:r>
      <w:r w:rsidR="004142E5" w:rsidRPr="00717E14">
        <w:rPr>
          <w:rFonts w:ascii="Times New Roman" w:eastAsia="Times New Roman" w:hAnsi="Times New Roman" w:cs="Times New Roman"/>
          <w:bCs w:val="0"/>
          <w:color w:val="000000" w:themeColor="text1"/>
        </w:rPr>
        <w:t xml:space="preserve">Школа </w:t>
      </w:r>
      <w:r w:rsidRPr="00717E14">
        <w:rPr>
          <w:rFonts w:ascii="Times New Roman" w:eastAsia="Times New Roman" w:hAnsi="Times New Roman" w:cs="Times New Roman"/>
          <w:bCs w:val="0"/>
          <w:color w:val="000000" w:themeColor="text1"/>
        </w:rPr>
        <w:t>Министерства просвещения России»</w:t>
      </w:r>
    </w:p>
    <w:p w:rsidR="006E095E" w:rsidRPr="00717E14" w:rsidRDefault="006E095E" w:rsidP="001536C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6F0F65" w:rsidRPr="00717E14" w:rsidRDefault="004142E5" w:rsidP="001536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6F0F65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Школа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Минпросвещения</w:t>
      </w:r>
      <w:r w:rsidR="006F0F65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России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6F0F65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="00A613BE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эталонная</w:t>
      </w:r>
      <w:r w:rsidR="003D7ED0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32DEC" w:rsidRPr="00717E14">
        <w:rPr>
          <w:rFonts w:ascii="Times New Roman" w:hAnsi="Times New Roman"/>
          <w:color w:val="000000" w:themeColor="text1"/>
          <w:sz w:val="28"/>
          <w:szCs w:val="28"/>
        </w:rPr>
        <w:t>модель общенациональной школы</w:t>
      </w:r>
      <w:r w:rsidR="003443D8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будущего</w:t>
      </w:r>
      <w:r w:rsidR="00832DEC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066F37" w:rsidRPr="00717E14">
        <w:rPr>
          <w:rFonts w:ascii="Times New Roman" w:hAnsi="Times New Roman"/>
          <w:color w:val="000000" w:themeColor="text1"/>
          <w:sz w:val="28"/>
          <w:szCs w:val="28"/>
        </w:rPr>
        <w:t>соответствующей</w:t>
      </w:r>
      <w:r w:rsidR="003D7ED0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едины</w:t>
      </w:r>
      <w:r w:rsidR="00066F37" w:rsidRPr="00717E14">
        <w:rPr>
          <w:rFonts w:ascii="Times New Roman" w:hAnsi="Times New Roman"/>
          <w:color w:val="000000" w:themeColor="text1"/>
          <w:sz w:val="28"/>
          <w:szCs w:val="28"/>
        </w:rPr>
        <w:t>м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требования</w:t>
      </w:r>
      <w:r w:rsidR="00066F37" w:rsidRPr="00717E14">
        <w:rPr>
          <w:rFonts w:ascii="Times New Roman" w:hAnsi="Times New Roman"/>
          <w:color w:val="000000" w:themeColor="text1"/>
          <w:sz w:val="28"/>
          <w:szCs w:val="28"/>
        </w:rPr>
        <w:t>м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D7ED0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к </w:t>
      </w:r>
      <w:r w:rsidR="003443D8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образовательной среде, школьному климату, </w:t>
      </w:r>
      <w:r w:rsidR="003D7ED0" w:rsidRPr="00717E14">
        <w:rPr>
          <w:rFonts w:ascii="Times New Roman" w:hAnsi="Times New Roman"/>
          <w:color w:val="000000" w:themeColor="text1"/>
          <w:sz w:val="28"/>
          <w:szCs w:val="28"/>
        </w:rPr>
        <w:t>организации образовательной</w:t>
      </w:r>
      <w:r w:rsidR="003443D8" w:rsidRPr="00717E14">
        <w:rPr>
          <w:rFonts w:ascii="Times New Roman" w:hAnsi="Times New Roman"/>
          <w:color w:val="000000" w:themeColor="text1"/>
          <w:sz w:val="28"/>
          <w:szCs w:val="28"/>
        </w:rPr>
        <w:t>, просветительской</w:t>
      </w:r>
      <w:r w:rsidR="00DA18D2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3D7ED0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воспитательной </w:t>
      </w:r>
      <w:r w:rsidR="00066F37" w:rsidRPr="00717E14">
        <w:rPr>
          <w:rFonts w:ascii="Times New Roman" w:hAnsi="Times New Roman"/>
          <w:color w:val="000000" w:themeColor="text1"/>
          <w:sz w:val="28"/>
          <w:szCs w:val="28"/>
        </w:rPr>
        <w:t>деятельности</w:t>
      </w:r>
      <w:r w:rsidR="003D7ED0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066F37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достигающей </w:t>
      </w:r>
      <w:r w:rsidR="003D7ED0" w:rsidRPr="00717E14">
        <w:rPr>
          <w:rFonts w:ascii="Times New Roman" w:hAnsi="Times New Roman"/>
          <w:color w:val="000000" w:themeColor="text1"/>
          <w:sz w:val="28"/>
          <w:szCs w:val="28"/>
        </w:rPr>
        <w:t>определенных результатов</w:t>
      </w:r>
      <w:r w:rsidR="00B357F4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и показателей деятельности</w:t>
      </w:r>
      <w:r w:rsidR="00E9195C" w:rsidRPr="00717E14">
        <w:rPr>
          <w:rFonts w:ascii="Times New Roman" w:hAnsi="Times New Roman"/>
          <w:color w:val="000000" w:themeColor="text1"/>
          <w:sz w:val="28"/>
          <w:szCs w:val="28"/>
        </w:rPr>
        <w:t>, которые измеряются едиными общенациональными процедурами.</w:t>
      </w:r>
    </w:p>
    <w:p w:rsidR="00CD2428" w:rsidRPr="00717E14" w:rsidRDefault="00C91D05" w:rsidP="001536CA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Реализация</w:t>
      </w:r>
      <w:r w:rsidR="00CD2428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модели «Школы Минпросвещения России» является </w:t>
      </w:r>
      <w:r w:rsidR="00066F37" w:rsidRPr="00717E14">
        <w:rPr>
          <w:rFonts w:ascii="Times New Roman" w:hAnsi="Times New Roman"/>
          <w:color w:val="000000" w:themeColor="text1"/>
          <w:sz w:val="28"/>
          <w:szCs w:val="28"/>
        </w:rPr>
        <w:t>механизмом</w:t>
      </w:r>
      <w:r w:rsidR="00CD2428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формирования единого образовательного пространства через создание единой </w:t>
      </w:r>
      <w:r w:rsidR="00CD2428" w:rsidRPr="00717E14">
        <w:rPr>
          <w:rFonts w:ascii="Times New Roman" w:hAnsi="Times New Roman"/>
          <w:color w:val="000000" w:themeColor="text1"/>
          <w:sz w:val="28"/>
          <w:szCs w:val="28"/>
        </w:rPr>
        <w:lastRenderedPageBreak/>
        <w:t>информационной системы, координацию финансов, прав, нормативных и содержательных основ, выработку единых правил приема в учебные заведения, преемственность содержания образования, условий продолжения или получения образования при переезде из одной территории страны в другую (смена школы, города, региона проживания), сохранение единства народов, российского сознания и духовной близости, государственного языка и родных языков и др.</w:t>
      </w:r>
    </w:p>
    <w:p w:rsidR="006F0F65" w:rsidRPr="00717E14" w:rsidRDefault="004142E5" w:rsidP="001536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/>
          <w:color w:val="000000" w:themeColor="text1"/>
          <w:sz w:val="28"/>
          <w:szCs w:val="28"/>
        </w:rPr>
        <w:t>Основные принципы формирования и деятельности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A33BE" w:rsidRPr="00717E14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6F0F65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Школы </w:t>
      </w:r>
      <w:r w:rsidR="00066F37" w:rsidRPr="00717E14">
        <w:rPr>
          <w:rFonts w:ascii="Times New Roman" w:hAnsi="Times New Roman"/>
          <w:color w:val="000000" w:themeColor="text1"/>
          <w:sz w:val="28"/>
          <w:szCs w:val="28"/>
        </w:rPr>
        <w:t>Минпросвещения</w:t>
      </w:r>
      <w:r w:rsidR="006F0F65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России</w:t>
      </w:r>
      <w:r w:rsidR="000A33BE" w:rsidRPr="00717E14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6F0F65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:rsidR="006F0F65" w:rsidRPr="00717E14" w:rsidRDefault="006F0F65" w:rsidP="002F1EB2">
      <w:pPr>
        <w:tabs>
          <w:tab w:val="left" w:pos="99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доступности качественного образования и равных возможностей для всех обучающихся,</w:t>
      </w:r>
    </w:p>
    <w:p w:rsidR="006F0F65" w:rsidRPr="00717E14" w:rsidRDefault="006F0F65" w:rsidP="002F1EB2">
      <w:pPr>
        <w:tabs>
          <w:tab w:val="left" w:pos="99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здоровья и обеспечение безопасности обучающихся</w:t>
      </w:r>
      <w:r w:rsidR="0063196F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6F0F65" w:rsidRPr="00717E14" w:rsidRDefault="006F0F65" w:rsidP="002F1EB2">
      <w:pPr>
        <w:tabs>
          <w:tab w:val="left" w:pos="99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непрерывное совершенствование качества образования</w:t>
      </w:r>
      <w:r w:rsidR="0063196F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6F0F65" w:rsidRPr="00717E14" w:rsidRDefault="006F0F65" w:rsidP="002F1EB2">
      <w:pPr>
        <w:tabs>
          <w:tab w:val="left" w:pos="99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развитие обучающихся (интеллект, талант, личность)</w:t>
      </w:r>
      <w:r w:rsidR="0063196F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6F0F65" w:rsidRPr="00717E14" w:rsidRDefault="006F0F65" w:rsidP="002F1EB2">
      <w:pPr>
        <w:tabs>
          <w:tab w:val="left" w:pos="99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социализация и выбор жизненного пути обучающихся (мировоззрение, традиции, профессия)</w:t>
      </w:r>
      <w:r w:rsidR="0063196F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6F0F65" w:rsidRPr="00717E14" w:rsidRDefault="006F0F65" w:rsidP="002F1EB2">
      <w:pPr>
        <w:tabs>
          <w:tab w:val="left" w:pos="99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учительства (инвестиции в педагогов, постоянное профессиональное развитие на основе адресного методического сопровождения)</w:t>
      </w:r>
      <w:r w:rsidR="0063196F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F0F65" w:rsidRPr="00717E14" w:rsidRDefault="006F0F65" w:rsidP="002F1EB2">
      <w:pPr>
        <w:tabs>
          <w:tab w:val="left" w:pos="99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участие каждого в создании комфортного и безопасного школьного климата (детско-взрослая общность, положительные эмоции, доверие и уважение, школьные традиции)</w:t>
      </w:r>
      <w:r w:rsidR="0063196F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F0F65" w:rsidRPr="00717E14" w:rsidRDefault="006F0F65" w:rsidP="002F1EB2">
      <w:pPr>
        <w:tabs>
          <w:tab w:val="left" w:pos="99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конструирование современной мотивирующей образовательной среды (амбициозные задачи для каждого ученика по принципу: обучение, опыт, демонстрация)</w:t>
      </w:r>
      <w:r w:rsidR="0063196F"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17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2F1EB2" w:rsidRPr="00717E14" w:rsidRDefault="00066F37" w:rsidP="001536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Реализация основных</w:t>
      </w:r>
      <w:r w:rsidR="00AC42E4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принципов формирования и деятельности «Школы Минпросвещения России» осуществляется по </w:t>
      </w:r>
      <w:r w:rsidR="003707DA" w:rsidRPr="00717E14">
        <w:rPr>
          <w:rFonts w:ascii="Times New Roman" w:hAnsi="Times New Roman"/>
          <w:color w:val="000000" w:themeColor="text1"/>
          <w:sz w:val="28"/>
          <w:szCs w:val="28"/>
        </w:rPr>
        <w:t>следующи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м</w:t>
      </w:r>
      <w:r w:rsidR="0063196F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магистральным </w:t>
      </w:r>
      <w:r w:rsidR="00AC42E4" w:rsidRPr="00717E14">
        <w:rPr>
          <w:rFonts w:ascii="Times New Roman" w:hAnsi="Times New Roman"/>
          <w:b/>
          <w:color w:val="000000" w:themeColor="text1"/>
          <w:sz w:val="28"/>
          <w:szCs w:val="28"/>
        </w:rPr>
        <w:t>направлени</w:t>
      </w:r>
      <w:r w:rsidR="003707DA" w:rsidRPr="00717E14">
        <w:rPr>
          <w:rFonts w:ascii="Times New Roman" w:hAnsi="Times New Roman"/>
          <w:b/>
          <w:color w:val="000000" w:themeColor="text1"/>
          <w:sz w:val="28"/>
          <w:szCs w:val="28"/>
        </w:rPr>
        <w:t>я</w:t>
      </w:r>
      <w:r w:rsidRPr="00717E14">
        <w:rPr>
          <w:rFonts w:ascii="Times New Roman" w:hAnsi="Times New Roman"/>
          <w:b/>
          <w:color w:val="000000" w:themeColor="text1"/>
          <w:sz w:val="28"/>
          <w:szCs w:val="28"/>
        </w:rPr>
        <w:t>м</w:t>
      </w:r>
      <w:r w:rsidR="00600DB9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:rsidR="002F1EB2" w:rsidRPr="00717E14" w:rsidRDefault="002F1EB2" w:rsidP="001536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«ученикоцентричным»: </w:t>
      </w:r>
      <w:r w:rsidR="00600DB9" w:rsidRPr="00717E14">
        <w:rPr>
          <w:rFonts w:ascii="Times New Roman" w:hAnsi="Times New Roman"/>
          <w:color w:val="000000" w:themeColor="text1"/>
          <w:sz w:val="28"/>
          <w:szCs w:val="28"/>
        </w:rPr>
        <w:t>знание, здоровье, творчес</w:t>
      </w:r>
      <w:r w:rsidR="00EA2828" w:rsidRPr="00717E14">
        <w:rPr>
          <w:rFonts w:ascii="Times New Roman" w:hAnsi="Times New Roman"/>
          <w:color w:val="000000" w:themeColor="text1"/>
          <w:sz w:val="28"/>
          <w:szCs w:val="28"/>
        </w:rPr>
        <w:t>тво, воспитание, профориентация</w:t>
      </w:r>
      <w:r w:rsidR="00BA09A6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</w:p>
    <w:p w:rsidR="002F1EB2" w:rsidRPr="00717E14" w:rsidRDefault="00AC1B07" w:rsidP="001536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учитель, </w:t>
      </w:r>
    </w:p>
    <w:p w:rsidR="002F1EB2" w:rsidRPr="00717E14" w:rsidRDefault="00AC1B07" w:rsidP="001536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школьный климат, </w:t>
      </w:r>
    </w:p>
    <w:p w:rsidR="00EA2828" w:rsidRPr="00717E14" w:rsidRDefault="00AC1B07" w:rsidP="001536CA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образовательная среда.</w:t>
      </w:r>
    </w:p>
    <w:p w:rsidR="00700B8A" w:rsidRPr="00717E14" w:rsidRDefault="002F1EB2" w:rsidP="002F1EB2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lastRenderedPageBreak/>
        <w:t>Ключевые характеристики и параметры «Школы Минпросвещения России» описаны через систему критериев единого образовательного пространства</w:t>
      </w:r>
      <w:r w:rsidR="000574C9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FA664E" w:rsidRPr="00717E14">
        <w:rPr>
          <w:rFonts w:ascii="Times New Roman" w:hAnsi="Times New Roman"/>
          <w:color w:val="000000" w:themeColor="text1"/>
          <w:sz w:val="28"/>
          <w:szCs w:val="28"/>
        </w:rPr>
        <w:t>способствующих</w:t>
      </w:r>
      <w:r w:rsidR="000574C9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A664E" w:rsidRPr="00717E14">
        <w:rPr>
          <w:rFonts w:ascii="Times New Roman" w:hAnsi="Times New Roman"/>
          <w:color w:val="000000" w:themeColor="text1"/>
          <w:sz w:val="28"/>
          <w:szCs w:val="28"/>
        </w:rPr>
        <w:t>синхронизации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574C9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нормативно-правового и методического обеспечения,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различных </w:t>
      </w:r>
      <w:r w:rsidR="00700B8A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активностей, </w:t>
      </w:r>
      <w:r w:rsidR="000574C9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проектов, мероприятий, </w:t>
      </w:r>
      <w:r w:rsidR="00700B8A" w:rsidRPr="00717E14">
        <w:rPr>
          <w:rFonts w:ascii="Times New Roman" w:hAnsi="Times New Roman"/>
          <w:color w:val="000000" w:themeColor="text1"/>
          <w:sz w:val="28"/>
          <w:szCs w:val="28"/>
        </w:rPr>
        <w:t>необходимы</w:t>
      </w:r>
      <w:r w:rsidR="000574C9" w:rsidRPr="00717E14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700B8A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каж</w:t>
      </w:r>
      <w:r w:rsidR="00E61FBA" w:rsidRPr="00717E14">
        <w:rPr>
          <w:rFonts w:ascii="Times New Roman" w:hAnsi="Times New Roman"/>
          <w:color w:val="000000" w:themeColor="text1"/>
          <w:sz w:val="28"/>
          <w:szCs w:val="28"/>
        </w:rPr>
        <w:t>дой образовательной организации для формирования</w:t>
      </w:r>
      <w:r w:rsidR="00700B8A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устойчивой системы качественного образования.</w:t>
      </w:r>
    </w:p>
    <w:p w:rsidR="00E61FBA" w:rsidRPr="00717E14" w:rsidRDefault="00E61FBA" w:rsidP="005C18F6">
      <w:pPr>
        <w:spacing w:line="336" w:lineRule="auto"/>
        <w:ind w:firstLine="142"/>
        <w:jc w:val="center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</w:p>
    <w:p w:rsidR="00700B8A" w:rsidRPr="00717E14" w:rsidRDefault="00700B8A" w:rsidP="001A5828">
      <w:pPr>
        <w:spacing w:line="33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/>
          <w:color w:val="000000" w:themeColor="text1"/>
          <w:sz w:val="28"/>
          <w:szCs w:val="28"/>
        </w:rPr>
        <w:t>Критерии единого образовательного пространства</w:t>
      </w:r>
    </w:p>
    <w:p w:rsidR="00700B8A" w:rsidRPr="00717E14" w:rsidRDefault="00700B8A" w:rsidP="005C18F6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3"/>
        <w:gridCol w:w="7413"/>
      </w:tblGrid>
      <w:tr w:rsidR="00717E14" w:rsidRPr="00717E14" w:rsidTr="001A5828">
        <w:trPr>
          <w:trHeight w:val="782"/>
          <w:tblHeader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828" w:rsidRPr="00717E14" w:rsidRDefault="001A5828" w:rsidP="001A5828">
            <w:pPr>
              <w:pStyle w:val="311"/>
              <w:keepNext/>
              <w:keepLines/>
              <w:shd w:val="clear" w:color="auto" w:fill="auto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 w:val="0"/>
                <w:color w:val="000000" w:themeColor="text1"/>
              </w:rPr>
            </w:pPr>
            <w:r w:rsidRPr="00717E14">
              <w:rPr>
                <w:rFonts w:ascii="Times New Roman" w:eastAsia="Times New Roman" w:hAnsi="Times New Roman" w:cs="Times New Roman"/>
                <w:bCs w:val="0"/>
                <w:color w:val="000000" w:themeColor="text1"/>
              </w:rPr>
              <w:t>Магистральное направление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A5828" w:rsidRPr="00717E14" w:rsidRDefault="001A5828" w:rsidP="001A5828">
            <w:pPr>
              <w:spacing w:line="276" w:lineRule="auto"/>
              <w:ind w:left="30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Критерии</w:t>
            </w:r>
          </w:p>
        </w:tc>
      </w:tr>
      <w:tr w:rsidR="00717E14" w:rsidRPr="00717E14" w:rsidTr="001A5828">
        <w:tc>
          <w:tcPr>
            <w:tcW w:w="2802" w:type="dxa"/>
            <w:tcBorders>
              <w:top w:val="single" w:sz="4" w:space="0" w:color="auto"/>
              <w:right w:val="single" w:sz="4" w:space="0" w:color="auto"/>
            </w:tcBorders>
          </w:tcPr>
          <w:p w:rsidR="00700B8A" w:rsidRPr="00717E14" w:rsidRDefault="00700B8A" w:rsidP="001A5828">
            <w:pPr>
              <w:pStyle w:val="311"/>
              <w:keepNext/>
              <w:keepLines/>
              <w:shd w:val="clear" w:color="auto" w:fill="auto"/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bCs w:val="0"/>
                <w:color w:val="000000" w:themeColor="text1"/>
              </w:rPr>
            </w:pPr>
            <w:r w:rsidRPr="00717E14">
              <w:rPr>
                <w:rFonts w:ascii="Times New Roman" w:eastAsia="Times New Roman" w:hAnsi="Times New Roman" w:cs="Times New Roman"/>
                <w:bCs w:val="0"/>
                <w:color w:val="000000" w:themeColor="text1"/>
              </w:rPr>
              <w:t xml:space="preserve">1. Знание: </w:t>
            </w:r>
          </w:p>
          <w:p w:rsidR="00700B8A" w:rsidRPr="00717E14" w:rsidRDefault="00700B8A" w:rsidP="001A5828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качество и объективность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</w:tcBorders>
          </w:tcPr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Единые примерные рабочие программы, единое календарно-тематическое планирование.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Единые подходы к составлению расписания уроков.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Объективная внутришкольная система оценивания (в том числе ВПР). 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Единые рекомендации по контрольным работам и домашним заданиям.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Единая линейка учебников.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Примерные углубленные программы (с 7 класса).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Внеурочная деятельность (10 часов рекомендованных курсов).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Проектная и исследовательская деятельность.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Сетевая форма обучения.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Наставничество (поддержка молодых учителей).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Современный модульный курс «Технологии» - платформа технологического образования, кластер формирования метапредметных результатов образования.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Методическая служба.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План мероприятий по развитию инклюзивного образования.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717E14" w:rsidRPr="00717E14" w:rsidTr="001A5828">
        <w:tc>
          <w:tcPr>
            <w:tcW w:w="2802" w:type="dxa"/>
            <w:tcBorders>
              <w:right w:val="single" w:sz="4" w:space="0" w:color="auto"/>
            </w:tcBorders>
          </w:tcPr>
          <w:p w:rsidR="00700B8A" w:rsidRPr="00717E14" w:rsidRDefault="00700B8A" w:rsidP="001A5828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2. Здоровье</w:t>
            </w:r>
          </w:p>
        </w:tc>
        <w:tc>
          <w:tcPr>
            <w:tcW w:w="7512" w:type="dxa"/>
            <w:tcBorders>
              <w:left w:val="single" w:sz="4" w:space="0" w:color="auto"/>
            </w:tcBorders>
          </w:tcPr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Единые рекомендации по здоровьесбережению в школе, в том числе при занятиях за ПК.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Среда без ПАВ (наркотики, алкоголь, табак).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ГТО.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Летний оздоровительный лагерь (в том числе тематические </w:t>
            </w: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смены).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Доступность спортивной инфраструктуры для семей с детьми (во внеклассное время).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Горячее питание (единое меню, родительский контроль).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Школьные спортивные команды.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717E14" w:rsidRPr="00717E14" w:rsidTr="001A5828">
        <w:tc>
          <w:tcPr>
            <w:tcW w:w="2802" w:type="dxa"/>
            <w:tcBorders>
              <w:right w:val="single" w:sz="4" w:space="0" w:color="auto"/>
            </w:tcBorders>
          </w:tcPr>
          <w:p w:rsidR="00700B8A" w:rsidRPr="00717E14" w:rsidRDefault="00700B8A" w:rsidP="001A5828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lastRenderedPageBreak/>
              <w:t>3. Творчество</w:t>
            </w:r>
          </w:p>
        </w:tc>
        <w:tc>
          <w:tcPr>
            <w:tcW w:w="7512" w:type="dxa"/>
            <w:tcBorders>
              <w:left w:val="single" w:sz="4" w:space="0" w:color="auto"/>
            </w:tcBorders>
          </w:tcPr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Школа полного дня: внеурочная деятельность и дополнительное образование.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Система конкурсов, фестивалей, олимпиад, конференций. 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«Большая перемена».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Школьный хор.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Школьный театр.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Школьный музыкальный коллектив.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Школьный пресс-центр (телевидение, газета, журнал).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Школьный музей и музейная педагогика.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717E14" w:rsidRPr="00717E14" w:rsidTr="001A5828">
        <w:tc>
          <w:tcPr>
            <w:tcW w:w="2802" w:type="dxa"/>
            <w:tcBorders>
              <w:right w:val="single" w:sz="4" w:space="0" w:color="auto"/>
            </w:tcBorders>
          </w:tcPr>
          <w:p w:rsidR="00700B8A" w:rsidRPr="00717E14" w:rsidRDefault="00700B8A" w:rsidP="001A5828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4. Воспитание</w:t>
            </w:r>
          </w:p>
        </w:tc>
        <w:tc>
          <w:tcPr>
            <w:tcW w:w="7512" w:type="dxa"/>
            <w:tcBorders>
              <w:left w:val="single" w:sz="4" w:space="0" w:color="auto"/>
            </w:tcBorders>
          </w:tcPr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Рабочая программа воспитания.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Календарный план воспитательной работы.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Советник по воспитанию. 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Штаб воспитательной работы.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Единые подходы к работе с родительским сообществом.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Комната детских инициатив/ученического самоуправления.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Государственная символика (флаг, герб, гимн).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Ученическое самоуправление.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Детские и молодежные общественные.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объединения (РДШ, «Юнармия», «Большая перемена», «Орлята России»).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Программы краеведения и школьного туризма.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Повышение квалификации педагогических работников в сфере воспитания.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Подходы к оценке качества ВР.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Волонтёрское движение.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717E14" w:rsidRPr="00717E14" w:rsidTr="001A5828">
        <w:tc>
          <w:tcPr>
            <w:tcW w:w="2802" w:type="dxa"/>
            <w:tcBorders>
              <w:right w:val="single" w:sz="4" w:space="0" w:color="auto"/>
            </w:tcBorders>
          </w:tcPr>
          <w:p w:rsidR="00700B8A" w:rsidRPr="00717E14" w:rsidRDefault="00700B8A" w:rsidP="001A5828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5. Профориентация</w:t>
            </w:r>
          </w:p>
        </w:tc>
        <w:tc>
          <w:tcPr>
            <w:tcW w:w="7512" w:type="dxa"/>
            <w:tcBorders>
              <w:left w:val="single" w:sz="4" w:space="0" w:color="auto"/>
            </w:tcBorders>
          </w:tcPr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Система профессиональных проб в разных профессиях.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Тематические экскурсии и события с участием профессиональных сообществ, бизнеса.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Программа «Билет в будущее».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Сетевые программы профориентации совместно с колледжами, вузами.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Психологическое и тьюторское сопровождение выбора профессии.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Вовлечение семьи в профориентационный процесс.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717E14" w:rsidRPr="00717E14" w:rsidTr="001A5828">
        <w:tc>
          <w:tcPr>
            <w:tcW w:w="2802" w:type="dxa"/>
            <w:tcBorders>
              <w:right w:val="single" w:sz="4" w:space="0" w:color="auto"/>
            </w:tcBorders>
          </w:tcPr>
          <w:p w:rsidR="00700B8A" w:rsidRPr="00717E14" w:rsidRDefault="00700B8A" w:rsidP="001A5828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lastRenderedPageBreak/>
              <w:t>6. Учитель</w:t>
            </w:r>
          </w:p>
        </w:tc>
        <w:tc>
          <w:tcPr>
            <w:tcW w:w="7512" w:type="dxa"/>
            <w:tcBorders>
              <w:left w:val="single" w:sz="4" w:space="0" w:color="auto"/>
            </w:tcBorders>
          </w:tcPr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Единое штатное расписание.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Развитие и повышение квалификации.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Школьная команда.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Методическое сопровождение педагогического состава.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Система наставничества.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Участие педагогов в конкурсном движении.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Единый реестр профессиональных конкурсов.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Система материального и нематериального стимулирования.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717E14" w:rsidRPr="00717E14" w:rsidTr="001A5828">
        <w:tc>
          <w:tcPr>
            <w:tcW w:w="2802" w:type="dxa"/>
            <w:tcBorders>
              <w:right w:val="single" w:sz="4" w:space="0" w:color="auto"/>
            </w:tcBorders>
          </w:tcPr>
          <w:p w:rsidR="00700B8A" w:rsidRPr="00717E14" w:rsidRDefault="00700B8A" w:rsidP="001A5828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7. Школьный климат</w:t>
            </w:r>
          </w:p>
        </w:tc>
        <w:tc>
          <w:tcPr>
            <w:tcW w:w="7512" w:type="dxa"/>
            <w:tcBorders>
              <w:left w:val="single" w:sz="4" w:space="0" w:color="auto"/>
            </w:tcBorders>
          </w:tcPr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Психологический комфорт для всех (психолого-педагогическая служба (психолог, логопед, дефектолог, медсестра).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Кабинет педагога-психолога для проведения коррекционно-развивающих занятий и проведения консультаций.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Антибуллинговые программы.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Зона отдыха (школа полного дня).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Создание «Центра здоровья» (бассейн; танцевальные классы; соляная пещера; кабинет «Наш организм» (изучение питания); скалодром; интерактивная комната (комната тишины).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Эмоциональная поддержка в период сдачи экзаменов. 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Креативные пространства (специальные наставники организуют конкурсы, фестивали, конференции, привлекают к подобной деятельности учеников, учителей, родителей.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700B8A" w:rsidRPr="00717E14" w:rsidTr="001A5828">
        <w:tc>
          <w:tcPr>
            <w:tcW w:w="2802" w:type="dxa"/>
            <w:tcBorders>
              <w:right w:val="single" w:sz="4" w:space="0" w:color="auto"/>
            </w:tcBorders>
          </w:tcPr>
          <w:p w:rsidR="00700B8A" w:rsidRPr="00717E14" w:rsidRDefault="00700B8A" w:rsidP="001A5828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8. Образовательная среда</w:t>
            </w:r>
          </w:p>
        </w:tc>
        <w:tc>
          <w:tcPr>
            <w:tcW w:w="7512" w:type="dxa"/>
            <w:tcBorders>
              <w:left w:val="single" w:sz="4" w:space="0" w:color="auto"/>
            </w:tcBorders>
          </w:tcPr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Трансформируемое пространство, архитектурная доступность.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ЦОС (поддержка всех активностей).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Кванториум/Точка роста.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Сцена (театр, конференция, фестиваль).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Школьное кафе.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Школьный сад (огород).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«Белый интернет», ограничение использования мобильных телефонов.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Государственно-общественное управление.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Комплексная безопасность.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Единые подходы к штатному расписанию (количество административного персонала на контингент, узкие специалисты).</w:t>
            </w:r>
          </w:p>
          <w:p w:rsidR="00700B8A" w:rsidRPr="00717E14" w:rsidRDefault="00700B8A" w:rsidP="001A5828">
            <w:pPr>
              <w:spacing w:line="276" w:lineRule="auto"/>
              <w:ind w:left="3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7E1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Библиотека/Медиацентр.</w:t>
            </w:r>
          </w:p>
        </w:tc>
      </w:tr>
    </w:tbl>
    <w:p w:rsidR="00700B8A" w:rsidRPr="00717E14" w:rsidRDefault="00700B8A" w:rsidP="005C18F6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3545E" w:rsidRPr="00717E14" w:rsidRDefault="00B4238B" w:rsidP="005C18F6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Выделенные направления и включенные в них критерии являются инструментами создания и поддержания единого образовательного пространств</w:t>
      </w:r>
      <w:r w:rsidR="00BE261D" w:rsidRPr="00717E14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. Комплекс критериев</w:t>
      </w:r>
      <w:r w:rsidR="0053545E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A5828" w:rsidRPr="00717E14">
        <w:rPr>
          <w:rFonts w:ascii="Times New Roman" w:hAnsi="Times New Roman"/>
          <w:color w:val="000000" w:themeColor="text1"/>
          <w:sz w:val="28"/>
          <w:szCs w:val="28"/>
        </w:rPr>
        <w:t>детализирован в</w:t>
      </w:r>
      <w:r w:rsidR="0053545E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систем</w:t>
      </w:r>
      <w:r w:rsidR="00CD2428" w:rsidRPr="00717E14">
        <w:rPr>
          <w:rFonts w:ascii="Times New Roman" w:hAnsi="Times New Roman"/>
          <w:color w:val="000000" w:themeColor="text1"/>
          <w:sz w:val="28"/>
          <w:szCs w:val="28"/>
        </w:rPr>
        <w:t>у</w:t>
      </w:r>
      <w:r w:rsidR="0053545E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уровневых требований к деятельности школы</w:t>
      </w:r>
      <w:r w:rsidR="00BE261D" w:rsidRPr="00717E14">
        <w:rPr>
          <w:rFonts w:ascii="Times New Roman" w:hAnsi="Times New Roman"/>
          <w:color w:val="000000" w:themeColor="text1"/>
          <w:sz w:val="28"/>
          <w:szCs w:val="28"/>
        </w:rPr>
        <w:t>;</w:t>
      </w:r>
      <w:r w:rsidR="00CD2428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достижение максимально возможных значений критериев способствует переходу школы о</w:t>
      </w:r>
      <w:r w:rsidR="00C24961" w:rsidRPr="00717E14">
        <w:rPr>
          <w:rFonts w:ascii="Times New Roman" w:hAnsi="Times New Roman"/>
          <w:color w:val="000000" w:themeColor="text1"/>
          <w:sz w:val="28"/>
          <w:szCs w:val="28"/>
        </w:rPr>
        <w:t>т одного уровня к другому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, формирует эталонн</w:t>
      </w:r>
      <w:r w:rsidR="001A5828" w:rsidRPr="00717E14">
        <w:rPr>
          <w:rFonts w:ascii="Times New Roman" w:hAnsi="Times New Roman"/>
          <w:color w:val="000000" w:themeColor="text1"/>
          <w:sz w:val="28"/>
          <w:szCs w:val="28"/>
        </w:rPr>
        <w:t>ую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школ</w:t>
      </w:r>
      <w:r w:rsidR="001A5828" w:rsidRPr="00717E14">
        <w:rPr>
          <w:rFonts w:ascii="Times New Roman" w:hAnsi="Times New Roman"/>
          <w:color w:val="000000" w:themeColor="text1"/>
          <w:sz w:val="28"/>
          <w:szCs w:val="28"/>
        </w:rPr>
        <w:t>у – «Школу Минпросвещения России»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53545E" w:rsidRPr="00717E14">
        <w:rPr>
          <w:rFonts w:ascii="Times New Roman" w:hAnsi="Times New Roman"/>
          <w:color w:val="000000" w:themeColor="text1"/>
          <w:sz w:val="28"/>
          <w:szCs w:val="28"/>
        </w:rPr>
        <w:t>При этом механизмы, пути и способы достижения обозначенных целей у каждой школы могут быть собственные, уникальные и неповторимые.</w:t>
      </w:r>
    </w:p>
    <w:p w:rsidR="001A5828" w:rsidRPr="00717E14" w:rsidRDefault="001A5828" w:rsidP="005C18F6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A3043" w:rsidRPr="00717E14" w:rsidRDefault="00AC73E2" w:rsidP="001A5828">
      <w:pPr>
        <w:pStyle w:val="311"/>
        <w:keepNext/>
        <w:keepLines/>
        <w:shd w:val="clear" w:color="auto" w:fill="auto"/>
        <w:tabs>
          <w:tab w:val="left" w:pos="34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17E14">
        <w:rPr>
          <w:rFonts w:ascii="Times New Roman" w:hAnsi="Times New Roman" w:cs="Times New Roman"/>
          <w:color w:val="000000" w:themeColor="text1"/>
          <w:lang w:val="en-US"/>
        </w:rPr>
        <w:t>IV</w:t>
      </w:r>
      <w:r w:rsidRPr="00717E14">
        <w:rPr>
          <w:rFonts w:ascii="Times New Roman" w:hAnsi="Times New Roman" w:cs="Times New Roman"/>
          <w:color w:val="000000" w:themeColor="text1"/>
        </w:rPr>
        <w:t xml:space="preserve">. </w:t>
      </w:r>
      <w:r w:rsidR="001A5828" w:rsidRPr="00717E14">
        <w:rPr>
          <w:rFonts w:ascii="Times New Roman" w:hAnsi="Times New Roman" w:cs="Times New Roman"/>
          <w:color w:val="000000" w:themeColor="text1"/>
        </w:rPr>
        <w:t xml:space="preserve">Уровни </w:t>
      </w:r>
      <w:r w:rsidRPr="00717E14">
        <w:rPr>
          <w:rFonts w:ascii="Times New Roman" w:hAnsi="Times New Roman" w:cs="Times New Roman"/>
          <w:color w:val="000000" w:themeColor="text1"/>
        </w:rPr>
        <w:t>освоения модели</w:t>
      </w:r>
    </w:p>
    <w:p w:rsidR="00B87179" w:rsidRPr="00717E14" w:rsidRDefault="00DA3043" w:rsidP="001A5828">
      <w:pPr>
        <w:pStyle w:val="311"/>
        <w:keepNext/>
        <w:keepLines/>
        <w:shd w:val="clear" w:color="auto" w:fill="auto"/>
        <w:tabs>
          <w:tab w:val="left" w:pos="34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17E14">
        <w:rPr>
          <w:rFonts w:ascii="Times New Roman" w:hAnsi="Times New Roman" w:cs="Times New Roman"/>
          <w:color w:val="000000" w:themeColor="text1"/>
        </w:rPr>
        <w:t xml:space="preserve">«Школы </w:t>
      </w:r>
      <w:r w:rsidR="001A5828" w:rsidRPr="00717E14">
        <w:rPr>
          <w:rFonts w:ascii="Times New Roman" w:hAnsi="Times New Roman" w:cs="Times New Roman"/>
          <w:color w:val="000000" w:themeColor="text1"/>
        </w:rPr>
        <w:t>Минпросвещения</w:t>
      </w:r>
      <w:r w:rsidRPr="00717E14">
        <w:rPr>
          <w:rFonts w:ascii="Times New Roman" w:hAnsi="Times New Roman" w:cs="Times New Roman"/>
          <w:color w:val="000000" w:themeColor="text1"/>
        </w:rPr>
        <w:t xml:space="preserve"> России»</w:t>
      </w:r>
    </w:p>
    <w:p w:rsidR="001A5828" w:rsidRPr="00717E14" w:rsidRDefault="001A5828" w:rsidP="00C461F0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C73E2" w:rsidRPr="00717E14" w:rsidRDefault="00AC73E2" w:rsidP="005C18F6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C24961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зависимости от исходного состояния школы </w:t>
      </w:r>
      <w:r w:rsidR="00CD2428" w:rsidRPr="00717E14">
        <w:rPr>
          <w:rFonts w:ascii="Times New Roman" w:hAnsi="Times New Roman"/>
          <w:color w:val="000000" w:themeColor="text1"/>
          <w:sz w:val="28"/>
          <w:szCs w:val="28"/>
        </w:rPr>
        <w:t>выделяется</w:t>
      </w:r>
      <w:r w:rsidR="00FC0C97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3 уровня освоения модели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70E33" w:rsidRPr="00717E14">
        <w:rPr>
          <w:rFonts w:ascii="Times New Roman" w:hAnsi="Times New Roman"/>
          <w:color w:val="000000" w:themeColor="text1"/>
          <w:sz w:val="28"/>
          <w:szCs w:val="28"/>
        </w:rPr>
        <w:t>Школы Минпросвещения Росси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и»</w:t>
      </w:r>
      <w:r w:rsidR="00370E33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:rsidR="00AC73E2" w:rsidRPr="00717E14" w:rsidRDefault="00FC0C97" w:rsidP="005C18F6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базовый (минимально достаточный), </w:t>
      </w:r>
    </w:p>
    <w:p w:rsidR="00AC73E2" w:rsidRPr="00717E14" w:rsidRDefault="00FC0C97" w:rsidP="005C18F6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средний</w:t>
      </w:r>
      <w:r w:rsidR="00AC73E2" w:rsidRPr="00717E14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:rsidR="00AC73E2" w:rsidRPr="00717E14" w:rsidRDefault="00CD2428" w:rsidP="005C18F6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полный (эталонный)</w:t>
      </w:r>
      <w:r w:rsidR="00FC0C97" w:rsidRPr="00717E1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C82F28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AC73E2" w:rsidRPr="00717E14" w:rsidRDefault="00AC73E2" w:rsidP="005C18F6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Каждый уровень характеризуется определенным набором значений показателей по каждому критерию.</w:t>
      </w:r>
    </w:p>
    <w:p w:rsidR="00FC0C97" w:rsidRPr="00717E14" w:rsidRDefault="00FC0C97" w:rsidP="005C18F6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Базовый уровень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включает в себя необходимый минимум пакетных решений для обеспечения качественного образователь</w:t>
      </w:r>
      <w:r w:rsidR="00CD2428" w:rsidRPr="00717E14">
        <w:rPr>
          <w:rFonts w:ascii="Times New Roman" w:hAnsi="Times New Roman"/>
          <w:color w:val="000000" w:themeColor="text1"/>
          <w:sz w:val="28"/>
          <w:szCs w:val="28"/>
        </w:rPr>
        <w:t>ного процесса в образовательной организации.</w:t>
      </w:r>
    </w:p>
    <w:p w:rsidR="00FC0C97" w:rsidRPr="00717E14" w:rsidRDefault="00FC0C97" w:rsidP="005C18F6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/>
          <w:color w:val="000000" w:themeColor="text1"/>
          <w:sz w:val="28"/>
          <w:szCs w:val="28"/>
        </w:rPr>
        <w:t>Средний уровень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представляет собой расширенный комплекс условий, позволяющий обеспечить освоение обучающимися навыков и умений, повысить их мотивацию к обучению и вовлеченность в образовательный процесс.</w:t>
      </w:r>
    </w:p>
    <w:p w:rsidR="00FC0C97" w:rsidRPr="00717E14" w:rsidRDefault="00FC0C97" w:rsidP="005C18F6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/>
          <w:color w:val="000000" w:themeColor="text1"/>
          <w:sz w:val="28"/>
          <w:szCs w:val="28"/>
        </w:rPr>
        <w:t>Полный</w:t>
      </w:r>
      <w:r w:rsidR="00D24382" w:rsidRPr="00717E1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(эталонный)</w:t>
      </w:r>
      <w:r w:rsidRPr="00717E1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уровень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включает в себя все доступные инструменты для реализации всех успешных практик системы образования Российской Федерации.</w:t>
      </w:r>
    </w:p>
    <w:p w:rsidR="00AC73E2" w:rsidRPr="00717E14" w:rsidRDefault="00AC73E2" w:rsidP="005C18F6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C73E2" w:rsidRPr="00717E14" w:rsidRDefault="00AC73E2" w:rsidP="00AC73E2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V</w:t>
      </w: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 Внедрен</w:t>
      </w:r>
      <w:bookmarkStart w:id="0" w:name="_GoBack"/>
      <w:bookmarkEnd w:id="0"/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ие Концепции </w:t>
      </w:r>
    </w:p>
    <w:p w:rsidR="00AC73E2" w:rsidRPr="00717E14" w:rsidRDefault="00AC73E2" w:rsidP="00AC73E2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«Школ</w:t>
      </w:r>
      <w:r w:rsidR="00980A23"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80A23"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Минпросвещения</w:t>
      </w: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России»</w:t>
      </w:r>
    </w:p>
    <w:p w:rsidR="00AC73E2" w:rsidRPr="00717E14" w:rsidRDefault="00AC73E2" w:rsidP="005C18F6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C6838" w:rsidRPr="00717E14" w:rsidRDefault="00AC73E2" w:rsidP="00980A23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Внедрение</w:t>
      </w:r>
      <w:r w:rsidR="008C6838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К</w:t>
      </w:r>
      <w:r w:rsidR="008C6838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онцепции </w:t>
      </w:r>
      <w:r w:rsidR="009C11C9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будет происходить в </w:t>
      </w:r>
      <w:r w:rsidR="00E42AD2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соответствии с решениями общеобразовательных организаций, согласованными с </w:t>
      </w:r>
      <w:r w:rsidR="00A86D3C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муниципальными и региональными органами управления </w:t>
      </w:r>
      <w:r w:rsidR="0027130B" w:rsidRPr="00717E14">
        <w:rPr>
          <w:rFonts w:ascii="Times New Roman" w:hAnsi="Times New Roman"/>
          <w:color w:val="000000" w:themeColor="text1"/>
          <w:sz w:val="28"/>
          <w:szCs w:val="28"/>
        </w:rPr>
        <w:t>образованием, согласно</w:t>
      </w:r>
      <w:r w:rsidR="00A86D3C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этапам внедрения.</w:t>
      </w:r>
    </w:p>
    <w:p w:rsidR="00980A23" w:rsidRPr="00717E14" w:rsidRDefault="00980A23" w:rsidP="00980A23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Участие в проекте «Школа Минпросвещения России» направлено на выявление потенциала развития школы и представляет собой перспективный план ее деятельности, сформированный на основе полученной информации и включающий комплекс задач программы развития школы, решение которых поможет школе выйти на следующий уровень. </w:t>
      </w:r>
    </w:p>
    <w:p w:rsidR="00980A23" w:rsidRPr="00717E14" w:rsidRDefault="00980A23" w:rsidP="00980A23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Предполагается, что российские общеобразовательные организации общего образования, вовлеченные в проект «Школа Минпросвещения России», имея различные состояния инфраструктуры, кадровых ресурсов, социальных, экономических условий деятельности школ, смогут достичь желаемого уровня эталонной (полной) школы при соблюдении установленных требований к организации единого образовательного пространства. </w:t>
      </w:r>
    </w:p>
    <w:p w:rsidR="00FA2733" w:rsidRPr="00717E14" w:rsidRDefault="00980A23" w:rsidP="00980A23">
      <w:pPr>
        <w:spacing w:line="360" w:lineRule="auto"/>
        <w:ind w:firstLine="709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/>
          <w:color w:val="000000" w:themeColor="text1"/>
          <w:sz w:val="28"/>
          <w:szCs w:val="28"/>
        </w:rPr>
        <w:t>Этапы реализации проекта «Школа Минпросвещения России»:</w:t>
      </w:r>
    </w:p>
    <w:p w:rsidR="00980A23" w:rsidRPr="00717E14" w:rsidRDefault="00980A23" w:rsidP="00980A23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 этап. Проведение самодиагностики образовательных организаций.</w:t>
      </w:r>
    </w:p>
    <w:p w:rsidR="00980A23" w:rsidRPr="00717E14" w:rsidRDefault="00980A23" w:rsidP="00980A2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Образовательные организации проводят по разработанной методике самодиагностику для определения и фиксации уровня вхождения в проект. </w:t>
      </w:r>
    </w:p>
    <w:p w:rsidR="00980A23" w:rsidRPr="00717E14" w:rsidRDefault="00980A23" w:rsidP="00980A23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По результатам первичной диагностики определяется соответствие образовательной организации одному из уровней либо несоответствие никакому из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них. Переход школы от одного уровня к другому производится посредством реализации школьной командой управленцев и педагогов системы конкретных мероприятий, включенных в программу развития образовательной организации, постоянного мониторинга эффективности принимаемых мер и оперативным внесением корректив в случае необходимости. </w:t>
      </w:r>
    </w:p>
    <w:p w:rsidR="00980A23" w:rsidRPr="00717E14" w:rsidRDefault="00980A23" w:rsidP="00980A23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Несоответствие текущего состояния образовательной организации уровню достижения «Школы Минпросвещения России» не приведет к снижению уровня финансирования, понижению статуса школы, снижению заработной платы педагогических работников и т.п. </w:t>
      </w:r>
    </w:p>
    <w:p w:rsidR="00980A23" w:rsidRPr="00717E14" w:rsidRDefault="00980A23" w:rsidP="00980A23">
      <w:pPr>
        <w:spacing w:line="33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Первоначальная оценка состояния образовательной организации (определение уровня, на котором она находится сейчас) является инструментом самодиагностики школьной команды в целях определения сильных и слабых сторон, направлений развития, выделения (при необходимости) специфических черт школы, то есть той информации, без которой невозможно эффективное принятие управленческих решений, в том числе кадровых и финансовых. </w:t>
      </w:r>
    </w:p>
    <w:p w:rsidR="00980A23" w:rsidRPr="00717E14" w:rsidRDefault="00980A23" w:rsidP="00980A23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 этап.</w:t>
      </w:r>
      <w:r w:rsidRPr="00717E14">
        <w:rPr>
          <w:color w:val="000000" w:themeColor="text1"/>
        </w:rPr>
        <w:t xml:space="preserve"> </w:t>
      </w: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Разработка методических рекомендаций.</w:t>
      </w:r>
    </w:p>
    <w:p w:rsidR="00980A23" w:rsidRPr="00717E14" w:rsidRDefault="00980A23" w:rsidP="00980A23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Разработка «настольной книги» директора школы – серии методических рекомендаций, объединённых тематически по направлениям:</w:t>
      </w:r>
    </w:p>
    <w:p w:rsidR="00980A23" w:rsidRPr="00717E14" w:rsidRDefault="00980A23" w:rsidP="00980A23">
      <w:pPr>
        <w:pStyle w:val="af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Cs/>
          <w:color w:val="000000" w:themeColor="text1"/>
          <w:sz w:val="28"/>
          <w:szCs w:val="28"/>
        </w:rPr>
        <w:t>Философия образования: преемственность традиций.</w:t>
      </w:r>
    </w:p>
    <w:p w:rsidR="00980A23" w:rsidRPr="00717E14" w:rsidRDefault="00980A23" w:rsidP="00980A23">
      <w:pPr>
        <w:pStyle w:val="af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Cs/>
          <w:color w:val="000000" w:themeColor="text1"/>
          <w:sz w:val="28"/>
          <w:szCs w:val="28"/>
        </w:rPr>
        <w:t>Содержание образования.</w:t>
      </w:r>
    </w:p>
    <w:p w:rsidR="00980A23" w:rsidRPr="00717E14" w:rsidRDefault="00980A23" w:rsidP="00980A23">
      <w:pPr>
        <w:pStyle w:val="af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Cs/>
          <w:color w:val="000000" w:themeColor="text1"/>
          <w:sz w:val="28"/>
          <w:szCs w:val="28"/>
        </w:rPr>
        <w:t>Инклюзивное образование.</w:t>
      </w:r>
    </w:p>
    <w:p w:rsidR="00980A23" w:rsidRPr="00717E14" w:rsidRDefault="00980A23" w:rsidP="00980A23">
      <w:pPr>
        <w:pStyle w:val="af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Cs/>
          <w:color w:val="000000" w:themeColor="text1"/>
          <w:sz w:val="28"/>
          <w:szCs w:val="28"/>
        </w:rPr>
        <w:t>Воспитание.</w:t>
      </w:r>
    </w:p>
    <w:p w:rsidR="00980A23" w:rsidRPr="00717E14" w:rsidRDefault="00980A23" w:rsidP="00980A23">
      <w:pPr>
        <w:pStyle w:val="af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Cs/>
          <w:color w:val="000000" w:themeColor="text1"/>
          <w:sz w:val="28"/>
          <w:szCs w:val="28"/>
        </w:rPr>
        <w:t>Творчество.</w:t>
      </w:r>
    </w:p>
    <w:p w:rsidR="00980A23" w:rsidRPr="00717E14" w:rsidRDefault="00980A23" w:rsidP="00980A23">
      <w:pPr>
        <w:pStyle w:val="af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Cs/>
          <w:color w:val="000000" w:themeColor="text1"/>
          <w:sz w:val="28"/>
          <w:szCs w:val="28"/>
        </w:rPr>
        <w:t>Профориентация.</w:t>
      </w:r>
    </w:p>
    <w:p w:rsidR="00980A23" w:rsidRPr="00717E14" w:rsidRDefault="00980A23" w:rsidP="00980A23">
      <w:pPr>
        <w:pStyle w:val="af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Cs/>
          <w:color w:val="000000" w:themeColor="text1"/>
          <w:sz w:val="28"/>
          <w:szCs w:val="28"/>
        </w:rPr>
        <w:t>Здоровье.</w:t>
      </w:r>
    </w:p>
    <w:p w:rsidR="00980A23" w:rsidRPr="00717E14" w:rsidRDefault="00980A23" w:rsidP="00980A23">
      <w:pPr>
        <w:pStyle w:val="af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Cs/>
          <w:color w:val="000000" w:themeColor="text1"/>
          <w:sz w:val="28"/>
          <w:szCs w:val="28"/>
        </w:rPr>
        <w:t>Учитель. Школьные команды.</w:t>
      </w:r>
    </w:p>
    <w:p w:rsidR="00980A23" w:rsidRPr="00717E14" w:rsidRDefault="00980A23" w:rsidP="00980A23">
      <w:pPr>
        <w:pStyle w:val="af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Cs/>
          <w:color w:val="000000" w:themeColor="text1"/>
          <w:sz w:val="28"/>
          <w:szCs w:val="28"/>
        </w:rPr>
        <w:t>Школьный климат.</w:t>
      </w:r>
    </w:p>
    <w:p w:rsidR="00980A23" w:rsidRPr="00717E14" w:rsidRDefault="00980A23" w:rsidP="00980A23">
      <w:pPr>
        <w:pStyle w:val="af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bCs/>
          <w:color w:val="000000" w:themeColor="text1"/>
          <w:sz w:val="28"/>
          <w:szCs w:val="28"/>
        </w:rPr>
        <w:t>Образовательная среда.</w:t>
      </w:r>
    </w:p>
    <w:p w:rsidR="00980A23" w:rsidRPr="00717E14" w:rsidRDefault="00980A23" w:rsidP="00980A23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 этап.</w:t>
      </w:r>
      <w:r w:rsidRPr="00717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Апробация в пилотных школах.</w:t>
      </w:r>
      <w:r w:rsidRPr="00717E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980A23" w:rsidRPr="00717E14" w:rsidRDefault="00980A23" w:rsidP="00980A23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 пилотных школах организовано внедрение модели </w:t>
      </w:r>
      <w:r w:rsidR="00A3421E" w:rsidRPr="00717E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«Школы Минпросвещения России» и формирование содружества школ </w:t>
      </w:r>
      <w:r w:rsidR="00214195" w:rsidRPr="00717E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 рамках </w:t>
      </w:r>
      <w:r w:rsidRPr="00717E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единого </w:t>
      </w:r>
      <w:r w:rsidRPr="00717E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образовательного пространства. Апробацию целесообразно проводить в форме школьной инновационной площадки по выстраиванию тактических шагов и анализу дефицитов</w:t>
      </w:r>
      <w:r w:rsidRPr="00717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реализации </w:t>
      </w:r>
      <w:r w:rsidR="00656511" w:rsidRPr="00717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Pr="00717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онцепции.</w:t>
      </w:r>
    </w:p>
    <w:p w:rsidR="00980A23" w:rsidRPr="00717E14" w:rsidRDefault="00980A23" w:rsidP="00980A23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 этап. Выявление и ликвидация дефицитов для реализации Концепции.</w:t>
      </w:r>
    </w:p>
    <w:p w:rsidR="00980A23" w:rsidRPr="00717E14" w:rsidRDefault="00980A23" w:rsidP="00980A23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итогам апробации </w:t>
      </w:r>
      <w:r w:rsidR="00BE261D" w:rsidRPr="00717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Pr="00717E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онцепции организован мониторинг, проведён анализ, выявлены дефициты реализации </w:t>
      </w:r>
      <w:r w:rsidR="00BE261D" w:rsidRPr="00717E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</w:t>
      </w:r>
      <w:r w:rsidRPr="00717E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онцепции. Разработаны методические рекомендации по ликвидации дефицитов.</w:t>
      </w:r>
    </w:p>
    <w:p w:rsidR="00980A23" w:rsidRPr="00717E14" w:rsidRDefault="00980A23" w:rsidP="00980A23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 этап. Массовое внедрение Концепции.</w:t>
      </w:r>
    </w:p>
    <w:p w:rsidR="00980A23" w:rsidRPr="00717E14" w:rsidRDefault="00980A23" w:rsidP="00980A23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Во всех школах, коллективы которых по согласованию с муниципальными и региональными органами управления образованием приняли решение о вхождении в </w:t>
      </w:r>
      <w:r w:rsidR="00BE261D" w:rsidRPr="00717E14">
        <w:rPr>
          <w:rFonts w:ascii="Times New Roman" w:hAnsi="Times New Roman"/>
          <w:color w:val="000000" w:themeColor="text1"/>
          <w:sz w:val="28"/>
          <w:szCs w:val="28"/>
        </w:rPr>
        <w:t>проект, организовано внедрение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E261D" w:rsidRPr="00717E14">
        <w:rPr>
          <w:rFonts w:ascii="Times New Roman" w:hAnsi="Times New Roman"/>
          <w:color w:val="000000" w:themeColor="text1"/>
          <w:sz w:val="28"/>
          <w:szCs w:val="28"/>
        </w:rPr>
        <w:t>К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онцепции с учётом методических рекомендаций, разработанных по результатам апробации. </w:t>
      </w:r>
    </w:p>
    <w:p w:rsidR="00980A23" w:rsidRPr="00717E14" w:rsidRDefault="00980A23" w:rsidP="00980A2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 Этап. Обеспечение материально-технической базы образовательных организаций.</w:t>
      </w:r>
    </w:p>
    <w:p w:rsidR="00980A23" w:rsidRPr="00717E14" w:rsidRDefault="00980A23" w:rsidP="00980A23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итогам </w:t>
      </w:r>
      <w:r w:rsidRPr="00717E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мониторинга</w:t>
      </w:r>
      <w:r w:rsidRPr="00717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апробации </w:t>
      </w:r>
      <w:r w:rsidRPr="00717E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Концепции, выявлены дефициты реализации </w:t>
      </w:r>
      <w:r w:rsidR="00717E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</w:t>
      </w:r>
      <w:r w:rsidRPr="00717E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онцепции в части материально-технической базы образовательных организаций, разработаны соответствующие программы и условия участия в них образовательных организаций, которые вошли в проект.</w:t>
      </w:r>
    </w:p>
    <w:p w:rsidR="00980A23" w:rsidRPr="00717E14" w:rsidRDefault="00980A23" w:rsidP="00980A2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 Этап. Внесение изменений в стратегические документы, нормативно-правовые акты.</w:t>
      </w:r>
    </w:p>
    <w:p w:rsidR="00980A23" w:rsidRPr="00717E14" w:rsidRDefault="00980A23" w:rsidP="00980A23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 случае выявления дефицитов для реализации </w:t>
      </w:r>
      <w:r w:rsidR="00BE261D" w:rsidRPr="00717E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</w:t>
      </w:r>
      <w:r w:rsidRPr="00717E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онцепции в части содержания стратегических документов, нормативно-правовых актов, организовано профессионально-общественное их обсуждение с последующей разработкой предложений о внесении дополнений и/или изменений с целью ликвидации противоречий.</w:t>
      </w:r>
    </w:p>
    <w:p w:rsidR="00A7168B" w:rsidRPr="00717E14" w:rsidRDefault="00A7168B" w:rsidP="005C18F6">
      <w:pPr>
        <w:spacing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3D50DA" w:rsidRPr="00717E14" w:rsidRDefault="00B34A8C" w:rsidP="00980A2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VI</w:t>
      </w:r>
      <w:r w:rsidR="003510DF"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 Результаты </w:t>
      </w:r>
      <w:r w:rsidR="00980A23"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и эффекты </w:t>
      </w:r>
      <w:r w:rsidR="003510DF"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внедрения Концепции</w:t>
      </w:r>
    </w:p>
    <w:p w:rsidR="003D50DA" w:rsidRPr="00717E14" w:rsidRDefault="003D50DA" w:rsidP="00980A2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«Школ</w:t>
      </w:r>
      <w:r w:rsidR="00980A23"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80A23"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Минпросвещения</w:t>
      </w:r>
      <w:r w:rsidRPr="00717E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России»</w:t>
      </w:r>
    </w:p>
    <w:p w:rsidR="00980A23" w:rsidRPr="00717E14" w:rsidRDefault="00980A23" w:rsidP="00980A2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80A23" w:rsidRPr="00717E14" w:rsidRDefault="00980A23" w:rsidP="005C18F6">
      <w:pPr>
        <w:spacing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Реализация Концепции «Школа Минпросвещения России» позволит достичь следующих результатов и эффектов:</w:t>
      </w:r>
    </w:p>
    <w:p w:rsidR="00626E55" w:rsidRPr="00717E14" w:rsidRDefault="00626E55" w:rsidP="005C18F6">
      <w:pPr>
        <w:spacing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lastRenderedPageBreak/>
        <w:t>-</w:t>
      </w:r>
      <w:r w:rsidR="00D158A5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создан</w:t>
      </w:r>
      <w:r w:rsidR="00214A44" w:rsidRPr="00717E14">
        <w:rPr>
          <w:rFonts w:ascii="Times New Roman" w:hAnsi="Times New Roman"/>
          <w:color w:val="000000" w:themeColor="text1"/>
          <w:sz w:val="28"/>
          <w:szCs w:val="28"/>
        </w:rPr>
        <w:t>ие условий</w:t>
      </w:r>
      <w:r w:rsidR="00D158A5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r w:rsidR="00F83263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развития каждой школы, </w:t>
      </w:r>
      <w:r w:rsidR="00AB0404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стремящейся к достижению желаемого образа будущего, </w:t>
      </w:r>
      <w:r w:rsidR="00F83263" w:rsidRPr="00717E14">
        <w:rPr>
          <w:rFonts w:ascii="Times New Roman" w:hAnsi="Times New Roman"/>
          <w:color w:val="000000" w:themeColor="text1"/>
          <w:sz w:val="28"/>
          <w:szCs w:val="28"/>
        </w:rPr>
        <w:t>педагогический коллектив которой будет готов и способен к совершенствованию</w:t>
      </w:r>
      <w:r w:rsidR="00214A44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своих профессиональных компетенций</w:t>
      </w:r>
      <w:r w:rsidR="00ED57F2" w:rsidRPr="00717E14">
        <w:rPr>
          <w:rFonts w:ascii="Times New Roman" w:hAnsi="Times New Roman"/>
          <w:color w:val="000000" w:themeColor="text1"/>
          <w:sz w:val="28"/>
          <w:szCs w:val="28"/>
        </w:rPr>
        <w:t>, к развитию образовательного пространства школы, муниципал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итета, региона, страны в целом;</w:t>
      </w:r>
    </w:p>
    <w:p w:rsidR="008319A7" w:rsidRPr="00717E14" w:rsidRDefault="008319A7" w:rsidP="005C18F6">
      <w:pPr>
        <w:spacing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- </w:t>
      </w:r>
      <w:r w:rsidR="0060744C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создание условий для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повышени</w:t>
      </w:r>
      <w:r w:rsidR="0060744C" w:rsidRPr="00717E14">
        <w:rPr>
          <w:rFonts w:ascii="Times New Roman" w:hAnsi="Times New Roman"/>
          <w:color w:val="000000" w:themeColor="text1"/>
          <w:sz w:val="28"/>
          <w:szCs w:val="28"/>
        </w:rPr>
        <w:t>я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качества общего образования путем организации на более высоком уровне работы с обучающимися</w:t>
      </w:r>
      <w:r w:rsidR="00214A44" w:rsidRPr="00717E14">
        <w:rPr>
          <w:rFonts w:ascii="Times New Roman" w:hAnsi="Times New Roman"/>
          <w:color w:val="000000" w:themeColor="text1"/>
          <w:sz w:val="28"/>
          <w:szCs w:val="28"/>
        </w:rPr>
        <w:t>, демонстрирующих высокие образовательные результаты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8319A7" w:rsidRPr="00717E14" w:rsidRDefault="008319A7" w:rsidP="005C18F6">
      <w:pPr>
        <w:spacing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- </w:t>
      </w:r>
      <w:r w:rsidR="002D53FA" w:rsidRPr="00717E14">
        <w:rPr>
          <w:rFonts w:ascii="Times New Roman" w:hAnsi="Times New Roman"/>
          <w:color w:val="000000" w:themeColor="text1"/>
          <w:sz w:val="28"/>
          <w:szCs w:val="28"/>
        </w:rPr>
        <w:t>создание единых нормативных, методических документов функционирования образовательных организаций</w:t>
      </w:r>
      <w:r w:rsidR="00214A44" w:rsidRPr="00717E14">
        <w:rPr>
          <w:rFonts w:ascii="Times New Roman" w:hAnsi="Times New Roman"/>
          <w:color w:val="000000" w:themeColor="text1"/>
          <w:sz w:val="28"/>
          <w:szCs w:val="28"/>
        </w:rPr>
        <w:t>;</w:t>
      </w:r>
      <w:r w:rsidR="002D53FA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2A4E53" w:rsidRPr="00717E14" w:rsidRDefault="00626E55" w:rsidP="005C18F6">
      <w:pPr>
        <w:spacing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- </w:t>
      </w:r>
      <w:r w:rsidR="00214A44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создание новых управленческих механизмов, обеспечение устойчивой взаимосвязи школ с </w:t>
      </w:r>
      <w:r w:rsidR="00355248" w:rsidRPr="00717E14">
        <w:rPr>
          <w:rFonts w:ascii="Times New Roman" w:hAnsi="Times New Roman"/>
          <w:color w:val="000000" w:themeColor="text1"/>
          <w:sz w:val="28"/>
          <w:szCs w:val="28"/>
        </w:rPr>
        <w:t>социумом</w:t>
      </w:r>
      <w:r w:rsidR="00214A44" w:rsidRPr="00717E14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14A44" w:rsidRPr="00717E14" w:rsidRDefault="00214A44" w:rsidP="005C18F6">
      <w:pPr>
        <w:spacing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- </w:t>
      </w:r>
      <w:r w:rsidR="0060744C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создание условий для 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>притока молодых педагогов в систему общего образования в субъектах Российской Федерации;</w:t>
      </w:r>
    </w:p>
    <w:p w:rsidR="00F36631" w:rsidRPr="00717E14" w:rsidRDefault="00626E55" w:rsidP="005C18F6">
      <w:pPr>
        <w:spacing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- </w:t>
      </w:r>
      <w:r w:rsidR="00437ED0" w:rsidRPr="00717E14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8319A7" w:rsidRPr="00717E14">
        <w:rPr>
          <w:rFonts w:ascii="Times New Roman" w:hAnsi="Times New Roman"/>
          <w:color w:val="000000" w:themeColor="text1"/>
          <w:sz w:val="28"/>
          <w:szCs w:val="28"/>
        </w:rPr>
        <w:t>оздание эффективных механизмов</w:t>
      </w:r>
      <w:r w:rsidR="00437ED0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действенного вовлечения в процессы </w:t>
      </w:r>
      <w:r w:rsidR="004255C9" w:rsidRPr="00717E14">
        <w:rPr>
          <w:rFonts w:ascii="Times New Roman" w:hAnsi="Times New Roman"/>
          <w:color w:val="000000" w:themeColor="text1"/>
          <w:sz w:val="28"/>
          <w:szCs w:val="28"/>
        </w:rPr>
        <w:t>отечественно</w:t>
      </w:r>
      <w:r w:rsidR="00437ED0" w:rsidRPr="00717E14">
        <w:rPr>
          <w:rFonts w:ascii="Times New Roman" w:hAnsi="Times New Roman"/>
          <w:color w:val="000000" w:themeColor="text1"/>
          <w:sz w:val="28"/>
          <w:szCs w:val="28"/>
        </w:rPr>
        <w:t>го</w:t>
      </w:r>
      <w:r w:rsidR="004255C9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образовани</w:t>
      </w:r>
      <w:r w:rsidR="00437ED0" w:rsidRPr="00717E14">
        <w:rPr>
          <w:rFonts w:ascii="Times New Roman" w:hAnsi="Times New Roman"/>
          <w:color w:val="000000" w:themeColor="text1"/>
          <w:sz w:val="28"/>
          <w:szCs w:val="28"/>
        </w:rPr>
        <w:t>я</w:t>
      </w:r>
      <w:r w:rsidR="004255C9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всех </w:t>
      </w:r>
      <w:r w:rsidR="00437ED0" w:rsidRPr="00717E14">
        <w:rPr>
          <w:rFonts w:ascii="Times New Roman" w:hAnsi="Times New Roman"/>
          <w:color w:val="000000" w:themeColor="text1"/>
          <w:sz w:val="28"/>
          <w:szCs w:val="28"/>
        </w:rPr>
        <w:t>категорий</w:t>
      </w:r>
      <w:r w:rsidR="004255C9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российского общества: родител</w:t>
      </w:r>
      <w:r w:rsidR="00437ED0" w:rsidRPr="00717E14">
        <w:rPr>
          <w:rFonts w:ascii="Times New Roman" w:hAnsi="Times New Roman"/>
          <w:color w:val="000000" w:themeColor="text1"/>
          <w:sz w:val="28"/>
          <w:szCs w:val="28"/>
        </w:rPr>
        <w:t>ей</w:t>
      </w:r>
      <w:r w:rsidR="004255C9" w:rsidRPr="00717E14">
        <w:rPr>
          <w:rFonts w:ascii="Times New Roman" w:hAnsi="Times New Roman"/>
          <w:color w:val="000000" w:themeColor="text1"/>
          <w:sz w:val="28"/>
          <w:szCs w:val="28"/>
        </w:rPr>
        <w:t>, государств</w:t>
      </w:r>
      <w:r w:rsidR="00437ED0" w:rsidRPr="00717E14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4255C9" w:rsidRPr="00717E14">
        <w:rPr>
          <w:rFonts w:ascii="Times New Roman" w:hAnsi="Times New Roman"/>
          <w:color w:val="000000" w:themeColor="text1"/>
          <w:sz w:val="28"/>
          <w:szCs w:val="28"/>
        </w:rPr>
        <w:t>, профессиональны</w:t>
      </w:r>
      <w:r w:rsidR="00437ED0" w:rsidRPr="00717E14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4255C9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и бизнес сообществ, средств массовой информации, общественны</w:t>
      </w:r>
      <w:r w:rsidR="00437ED0" w:rsidRPr="00717E14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4255C9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объединени</w:t>
      </w:r>
      <w:r w:rsidR="00437ED0" w:rsidRPr="00717E14">
        <w:rPr>
          <w:rFonts w:ascii="Times New Roman" w:hAnsi="Times New Roman"/>
          <w:color w:val="000000" w:themeColor="text1"/>
          <w:sz w:val="28"/>
          <w:szCs w:val="28"/>
        </w:rPr>
        <w:t>й</w:t>
      </w:r>
      <w:r w:rsidR="004255C9" w:rsidRPr="00717E14">
        <w:rPr>
          <w:rFonts w:ascii="Times New Roman" w:hAnsi="Times New Roman"/>
          <w:color w:val="000000" w:themeColor="text1"/>
          <w:sz w:val="28"/>
          <w:szCs w:val="28"/>
        </w:rPr>
        <w:t>, местны</w:t>
      </w:r>
      <w:r w:rsidR="00437ED0" w:rsidRPr="00717E14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4255C9"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территориальны</w:t>
      </w:r>
      <w:r w:rsidR="00437ED0" w:rsidRPr="00717E14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Pr="00717E14">
        <w:rPr>
          <w:rFonts w:ascii="Times New Roman" w:hAnsi="Times New Roman"/>
          <w:color w:val="000000" w:themeColor="text1"/>
          <w:sz w:val="28"/>
          <w:szCs w:val="28"/>
        </w:rPr>
        <w:t xml:space="preserve"> сообществ</w:t>
      </w:r>
      <w:r w:rsidR="008319A7" w:rsidRPr="00717E1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355248" w:rsidRPr="00717E14" w:rsidRDefault="00355248" w:rsidP="00355248">
      <w:pPr>
        <w:spacing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В результате внедрения Концепции будет реализован базовый принцип справедливости при получении образования, сформировано единое образовательное пространство, созданы условия для повышения конкурентоспособности отечественной школы.</w:t>
      </w:r>
    </w:p>
    <w:p w:rsidR="00355248" w:rsidRPr="00717E14" w:rsidRDefault="00355248" w:rsidP="0060744C">
      <w:pPr>
        <w:spacing w:line="360" w:lineRule="auto"/>
        <w:ind w:firstLine="85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7E14">
        <w:rPr>
          <w:rFonts w:ascii="Times New Roman" w:hAnsi="Times New Roman"/>
          <w:color w:val="000000" w:themeColor="text1"/>
          <w:sz w:val="28"/>
          <w:szCs w:val="28"/>
        </w:rPr>
        <w:t>Реализация проекта «Школа Минпросвещения России» позволит обеспечить переход к следующему этапу развития отечественной школы, как Школы, формирующей единое пространство обучения, воспитания, всестороннего развития детей и молодёжи России.</w:t>
      </w:r>
    </w:p>
    <w:sectPr w:rsidR="00355248" w:rsidRPr="00717E14" w:rsidSect="00717E14">
      <w:footerReference w:type="default" r:id="rId11"/>
      <w:headerReference w:type="first" r:id="rId12"/>
      <w:footerReference w:type="first" r:id="rId13"/>
      <w:pgSz w:w="11900" w:h="16840" w:code="9"/>
      <w:pgMar w:top="1134" w:right="560" w:bottom="993" w:left="1134" w:header="426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24A" w:rsidRDefault="0049524A">
      <w:r>
        <w:separator/>
      </w:r>
    </w:p>
  </w:endnote>
  <w:endnote w:type="continuationSeparator" w:id="0">
    <w:p w:rsidR="0049524A" w:rsidRDefault="0049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4A" w:rsidRDefault="00906C4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6192" behindDoc="1" locked="0" layoutInCell="1" allowOverlap="1" wp14:anchorId="6909E0CC" wp14:editId="3B01CF3F">
              <wp:simplePos x="0" y="0"/>
              <wp:positionH relativeFrom="page">
                <wp:posOffset>7094220</wp:posOffset>
              </wp:positionH>
              <wp:positionV relativeFrom="page">
                <wp:posOffset>9309735</wp:posOffset>
              </wp:positionV>
              <wp:extent cx="70485" cy="160655"/>
              <wp:effectExtent l="0" t="3810" r="0" b="635"/>
              <wp:wrapNone/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6C4A" w:rsidRDefault="00906C4A">
                          <w:pPr>
                            <w:pStyle w:val="1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B61D53" w:rsidRPr="00B61D53">
                            <w:rPr>
                              <w:rStyle w:val="a7"/>
                              <w:noProof/>
                            </w:rPr>
                            <w:t>2</w:t>
                          </w:r>
                          <w:r>
                            <w:rPr>
                              <w:rStyle w:val="a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09E0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8.6pt;margin-top:733.05pt;width:5.55pt;height:12.65pt;z-index:-25166028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BPmpwIAAKY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" filled="f" stroked="f">
              <v:textbox style="mso-fit-shape-to-text:t" inset="0,0,0,0">
                <w:txbxContent>
                  <w:p w:rsidR="00906C4A" w:rsidRDefault="00906C4A">
                    <w:pPr>
                      <w:pStyle w:val="1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B61D53" w:rsidRPr="00B61D53">
                      <w:rPr>
                        <w:rStyle w:val="a7"/>
                        <w:noProof/>
                      </w:rPr>
                      <w:t>2</w:t>
                    </w:r>
                    <w:r>
                      <w:rPr>
                        <w:rStyle w:val="a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4A" w:rsidRDefault="00906C4A">
    <w:pPr>
      <w:pStyle w:val="af"/>
      <w:jc w:val="center"/>
    </w:pPr>
  </w:p>
  <w:p w:rsidR="00906C4A" w:rsidRDefault="00906C4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4A" w:rsidRDefault="00906C4A">
    <w:pPr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4A" w:rsidRDefault="00906C4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7C61F346" wp14:editId="54BECE72">
              <wp:simplePos x="0" y="0"/>
              <wp:positionH relativeFrom="page">
                <wp:posOffset>9827260</wp:posOffset>
              </wp:positionH>
              <wp:positionV relativeFrom="page">
                <wp:posOffset>6793230</wp:posOffset>
              </wp:positionV>
              <wp:extent cx="140335" cy="160655"/>
              <wp:effectExtent l="0" t="1905" r="0" b="2540"/>
              <wp:wrapNone/>
              <wp:docPr id="1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6C4A" w:rsidRDefault="00906C4A">
                          <w:pPr>
                            <w:pStyle w:val="1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61F346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8" type="#_x0000_t202" style="position:absolute;margin-left:773.8pt;margin-top:534.9pt;width:11.05pt;height:12.6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" filled="f" stroked="f">
              <v:textbox style="mso-fit-shape-to-text:t" inset="0,0,0,0">
                <w:txbxContent>
                  <w:p w:rsidR="00906C4A" w:rsidRDefault="00906C4A">
                    <w:pPr>
                      <w:pStyle w:val="1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24A" w:rsidRDefault="0049524A">
      <w:r>
        <w:separator/>
      </w:r>
    </w:p>
  </w:footnote>
  <w:footnote w:type="continuationSeparator" w:id="0">
    <w:p w:rsidR="0049524A" w:rsidRDefault="0049524A">
      <w:r>
        <w:continuationSeparator/>
      </w:r>
    </w:p>
  </w:footnote>
  <w:footnote w:id="1">
    <w:p w:rsidR="00906C4A" w:rsidRPr="00FA664E" w:rsidRDefault="00906C4A">
      <w:pPr>
        <w:pStyle w:val="afb"/>
        <w:rPr>
          <w:rFonts w:ascii="Times New Roman" w:hAnsi="Times New Roman" w:cs="Times New Roman"/>
        </w:rPr>
      </w:pPr>
      <w:r w:rsidRPr="00FA664E">
        <w:rPr>
          <w:rStyle w:val="afd"/>
          <w:rFonts w:ascii="Times New Roman" w:hAnsi="Times New Roman" w:cs="Times New Roman"/>
        </w:rPr>
        <w:footnoteRef/>
      </w:r>
      <w:r w:rsidRPr="00FA664E">
        <w:rPr>
          <w:rFonts w:ascii="Times New Roman" w:hAnsi="Times New Roman" w:cs="Times New Roman"/>
        </w:rPr>
        <w:t xml:space="preserve"> Результаты экспресс-исследования ФГБНУ «Институт управления образованием Российской академии образования, январь 2022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749029854"/>
      <w:docPartObj>
        <w:docPartGallery w:val="Page Numbers (Top of Page)"/>
        <w:docPartUnique/>
      </w:docPartObj>
    </w:sdtPr>
    <w:sdtEndPr/>
    <w:sdtContent>
      <w:p w:rsidR="00906C4A" w:rsidRPr="005C18F6" w:rsidRDefault="00906C4A">
        <w:pPr>
          <w:pStyle w:val="ad"/>
          <w:jc w:val="center"/>
          <w:rPr>
            <w:rFonts w:ascii="Times New Roman" w:hAnsi="Times New Roman" w:cs="Times New Roman"/>
          </w:rPr>
        </w:pPr>
        <w:r w:rsidRPr="005C18F6">
          <w:rPr>
            <w:rFonts w:ascii="Times New Roman" w:hAnsi="Times New Roman" w:cs="Times New Roman"/>
          </w:rPr>
          <w:fldChar w:fldCharType="begin"/>
        </w:r>
        <w:r w:rsidRPr="005C18F6">
          <w:rPr>
            <w:rFonts w:ascii="Times New Roman" w:hAnsi="Times New Roman" w:cs="Times New Roman"/>
          </w:rPr>
          <w:instrText>PAGE   \* MERGEFORMAT</w:instrText>
        </w:r>
        <w:r w:rsidRPr="005C18F6">
          <w:rPr>
            <w:rFonts w:ascii="Times New Roman" w:hAnsi="Times New Roman" w:cs="Times New Roman"/>
          </w:rPr>
          <w:fldChar w:fldCharType="separate"/>
        </w:r>
        <w:r w:rsidR="00EE0346">
          <w:rPr>
            <w:rFonts w:ascii="Times New Roman" w:hAnsi="Times New Roman" w:cs="Times New Roman"/>
            <w:noProof/>
          </w:rPr>
          <w:t>12</w:t>
        </w:r>
        <w:r w:rsidRPr="005C18F6">
          <w:rPr>
            <w:rFonts w:ascii="Times New Roman" w:hAnsi="Times New Roman" w:cs="Times New Roman"/>
          </w:rPr>
          <w:fldChar w:fldCharType="end"/>
        </w:r>
      </w:p>
    </w:sdtContent>
  </w:sdt>
  <w:p w:rsidR="00906C4A" w:rsidRDefault="00906C4A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4A" w:rsidRDefault="00906C4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8240" behindDoc="1" locked="0" layoutInCell="1" allowOverlap="1" wp14:anchorId="49EA64C6" wp14:editId="4028E83B">
              <wp:simplePos x="0" y="0"/>
              <wp:positionH relativeFrom="page">
                <wp:posOffset>9229725</wp:posOffset>
              </wp:positionH>
              <wp:positionV relativeFrom="page">
                <wp:posOffset>1115060</wp:posOffset>
              </wp:positionV>
              <wp:extent cx="788670" cy="204470"/>
              <wp:effectExtent l="0" t="635" r="0" b="0"/>
              <wp:wrapNone/>
              <wp:docPr id="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67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6C4A" w:rsidRDefault="00906C4A">
                          <w:pPr>
                            <w:pStyle w:val="1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0"/>
                            </w:rPr>
                            <w:t>Таблица 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EA64C6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7" type="#_x0000_t202" style="position:absolute;margin-left:726.75pt;margin-top:87.8pt;width:62.1pt;height:16.1pt;z-index:-25165824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" filled="f" stroked="f">
              <v:textbox style="mso-fit-shape-to-text:t" inset="0,0,0,0">
                <w:txbxContent>
                  <w:p w:rsidR="00906C4A" w:rsidRDefault="00906C4A">
                    <w:pPr>
                      <w:pStyle w:val="1"/>
                      <w:shd w:val="clear" w:color="auto" w:fill="auto"/>
                      <w:spacing w:line="240" w:lineRule="auto"/>
                    </w:pPr>
                    <w:r>
                      <w:rPr>
                        <w:rStyle w:val="14pt0"/>
                      </w:rPr>
                      <w:t>Таблица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18D"/>
    <w:multiLevelType w:val="hybridMultilevel"/>
    <w:tmpl w:val="FB3237A2"/>
    <w:lvl w:ilvl="0" w:tplc="2DB4B4D2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B4035A6"/>
    <w:multiLevelType w:val="hybridMultilevel"/>
    <w:tmpl w:val="D444E908"/>
    <w:lvl w:ilvl="0" w:tplc="612E8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B47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D29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768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64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AE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8C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0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B2D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717A29"/>
    <w:multiLevelType w:val="hybridMultilevel"/>
    <w:tmpl w:val="44D62D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2BA8158">
      <w:numFmt w:val="bullet"/>
      <w:lvlText w:val="•"/>
      <w:lvlJc w:val="left"/>
      <w:pPr>
        <w:ind w:left="1788" w:hanging="708"/>
      </w:pPr>
      <w:rPr>
        <w:rFonts w:ascii="Times New Roman" w:eastAsia="Tahom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51744"/>
    <w:multiLevelType w:val="hybridMultilevel"/>
    <w:tmpl w:val="9280AD6E"/>
    <w:lvl w:ilvl="0" w:tplc="C92EA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C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4C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C0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260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AF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22A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184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4C0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3765DD"/>
    <w:multiLevelType w:val="hybridMultilevel"/>
    <w:tmpl w:val="2C08B69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74134DC"/>
    <w:multiLevelType w:val="hybridMultilevel"/>
    <w:tmpl w:val="38CAEF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E2009"/>
    <w:multiLevelType w:val="hybridMultilevel"/>
    <w:tmpl w:val="3FB0D7AE"/>
    <w:lvl w:ilvl="0" w:tplc="EE04AD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35520"/>
    <w:multiLevelType w:val="hybridMultilevel"/>
    <w:tmpl w:val="D41E1246"/>
    <w:lvl w:ilvl="0" w:tplc="5502B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5750A"/>
    <w:multiLevelType w:val="hybridMultilevel"/>
    <w:tmpl w:val="912E3880"/>
    <w:lvl w:ilvl="0" w:tplc="A9EE97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9D2D29"/>
    <w:multiLevelType w:val="hybridMultilevel"/>
    <w:tmpl w:val="D5DE53A2"/>
    <w:lvl w:ilvl="0" w:tplc="AD2634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65C14"/>
    <w:multiLevelType w:val="hybridMultilevel"/>
    <w:tmpl w:val="4AA88A54"/>
    <w:lvl w:ilvl="0" w:tplc="0840FC44">
      <w:start w:val="2022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71A94"/>
    <w:multiLevelType w:val="hybridMultilevel"/>
    <w:tmpl w:val="7F649D1E"/>
    <w:lvl w:ilvl="0" w:tplc="95A08234">
      <w:start w:val="1"/>
      <w:numFmt w:val="decimal"/>
      <w:lvlText w:val="%1."/>
      <w:lvlJc w:val="left"/>
      <w:pPr>
        <w:ind w:left="1361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6"/>
  </w:num>
  <w:num w:numId="8">
    <w:abstractNumId w:val="3"/>
  </w:num>
  <w:num w:numId="9">
    <w:abstractNumId w:val="1"/>
  </w:num>
  <w:num w:numId="10">
    <w:abstractNumId w:val="4"/>
  </w:num>
  <w:num w:numId="11">
    <w:abstractNumId w:val="11"/>
  </w:num>
  <w:num w:numId="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81"/>
  <w:drawingGridVerticalSpacing w:val="181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B2"/>
    <w:rsid w:val="00001FF7"/>
    <w:rsid w:val="000032A4"/>
    <w:rsid w:val="00007BF2"/>
    <w:rsid w:val="000109A6"/>
    <w:rsid w:val="00015B36"/>
    <w:rsid w:val="000179B6"/>
    <w:rsid w:val="00017A42"/>
    <w:rsid w:val="0002479D"/>
    <w:rsid w:val="00026BA0"/>
    <w:rsid w:val="00026CAC"/>
    <w:rsid w:val="0002782E"/>
    <w:rsid w:val="00032AAE"/>
    <w:rsid w:val="00033F2D"/>
    <w:rsid w:val="00042E80"/>
    <w:rsid w:val="0004386A"/>
    <w:rsid w:val="00045BDC"/>
    <w:rsid w:val="00046260"/>
    <w:rsid w:val="00050D0F"/>
    <w:rsid w:val="00051F15"/>
    <w:rsid w:val="000536A9"/>
    <w:rsid w:val="000542CA"/>
    <w:rsid w:val="0005734F"/>
    <w:rsid w:val="000574C9"/>
    <w:rsid w:val="00057C58"/>
    <w:rsid w:val="000612AA"/>
    <w:rsid w:val="000621CE"/>
    <w:rsid w:val="00066F37"/>
    <w:rsid w:val="00066F92"/>
    <w:rsid w:val="000677B1"/>
    <w:rsid w:val="00071D6F"/>
    <w:rsid w:val="00075859"/>
    <w:rsid w:val="000762D1"/>
    <w:rsid w:val="000816AB"/>
    <w:rsid w:val="00081931"/>
    <w:rsid w:val="00081CEE"/>
    <w:rsid w:val="00082EC8"/>
    <w:rsid w:val="00082FF7"/>
    <w:rsid w:val="00084B40"/>
    <w:rsid w:val="000915A8"/>
    <w:rsid w:val="000A33BE"/>
    <w:rsid w:val="000A5268"/>
    <w:rsid w:val="000A58B9"/>
    <w:rsid w:val="000A7766"/>
    <w:rsid w:val="000B2DBF"/>
    <w:rsid w:val="000C1E61"/>
    <w:rsid w:val="000C22D1"/>
    <w:rsid w:val="000C3CAE"/>
    <w:rsid w:val="000D1234"/>
    <w:rsid w:val="000D1AE0"/>
    <w:rsid w:val="000D64AB"/>
    <w:rsid w:val="000E2A82"/>
    <w:rsid w:val="000E3CC2"/>
    <w:rsid w:val="000E4680"/>
    <w:rsid w:val="000E6BB3"/>
    <w:rsid w:val="000F1453"/>
    <w:rsid w:val="00101F69"/>
    <w:rsid w:val="001020CB"/>
    <w:rsid w:val="00107A26"/>
    <w:rsid w:val="001111F7"/>
    <w:rsid w:val="00111406"/>
    <w:rsid w:val="00111FF1"/>
    <w:rsid w:val="00120919"/>
    <w:rsid w:val="00120C2F"/>
    <w:rsid w:val="00121273"/>
    <w:rsid w:val="00121E14"/>
    <w:rsid w:val="00127447"/>
    <w:rsid w:val="00127C56"/>
    <w:rsid w:val="001311BF"/>
    <w:rsid w:val="001335CA"/>
    <w:rsid w:val="00135594"/>
    <w:rsid w:val="00143AFC"/>
    <w:rsid w:val="0014551F"/>
    <w:rsid w:val="00151503"/>
    <w:rsid w:val="00151D7C"/>
    <w:rsid w:val="00151DA2"/>
    <w:rsid w:val="001536CA"/>
    <w:rsid w:val="00153E41"/>
    <w:rsid w:val="00154DFA"/>
    <w:rsid w:val="00157622"/>
    <w:rsid w:val="00163EF4"/>
    <w:rsid w:val="00165322"/>
    <w:rsid w:val="00165370"/>
    <w:rsid w:val="001664A7"/>
    <w:rsid w:val="001672BD"/>
    <w:rsid w:val="001701A2"/>
    <w:rsid w:val="001753F9"/>
    <w:rsid w:val="001760F6"/>
    <w:rsid w:val="00177865"/>
    <w:rsid w:val="0017794B"/>
    <w:rsid w:val="00181165"/>
    <w:rsid w:val="00181B2A"/>
    <w:rsid w:val="00184D19"/>
    <w:rsid w:val="0018682A"/>
    <w:rsid w:val="00190ECA"/>
    <w:rsid w:val="001925E9"/>
    <w:rsid w:val="001925F0"/>
    <w:rsid w:val="00193FB3"/>
    <w:rsid w:val="001951A9"/>
    <w:rsid w:val="00195F58"/>
    <w:rsid w:val="001A1916"/>
    <w:rsid w:val="001A4252"/>
    <w:rsid w:val="001A5828"/>
    <w:rsid w:val="001A73EE"/>
    <w:rsid w:val="001B56F5"/>
    <w:rsid w:val="001B5A09"/>
    <w:rsid w:val="001B61A1"/>
    <w:rsid w:val="001B6A26"/>
    <w:rsid w:val="001B792B"/>
    <w:rsid w:val="001C2CA3"/>
    <w:rsid w:val="001C4A71"/>
    <w:rsid w:val="001C63BD"/>
    <w:rsid w:val="001C657A"/>
    <w:rsid w:val="001C7A2B"/>
    <w:rsid w:val="001D2323"/>
    <w:rsid w:val="001D6363"/>
    <w:rsid w:val="001D7931"/>
    <w:rsid w:val="001E72F1"/>
    <w:rsid w:val="001F018D"/>
    <w:rsid w:val="001F373D"/>
    <w:rsid w:val="001F5BE4"/>
    <w:rsid w:val="001F7CDE"/>
    <w:rsid w:val="00202232"/>
    <w:rsid w:val="00202C1F"/>
    <w:rsid w:val="00204F2F"/>
    <w:rsid w:val="002065BA"/>
    <w:rsid w:val="00211118"/>
    <w:rsid w:val="002131CF"/>
    <w:rsid w:val="00214195"/>
    <w:rsid w:val="00214A44"/>
    <w:rsid w:val="00216C61"/>
    <w:rsid w:val="00221A6C"/>
    <w:rsid w:val="002224D0"/>
    <w:rsid w:val="00223BA4"/>
    <w:rsid w:val="00225359"/>
    <w:rsid w:val="00230142"/>
    <w:rsid w:val="00240467"/>
    <w:rsid w:val="0024114F"/>
    <w:rsid w:val="00241E71"/>
    <w:rsid w:val="00243BD3"/>
    <w:rsid w:val="00250BA1"/>
    <w:rsid w:val="00251FBD"/>
    <w:rsid w:val="0025366E"/>
    <w:rsid w:val="002540FE"/>
    <w:rsid w:val="002543C7"/>
    <w:rsid w:val="002553D9"/>
    <w:rsid w:val="0026004C"/>
    <w:rsid w:val="00262F2A"/>
    <w:rsid w:val="00264ADE"/>
    <w:rsid w:val="0027130B"/>
    <w:rsid w:val="00273B6C"/>
    <w:rsid w:val="002754DC"/>
    <w:rsid w:val="0028017E"/>
    <w:rsid w:val="00293125"/>
    <w:rsid w:val="002A0753"/>
    <w:rsid w:val="002A2EA1"/>
    <w:rsid w:val="002A37FC"/>
    <w:rsid w:val="002A48D4"/>
    <w:rsid w:val="002A4E53"/>
    <w:rsid w:val="002A5060"/>
    <w:rsid w:val="002A59BA"/>
    <w:rsid w:val="002B1D1B"/>
    <w:rsid w:val="002B40A7"/>
    <w:rsid w:val="002B6207"/>
    <w:rsid w:val="002B73A1"/>
    <w:rsid w:val="002C38BD"/>
    <w:rsid w:val="002C630D"/>
    <w:rsid w:val="002C6665"/>
    <w:rsid w:val="002D042A"/>
    <w:rsid w:val="002D53FA"/>
    <w:rsid w:val="002D5B42"/>
    <w:rsid w:val="002D7E14"/>
    <w:rsid w:val="002E39BC"/>
    <w:rsid w:val="002E5B84"/>
    <w:rsid w:val="002E6972"/>
    <w:rsid w:val="002F1EB2"/>
    <w:rsid w:val="002F20B8"/>
    <w:rsid w:val="002F5899"/>
    <w:rsid w:val="00306DF2"/>
    <w:rsid w:val="003116D5"/>
    <w:rsid w:val="0031631A"/>
    <w:rsid w:val="00321733"/>
    <w:rsid w:val="00330753"/>
    <w:rsid w:val="00330C5C"/>
    <w:rsid w:val="00334E3C"/>
    <w:rsid w:val="003353BA"/>
    <w:rsid w:val="00337748"/>
    <w:rsid w:val="003443D8"/>
    <w:rsid w:val="00344BD8"/>
    <w:rsid w:val="00344BEB"/>
    <w:rsid w:val="00346F1F"/>
    <w:rsid w:val="00350117"/>
    <w:rsid w:val="0035060C"/>
    <w:rsid w:val="003510DF"/>
    <w:rsid w:val="0035377A"/>
    <w:rsid w:val="003546F7"/>
    <w:rsid w:val="00355248"/>
    <w:rsid w:val="003565D6"/>
    <w:rsid w:val="00361CB9"/>
    <w:rsid w:val="00362003"/>
    <w:rsid w:val="00365EF6"/>
    <w:rsid w:val="003707DA"/>
    <w:rsid w:val="00370E33"/>
    <w:rsid w:val="003724C6"/>
    <w:rsid w:val="0037452D"/>
    <w:rsid w:val="00384BA8"/>
    <w:rsid w:val="00385DE8"/>
    <w:rsid w:val="003919BB"/>
    <w:rsid w:val="00391A52"/>
    <w:rsid w:val="00395242"/>
    <w:rsid w:val="003A0CC9"/>
    <w:rsid w:val="003A2B52"/>
    <w:rsid w:val="003A388D"/>
    <w:rsid w:val="003A7D74"/>
    <w:rsid w:val="003B05D4"/>
    <w:rsid w:val="003B13D5"/>
    <w:rsid w:val="003B3001"/>
    <w:rsid w:val="003B3730"/>
    <w:rsid w:val="003B5426"/>
    <w:rsid w:val="003C001F"/>
    <w:rsid w:val="003C00A6"/>
    <w:rsid w:val="003C1DF4"/>
    <w:rsid w:val="003C39B4"/>
    <w:rsid w:val="003C3C52"/>
    <w:rsid w:val="003C53AC"/>
    <w:rsid w:val="003C5523"/>
    <w:rsid w:val="003D0C90"/>
    <w:rsid w:val="003D50DA"/>
    <w:rsid w:val="003D69FC"/>
    <w:rsid w:val="003D7E1B"/>
    <w:rsid w:val="003D7ED0"/>
    <w:rsid w:val="003E1277"/>
    <w:rsid w:val="003E2BFA"/>
    <w:rsid w:val="003E385B"/>
    <w:rsid w:val="003F18A1"/>
    <w:rsid w:val="003F58C9"/>
    <w:rsid w:val="003F642F"/>
    <w:rsid w:val="00402212"/>
    <w:rsid w:val="00402972"/>
    <w:rsid w:val="0040336F"/>
    <w:rsid w:val="00405482"/>
    <w:rsid w:val="00405628"/>
    <w:rsid w:val="00414166"/>
    <w:rsid w:val="004142E5"/>
    <w:rsid w:val="004204BE"/>
    <w:rsid w:val="00424F12"/>
    <w:rsid w:val="004255C9"/>
    <w:rsid w:val="00427194"/>
    <w:rsid w:val="00427AEB"/>
    <w:rsid w:val="00432B32"/>
    <w:rsid w:val="00432E34"/>
    <w:rsid w:val="00437ED0"/>
    <w:rsid w:val="00440EE1"/>
    <w:rsid w:val="00446762"/>
    <w:rsid w:val="00456602"/>
    <w:rsid w:val="0045775B"/>
    <w:rsid w:val="004603AE"/>
    <w:rsid w:val="004605DA"/>
    <w:rsid w:val="004629E9"/>
    <w:rsid w:val="0046482F"/>
    <w:rsid w:val="00465935"/>
    <w:rsid w:val="004661AF"/>
    <w:rsid w:val="004735D5"/>
    <w:rsid w:val="00473850"/>
    <w:rsid w:val="00474199"/>
    <w:rsid w:val="004748EB"/>
    <w:rsid w:val="00475FA5"/>
    <w:rsid w:val="00486BB1"/>
    <w:rsid w:val="00487F1D"/>
    <w:rsid w:val="00491716"/>
    <w:rsid w:val="00494479"/>
    <w:rsid w:val="0049524A"/>
    <w:rsid w:val="00496B22"/>
    <w:rsid w:val="004A011E"/>
    <w:rsid w:val="004A4BEC"/>
    <w:rsid w:val="004B5186"/>
    <w:rsid w:val="004B69C0"/>
    <w:rsid w:val="004C4A41"/>
    <w:rsid w:val="004C5871"/>
    <w:rsid w:val="004E1A08"/>
    <w:rsid w:val="004E23F9"/>
    <w:rsid w:val="004E5E81"/>
    <w:rsid w:val="004F056C"/>
    <w:rsid w:val="004F3E0F"/>
    <w:rsid w:val="004F4050"/>
    <w:rsid w:val="004F4084"/>
    <w:rsid w:val="0050060B"/>
    <w:rsid w:val="00500E80"/>
    <w:rsid w:val="00503D8F"/>
    <w:rsid w:val="00504653"/>
    <w:rsid w:val="00506C1A"/>
    <w:rsid w:val="005112AF"/>
    <w:rsid w:val="00522BBD"/>
    <w:rsid w:val="00522BF3"/>
    <w:rsid w:val="0052452B"/>
    <w:rsid w:val="00530368"/>
    <w:rsid w:val="005323C4"/>
    <w:rsid w:val="00532AE0"/>
    <w:rsid w:val="00533614"/>
    <w:rsid w:val="0053545E"/>
    <w:rsid w:val="005377FA"/>
    <w:rsid w:val="005429F7"/>
    <w:rsid w:val="0054332A"/>
    <w:rsid w:val="00552299"/>
    <w:rsid w:val="0055294E"/>
    <w:rsid w:val="00553042"/>
    <w:rsid w:val="00554D46"/>
    <w:rsid w:val="005573B6"/>
    <w:rsid w:val="00562718"/>
    <w:rsid w:val="005635EE"/>
    <w:rsid w:val="00566786"/>
    <w:rsid w:val="00572582"/>
    <w:rsid w:val="0057464D"/>
    <w:rsid w:val="0059019F"/>
    <w:rsid w:val="0059569F"/>
    <w:rsid w:val="005957A1"/>
    <w:rsid w:val="005A2CA2"/>
    <w:rsid w:val="005A3796"/>
    <w:rsid w:val="005A5D4B"/>
    <w:rsid w:val="005A5E91"/>
    <w:rsid w:val="005A6C61"/>
    <w:rsid w:val="005A730B"/>
    <w:rsid w:val="005A75A9"/>
    <w:rsid w:val="005A7CD0"/>
    <w:rsid w:val="005B0CEF"/>
    <w:rsid w:val="005B1263"/>
    <w:rsid w:val="005B1DB5"/>
    <w:rsid w:val="005B4BBF"/>
    <w:rsid w:val="005B7579"/>
    <w:rsid w:val="005C18F6"/>
    <w:rsid w:val="005D2269"/>
    <w:rsid w:val="005D4C37"/>
    <w:rsid w:val="005D646E"/>
    <w:rsid w:val="005E3864"/>
    <w:rsid w:val="005E6F5D"/>
    <w:rsid w:val="005F11E9"/>
    <w:rsid w:val="005F427D"/>
    <w:rsid w:val="005F63F5"/>
    <w:rsid w:val="00600DB9"/>
    <w:rsid w:val="00604183"/>
    <w:rsid w:val="006043DB"/>
    <w:rsid w:val="0060744C"/>
    <w:rsid w:val="00614536"/>
    <w:rsid w:val="0061475D"/>
    <w:rsid w:val="00621580"/>
    <w:rsid w:val="00626568"/>
    <w:rsid w:val="00626E55"/>
    <w:rsid w:val="006270C1"/>
    <w:rsid w:val="0063196F"/>
    <w:rsid w:val="00636EE4"/>
    <w:rsid w:val="006408C7"/>
    <w:rsid w:val="00641376"/>
    <w:rsid w:val="00644090"/>
    <w:rsid w:val="00645AC0"/>
    <w:rsid w:val="00647712"/>
    <w:rsid w:val="00647AAA"/>
    <w:rsid w:val="00651437"/>
    <w:rsid w:val="00651AF0"/>
    <w:rsid w:val="00651F92"/>
    <w:rsid w:val="006537A3"/>
    <w:rsid w:val="00653E5A"/>
    <w:rsid w:val="00655232"/>
    <w:rsid w:val="00655624"/>
    <w:rsid w:val="00655693"/>
    <w:rsid w:val="00656511"/>
    <w:rsid w:val="006579EC"/>
    <w:rsid w:val="00660EEC"/>
    <w:rsid w:val="00663D6F"/>
    <w:rsid w:val="006664F2"/>
    <w:rsid w:val="006716A3"/>
    <w:rsid w:val="00677E09"/>
    <w:rsid w:val="00681B3B"/>
    <w:rsid w:val="00682182"/>
    <w:rsid w:val="00682265"/>
    <w:rsid w:val="00683F3A"/>
    <w:rsid w:val="00686E0A"/>
    <w:rsid w:val="00690BE7"/>
    <w:rsid w:val="006969F4"/>
    <w:rsid w:val="00696AF7"/>
    <w:rsid w:val="00697938"/>
    <w:rsid w:val="006B0910"/>
    <w:rsid w:val="006B12A4"/>
    <w:rsid w:val="006B7E4C"/>
    <w:rsid w:val="006D2C7E"/>
    <w:rsid w:val="006D2F68"/>
    <w:rsid w:val="006D38FA"/>
    <w:rsid w:val="006E095E"/>
    <w:rsid w:val="006E30CC"/>
    <w:rsid w:val="006E4F70"/>
    <w:rsid w:val="006F0F65"/>
    <w:rsid w:val="006F2237"/>
    <w:rsid w:val="006F72A8"/>
    <w:rsid w:val="00700B8A"/>
    <w:rsid w:val="00702CCA"/>
    <w:rsid w:val="00707A00"/>
    <w:rsid w:val="0071074F"/>
    <w:rsid w:val="00711642"/>
    <w:rsid w:val="00714AD3"/>
    <w:rsid w:val="00717E14"/>
    <w:rsid w:val="00720318"/>
    <w:rsid w:val="007228BC"/>
    <w:rsid w:val="0072435A"/>
    <w:rsid w:val="00725B24"/>
    <w:rsid w:val="00725C77"/>
    <w:rsid w:val="00726F99"/>
    <w:rsid w:val="007337A3"/>
    <w:rsid w:val="007343FF"/>
    <w:rsid w:val="00735616"/>
    <w:rsid w:val="00735CCA"/>
    <w:rsid w:val="00736DFE"/>
    <w:rsid w:val="00743E49"/>
    <w:rsid w:val="007458FC"/>
    <w:rsid w:val="00753E08"/>
    <w:rsid w:val="00754633"/>
    <w:rsid w:val="00754987"/>
    <w:rsid w:val="007573CD"/>
    <w:rsid w:val="007601D1"/>
    <w:rsid w:val="00761647"/>
    <w:rsid w:val="00763666"/>
    <w:rsid w:val="00764BFD"/>
    <w:rsid w:val="00766CEF"/>
    <w:rsid w:val="00775B36"/>
    <w:rsid w:val="00780999"/>
    <w:rsid w:val="00785A89"/>
    <w:rsid w:val="00787937"/>
    <w:rsid w:val="00793E56"/>
    <w:rsid w:val="007940C9"/>
    <w:rsid w:val="00794CAB"/>
    <w:rsid w:val="007A16E0"/>
    <w:rsid w:val="007A342A"/>
    <w:rsid w:val="007A4FDD"/>
    <w:rsid w:val="007A66DC"/>
    <w:rsid w:val="007B2C20"/>
    <w:rsid w:val="007B558A"/>
    <w:rsid w:val="007B65A9"/>
    <w:rsid w:val="007C6F65"/>
    <w:rsid w:val="007D351C"/>
    <w:rsid w:val="007E1FFF"/>
    <w:rsid w:val="007E24DA"/>
    <w:rsid w:val="007E4753"/>
    <w:rsid w:val="007E5ABD"/>
    <w:rsid w:val="007F07F6"/>
    <w:rsid w:val="007F34CA"/>
    <w:rsid w:val="007F3A4A"/>
    <w:rsid w:val="007F5D89"/>
    <w:rsid w:val="007F7E0E"/>
    <w:rsid w:val="00803CC0"/>
    <w:rsid w:val="00804C42"/>
    <w:rsid w:val="00806A6E"/>
    <w:rsid w:val="008072D7"/>
    <w:rsid w:val="008077C7"/>
    <w:rsid w:val="00811655"/>
    <w:rsid w:val="008239ED"/>
    <w:rsid w:val="00823AEF"/>
    <w:rsid w:val="008247A6"/>
    <w:rsid w:val="008319A7"/>
    <w:rsid w:val="00832DEC"/>
    <w:rsid w:val="00835538"/>
    <w:rsid w:val="00840F19"/>
    <w:rsid w:val="008458C0"/>
    <w:rsid w:val="00847A59"/>
    <w:rsid w:val="008513D9"/>
    <w:rsid w:val="00851BB0"/>
    <w:rsid w:val="00851C19"/>
    <w:rsid w:val="00857D5F"/>
    <w:rsid w:val="00861A6E"/>
    <w:rsid w:val="008622A8"/>
    <w:rsid w:val="008724A8"/>
    <w:rsid w:val="008831EE"/>
    <w:rsid w:val="0088446A"/>
    <w:rsid w:val="008856C4"/>
    <w:rsid w:val="00885A16"/>
    <w:rsid w:val="00890198"/>
    <w:rsid w:val="00895404"/>
    <w:rsid w:val="008A2504"/>
    <w:rsid w:val="008A6DD6"/>
    <w:rsid w:val="008A7A23"/>
    <w:rsid w:val="008B11CF"/>
    <w:rsid w:val="008B18C9"/>
    <w:rsid w:val="008B29DC"/>
    <w:rsid w:val="008B3C64"/>
    <w:rsid w:val="008C0B57"/>
    <w:rsid w:val="008C3329"/>
    <w:rsid w:val="008C47F9"/>
    <w:rsid w:val="008C6838"/>
    <w:rsid w:val="008C6D06"/>
    <w:rsid w:val="008C7B17"/>
    <w:rsid w:val="008D08E2"/>
    <w:rsid w:val="008D24CE"/>
    <w:rsid w:val="008D35B3"/>
    <w:rsid w:val="008D6793"/>
    <w:rsid w:val="008D7431"/>
    <w:rsid w:val="008D77E6"/>
    <w:rsid w:val="008E110E"/>
    <w:rsid w:val="008E32E5"/>
    <w:rsid w:val="008F023A"/>
    <w:rsid w:val="008F3250"/>
    <w:rsid w:val="008F5B4A"/>
    <w:rsid w:val="00900DFE"/>
    <w:rsid w:val="0090409D"/>
    <w:rsid w:val="009059F3"/>
    <w:rsid w:val="00906C4A"/>
    <w:rsid w:val="00906E20"/>
    <w:rsid w:val="00907129"/>
    <w:rsid w:val="009121E4"/>
    <w:rsid w:val="00912C0C"/>
    <w:rsid w:val="00912EE5"/>
    <w:rsid w:val="00917607"/>
    <w:rsid w:val="00922E2F"/>
    <w:rsid w:val="00926C75"/>
    <w:rsid w:val="00932803"/>
    <w:rsid w:val="009331BE"/>
    <w:rsid w:val="0093559C"/>
    <w:rsid w:val="00944D7D"/>
    <w:rsid w:val="00945A90"/>
    <w:rsid w:val="00946575"/>
    <w:rsid w:val="009507E5"/>
    <w:rsid w:val="00952C24"/>
    <w:rsid w:val="00954BDF"/>
    <w:rsid w:val="0095541C"/>
    <w:rsid w:val="009563DD"/>
    <w:rsid w:val="00956C03"/>
    <w:rsid w:val="00963E22"/>
    <w:rsid w:val="0096500C"/>
    <w:rsid w:val="0096779C"/>
    <w:rsid w:val="00980A23"/>
    <w:rsid w:val="00983727"/>
    <w:rsid w:val="00987351"/>
    <w:rsid w:val="009902B4"/>
    <w:rsid w:val="009923DA"/>
    <w:rsid w:val="009939A1"/>
    <w:rsid w:val="00993C68"/>
    <w:rsid w:val="00996A82"/>
    <w:rsid w:val="009A09EE"/>
    <w:rsid w:val="009B053B"/>
    <w:rsid w:val="009B07FE"/>
    <w:rsid w:val="009B21DE"/>
    <w:rsid w:val="009B3EF0"/>
    <w:rsid w:val="009B587D"/>
    <w:rsid w:val="009C11C9"/>
    <w:rsid w:val="009C1F7A"/>
    <w:rsid w:val="009C2542"/>
    <w:rsid w:val="009C43B1"/>
    <w:rsid w:val="009C4990"/>
    <w:rsid w:val="009C5EBA"/>
    <w:rsid w:val="009C6315"/>
    <w:rsid w:val="009C68CB"/>
    <w:rsid w:val="009C746C"/>
    <w:rsid w:val="009D2104"/>
    <w:rsid w:val="009D795B"/>
    <w:rsid w:val="009E189F"/>
    <w:rsid w:val="009E4616"/>
    <w:rsid w:val="009E7B92"/>
    <w:rsid w:val="009F4EBD"/>
    <w:rsid w:val="00A03531"/>
    <w:rsid w:val="00A10A2C"/>
    <w:rsid w:val="00A151F6"/>
    <w:rsid w:val="00A15783"/>
    <w:rsid w:val="00A16BCC"/>
    <w:rsid w:val="00A17110"/>
    <w:rsid w:val="00A218EF"/>
    <w:rsid w:val="00A220E2"/>
    <w:rsid w:val="00A235A1"/>
    <w:rsid w:val="00A254AF"/>
    <w:rsid w:val="00A3421E"/>
    <w:rsid w:val="00A370C1"/>
    <w:rsid w:val="00A40021"/>
    <w:rsid w:val="00A51030"/>
    <w:rsid w:val="00A51C80"/>
    <w:rsid w:val="00A542CF"/>
    <w:rsid w:val="00A5578A"/>
    <w:rsid w:val="00A56305"/>
    <w:rsid w:val="00A565F3"/>
    <w:rsid w:val="00A57AF8"/>
    <w:rsid w:val="00A60E31"/>
    <w:rsid w:val="00A613BE"/>
    <w:rsid w:val="00A614A3"/>
    <w:rsid w:val="00A62AC6"/>
    <w:rsid w:val="00A7168B"/>
    <w:rsid w:val="00A7287E"/>
    <w:rsid w:val="00A80C62"/>
    <w:rsid w:val="00A8479C"/>
    <w:rsid w:val="00A86D3C"/>
    <w:rsid w:val="00A91AF0"/>
    <w:rsid w:val="00A91E45"/>
    <w:rsid w:val="00A96FB8"/>
    <w:rsid w:val="00AA193C"/>
    <w:rsid w:val="00AA440A"/>
    <w:rsid w:val="00AA6B92"/>
    <w:rsid w:val="00AB0404"/>
    <w:rsid w:val="00AB09EB"/>
    <w:rsid w:val="00AB2125"/>
    <w:rsid w:val="00AB344F"/>
    <w:rsid w:val="00AB56F7"/>
    <w:rsid w:val="00AB5E27"/>
    <w:rsid w:val="00AB7422"/>
    <w:rsid w:val="00AC023D"/>
    <w:rsid w:val="00AC1B07"/>
    <w:rsid w:val="00AC42E4"/>
    <w:rsid w:val="00AC4516"/>
    <w:rsid w:val="00AC4DD8"/>
    <w:rsid w:val="00AC73E2"/>
    <w:rsid w:val="00AC7895"/>
    <w:rsid w:val="00AD1C24"/>
    <w:rsid w:val="00AD7056"/>
    <w:rsid w:val="00AD782B"/>
    <w:rsid w:val="00AE1664"/>
    <w:rsid w:val="00AE4704"/>
    <w:rsid w:val="00AF6F4E"/>
    <w:rsid w:val="00B0084E"/>
    <w:rsid w:val="00B0330D"/>
    <w:rsid w:val="00B043B0"/>
    <w:rsid w:val="00B049F2"/>
    <w:rsid w:val="00B04CF0"/>
    <w:rsid w:val="00B10737"/>
    <w:rsid w:val="00B13680"/>
    <w:rsid w:val="00B15156"/>
    <w:rsid w:val="00B17934"/>
    <w:rsid w:val="00B21A14"/>
    <w:rsid w:val="00B23255"/>
    <w:rsid w:val="00B23CAE"/>
    <w:rsid w:val="00B317BA"/>
    <w:rsid w:val="00B31B1B"/>
    <w:rsid w:val="00B323D5"/>
    <w:rsid w:val="00B34A8C"/>
    <w:rsid w:val="00B34D2E"/>
    <w:rsid w:val="00B35455"/>
    <w:rsid w:val="00B357F4"/>
    <w:rsid w:val="00B402FF"/>
    <w:rsid w:val="00B41513"/>
    <w:rsid w:val="00B41BA0"/>
    <w:rsid w:val="00B4238B"/>
    <w:rsid w:val="00B460BA"/>
    <w:rsid w:val="00B54C89"/>
    <w:rsid w:val="00B553D1"/>
    <w:rsid w:val="00B56ECA"/>
    <w:rsid w:val="00B61D53"/>
    <w:rsid w:val="00B62B02"/>
    <w:rsid w:val="00B65AE6"/>
    <w:rsid w:val="00B66CA4"/>
    <w:rsid w:val="00B7065B"/>
    <w:rsid w:val="00B72333"/>
    <w:rsid w:val="00B752EE"/>
    <w:rsid w:val="00B77323"/>
    <w:rsid w:val="00B8004D"/>
    <w:rsid w:val="00B82D4C"/>
    <w:rsid w:val="00B837B8"/>
    <w:rsid w:val="00B84236"/>
    <w:rsid w:val="00B85899"/>
    <w:rsid w:val="00B85CD0"/>
    <w:rsid w:val="00B860BB"/>
    <w:rsid w:val="00B87179"/>
    <w:rsid w:val="00B911E0"/>
    <w:rsid w:val="00B91755"/>
    <w:rsid w:val="00B91CC8"/>
    <w:rsid w:val="00B93B1B"/>
    <w:rsid w:val="00B9639C"/>
    <w:rsid w:val="00B97D7A"/>
    <w:rsid w:val="00BA09A6"/>
    <w:rsid w:val="00BA0CDF"/>
    <w:rsid w:val="00BA2DE9"/>
    <w:rsid w:val="00BA4602"/>
    <w:rsid w:val="00BA6D49"/>
    <w:rsid w:val="00BB0C29"/>
    <w:rsid w:val="00BB2CC7"/>
    <w:rsid w:val="00BC069F"/>
    <w:rsid w:val="00BC084A"/>
    <w:rsid w:val="00BC0A55"/>
    <w:rsid w:val="00BC4AFC"/>
    <w:rsid w:val="00BC4C0F"/>
    <w:rsid w:val="00BD03A7"/>
    <w:rsid w:val="00BD2088"/>
    <w:rsid w:val="00BE132B"/>
    <w:rsid w:val="00BE24AF"/>
    <w:rsid w:val="00BE261D"/>
    <w:rsid w:val="00BE68B0"/>
    <w:rsid w:val="00BF0950"/>
    <w:rsid w:val="00BF0DAD"/>
    <w:rsid w:val="00BF41FA"/>
    <w:rsid w:val="00BF5AF8"/>
    <w:rsid w:val="00BF5D51"/>
    <w:rsid w:val="00C10BD1"/>
    <w:rsid w:val="00C15906"/>
    <w:rsid w:val="00C15A17"/>
    <w:rsid w:val="00C15B13"/>
    <w:rsid w:val="00C1731F"/>
    <w:rsid w:val="00C200F3"/>
    <w:rsid w:val="00C22E68"/>
    <w:rsid w:val="00C24961"/>
    <w:rsid w:val="00C25104"/>
    <w:rsid w:val="00C27168"/>
    <w:rsid w:val="00C3568A"/>
    <w:rsid w:val="00C4034C"/>
    <w:rsid w:val="00C43611"/>
    <w:rsid w:val="00C44FC1"/>
    <w:rsid w:val="00C461F0"/>
    <w:rsid w:val="00C5721D"/>
    <w:rsid w:val="00C73CA7"/>
    <w:rsid w:val="00C76EB3"/>
    <w:rsid w:val="00C76F5B"/>
    <w:rsid w:val="00C7744E"/>
    <w:rsid w:val="00C82F28"/>
    <w:rsid w:val="00C8380E"/>
    <w:rsid w:val="00C84637"/>
    <w:rsid w:val="00C91D05"/>
    <w:rsid w:val="00C952F9"/>
    <w:rsid w:val="00C9607B"/>
    <w:rsid w:val="00CA11D3"/>
    <w:rsid w:val="00CA7389"/>
    <w:rsid w:val="00CA7EDA"/>
    <w:rsid w:val="00CC20EE"/>
    <w:rsid w:val="00CC438C"/>
    <w:rsid w:val="00CD2428"/>
    <w:rsid w:val="00CD2649"/>
    <w:rsid w:val="00CD6841"/>
    <w:rsid w:val="00CE50CD"/>
    <w:rsid w:val="00CE6F41"/>
    <w:rsid w:val="00CE7817"/>
    <w:rsid w:val="00CF0795"/>
    <w:rsid w:val="00CF23D1"/>
    <w:rsid w:val="00CF2DDB"/>
    <w:rsid w:val="00CF338F"/>
    <w:rsid w:val="00CF71CE"/>
    <w:rsid w:val="00D0752A"/>
    <w:rsid w:val="00D10FE9"/>
    <w:rsid w:val="00D12B6C"/>
    <w:rsid w:val="00D13BE4"/>
    <w:rsid w:val="00D158A5"/>
    <w:rsid w:val="00D1657C"/>
    <w:rsid w:val="00D16AFD"/>
    <w:rsid w:val="00D17592"/>
    <w:rsid w:val="00D17C4E"/>
    <w:rsid w:val="00D2167E"/>
    <w:rsid w:val="00D22C00"/>
    <w:rsid w:val="00D23CF5"/>
    <w:rsid w:val="00D24223"/>
    <w:rsid w:val="00D24382"/>
    <w:rsid w:val="00D27FF0"/>
    <w:rsid w:val="00D307F0"/>
    <w:rsid w:val="00D31345"/>
    <w:rsid w:val="00D4370C"/>
    <w:rsid w:val="00D43C97"/>
    <w:rsid w:val="00D512FC"/>
    <w:rsid w:val="00D570B2"/>
    <w:rsid w:val="00D60641"/>
    <w:rsid w:val="00D70142"/>
    <w:rsid w:val="00D72A26"/>
    <w:rsid w:val="00D73C04"/>
    <w:rsid w:val="00D779E8"/>
    <w:rsid w:val="00D80BEA"/>
    <w:rsid w:val="00D80E55"/>
    <w:rsid w:val="00D8138B"/>
    <w:rsid w:val="00D855CE"/>
    <w:rsid w:val="00D859F9"/>
    <w:rsid w:val="00D95F0C"/>
    <w:rsid w:val="00DA17F5"/>
    <w:rsid w:val="00DA18D2"/>
    <w:rsid w:val="00DA2348"/>
    <w:rsid w:val="00DA2EE9"/>
    <w:rsid w:val="00DA3043"/>
    <w:rsid w:val="00DA635A"/>
    <w:rsid w:val="00DB07FF"/>
    <w:rsid w:val="00DB17BF"/>
    <w:rsid w:val="00DB42DB"/>
    <w:rsid w:val="00DB4FB3"/>
    <w:rsid w:val="00DB5BA6"/>
    <w:rsid w:val="00DB66D7"/>
    <w:rsid w:val="00DC1C0C"/>
    <w:rsid w:val="00DC7E00"/>
    <w:rsid w:val="00DD76E3"/>
    <w:rsid w:val="00DE0792"/>
    <w:rsid w:val="00DE10CC"/>
    <w:rsid w:val="00DE3893"/>
    <w:rsid w:val="00DE40D5"/>
    <w:rsid w:val="00DE4CD4"/>
    <w:rsid w:val="00DE562D"/>
    <w:rsid w:val="00DE6C9D"/>
    <w:rsid w:val="00DF5712"/>
    <w:rsid w:val="00E011C3"/>
    <w:rsid w:val="00E06501"/>
    <w:rsid w:val="00E0764F"/>
    <w:rsid w:val="00E135AC"/>
    <w:rsid w:val="00E21047"/>
    <w:rsid w:val="00E212F4"/>
    <w:rsid w:val="00E229B1"/>
    <w:rsid w:val="00E231A1"/>
    <w:rsid w:val="00E24B13"/>
    <w:rsid w:val="00E25272"/>
    <w:rsid w:val="00E30102"/>
    <w:rsid w:val="00E3108B"/>
    <w:rsid w:val="00E35BD6"/>
    <w:rsid w:val="00E35C5B"/>
    <w:rsid w:val="00E41D9D"/>
    <w:rsid w:val="00E42AD2"/>
    <w:rsid w:val="00E42D8D"/>
    <w:rsid w:val="00E53005"/>
    <w:rsid w:val="00E54858"/>
    <w:rsid w:val="00E56499"/>
    <w:rsid w:val="00E56D4A"/>
    <w:rsid w:val="00E61FBA"/>
    <w:rsid w:val="00E65EC9"/>
    <w:rsid w:val="00E660E5"/>
    <w:rsid w:val="00E673E8"/>
    <w:rsid w:val="00E71545"/>
    <w:rsid w:val="00E769C7"/>
    <w:rsid w:val="00E76B58"/>
    <w:rsid w:val="00E83AF8"/>
    <w:rsid w:val="00E9070E"/>
    <w:rsid w:val="00E911F9"/>
    <w:rsid w:val="00E9195C"/>
    <w:rsid w:val="00E926AF"/>
    <w:rsid w:val="00E94642"/>
    <w:rsid w:val="00E9760F"/>
    <w:rsid w:val="00E97E9D"/>
    <w:rsid w:val="00EA2828"/>
    <w:rsid w:val="00EA2CB4"/>
    <w:rsid w:val="00EA5306"/>
    <w:rsid w:val="00EA7010"/>
    <w:rsid w:val="00EB2239"/>
    <w:rsid w:val="00EC45C0"/>
    <w:rsid w:val="00EC64F0"/>
    <w:rsid w:val="00ED1FB9"/>
    <w:rsid w:val="00ED2804"/>
    <w:rsid w:val="00ED2CF3"/>
    <w:rsid w:val="00ED57F2"/>
    <w:rsid w:val="00EE0346"/>
    <w:rsid w:val="00EE3BB9"/>
    <w:rsid w:val="00F001C3"/>
    <w:rsid w:val="00F009F4"/>
    <w:rsid w:val="00F013F6"/>
    <w:rsid w:val="00F01445"/>
    <w:rsid w:val="00F0239C"/>
    <w:rsid w:val="00F12C12"/>
    <w:rsid w:val="00F1551A"/>
    <w:rsid w:val="00F205C1"/>
    <w:rsid w:val="00F27DC9"/>
    <w:rsid w:val="00F30CAC"/>
    <w:rsid w:val="00F32D78"/>
    <w:rsid w:val="00F33105"/>
    <w:rsid w:val="00F34970"/>
    <w:rsid w:val="00F36631"/>
    <w:rsid w:val="00F51266"/>
    <w:rsid w:val="00F536A8"/>
    <w:rsid w:val="00F54823"/>
    <w:rsid w:val="00F54F71"/>
    <w:rsid w:val="00F61BA5"/>
    <w:rsid w:val="00F61F82"/>
    <w:rsid w:val="00F663F5"/>
    <w:rsid w:val="00F72DA2"/>
    <w:rsid w:val="00F7439D"/>
    <w:rsid w:val="00F77685"/>
    <w:rsid w:val="00F80CF0"/>
    <w:rsid w:val="00F815A9"/>
    <w:rsid w:val="00F83263"/>
    <w:rsid w:val="00FA0DB3"/>
    <w:rsid w:val="00FA2733"/>
    <w:rsid w:val="00FA3186"/>
    <w:rsid w:val="00FA5A6C"/>
    <w:rsid w:val="00FA664E"/>
    <w:rsid w:val="00FA7302"/>
    <w:rsid w:val="00FB16E7"/>
    <w:rsid w:val="00FB4CEE"/>
    <w:rsid w:val="00FB4D15"/>
    <w:rsid w:val="00FC0C97"/>
    <w:rsid w:val="00FC2A41"/>
    <w:rsid w:val="00FD1121"/>
    <w:rsid w:val="00FD3101"/>
    <w:rsid w:val="00FD53D8"/>
    <w:rsid w:val="00FE02D3"/>
    <w:rsid w:val="00FE5C63"/>
    <w:rsid w:val="00FE66F9"/>
    <w:rsid w:val="00FE69C4"/>
    <w:rsid w:val="00FE706A"/>
    <w:rsid w:val="00FE7D72"/>
    <w:rsid w:val="00FE7EF0"/>
    <w:rsid w:val="00FF2F15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6945864F-92D5-48C4-A8BB-A7E27995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2">
    <w:name w:val="Сноска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3">
    <w:name w:val="Сноска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1">
    <w:name w:val="Основной текст (3)_"/>
    <w:basedOn w:val="a0"/>
    <w:link w:val="3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a6">
    <w:name w:val="Колонтитул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7">
    <w:name w:val="Колонтитул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">
    <w:name w:val="Основной текст (3)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en-US" w:eastAsia="en-US" w:bidi="en-US"/>
    </w:rPr>
  </w:style>
  <w:style w:type="character" w:customStyle="1" w:styleId="3Exact">
    <w:name w:val="Заголовок №3 Exact"/>
    <w:basedOn w:val="a0"/>
    <w:rPr>
      <w:rFonts w:ascii="Calibri" w:eastAsia="Calibri" w:hAnsi="Calibri" w:cs="Calibri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Exact1">
    <w:name w:val="Заголовок №3 Exact1"/>
    <w:basedOn w:val="33"/>
    <w:rPr>
      <w:rFonts w:ascii="Calibri" w:eastAsia="Calibri" w:hAnsi="Calibri" w:cs="Calibri"/>
      <w:b/>
      <w:bCs/>
      <w:i w:val="0"/>
      <w:iCs w:val="0"/>
      <w:smallCaps w:val="0"/>
      <w:strike w:val="0"/>
      <w:sz w:val="28"/>
      <w:szCs w:val="28"/>
      <w:u w:val="singl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4">
    <w:name w:val="Оглавление 3 Знак"/>
    <w:basedOn w:val="a0"/>
    <w:link w:val="3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a8">
    <w:name w:val="Оглавление"/>
    <w:basedOn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1">
    <w:name w:val="Оглавление2"/>
    <w:basedOn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0">
    <w:name w:val="Оглавление1"/>
    <w:basedOn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</w:rPr>
  </w:style>
  <w:style w:type="character" w:customStyle="1" w:styleId="33">
    <w:name w:val="Заголовок №3_"/>
    <w:basedOn w:val="a0"/>
    <w:link w:val="311"/>
    <w:rPr>
      <w:rFonts w:ascii="Calibri" w:eastAsia="Calibri" w:hAnsi="Calibri" w:cs="Calibri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6">
    <w:name w:val="Заголовок №3"/>
    <w:basedOn w:val="3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320">
    <w:name w:val="Заголовок №32"/>
    <w:basedOn w:val="3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</w:rPr>
  </w:style>
  <w:style w:type="character" w:customStyle="1" w:styleId="22">
    <w:name w:val="Основной текст (2)_"/>
    <w:basedOn w:val="a0"/>
    <w:link w:val="2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Exact0">
    <w:name w:val="Основной текст (2) + Курсив Exact"/>
    <w:basedOn w:val="2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5Exact">
    <w:name w:val="Основной текст (5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 + Курсив"/>
    <w:basedOn w:val="2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230">
    <w:name w:val="Основной текст (2)3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Calibri11pt0pt">
    <w:name w:val="Основной текст (2) + Calibri;11 pt;Полужирный;Интервал 0 pt"/>
    <w:basedOn w:val="2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Calibri">
    <w:name w:val="Основной текст (2) + Calibri;Курсив"/>
    <w:basedOn w:val="22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7pt">
    <w:name w:val="Основной текст (2) + 7 pt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2Calibri115pt0pt">
    <w:name w:val="Основной текст (2) + Calibri;11;5 pt;Интервал 0 pt"/>
    <w:basedOn w:val="2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2Calibri7pt">
    <w:name w:val="Основной текст (2) + Calibri;7 pt;Курсив"/>
    <w:basedOn w:val="22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pt">
    <w:name w:val="Основной текст (2) + 9 pt;Полужирный"/>
    <w:basedOn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9">
    <w:name w:val="Подпись к таблице_"/>
    <w:basedOn w:val="a0"/>
    <w:link w:val="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1">
    <w:name w:val="Основной текст (2) + Курсив1"/>
    <w:basedOn w:val="2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5">
    <w:name w:val="Основной текст (2) + Полужирный"/>
    <w:basedOn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6">
    <w:name w:val="Основной текст (2) + Полужирный;Курсив"/>
    <w:basedOn w:val="2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51">
    <w:name w:val="Основной текст (5) + 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20">
    <w:name w:val="Основной текст (2)2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37">
    <w:name w:val="Основной текст (3) + Не полужирный;Курсив"/>
    <w:basedOn w:val="3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4pt">
    <w:name w:val="Колонтитул + 14 pt;Полужирный;Курсив"/>
    <w:basedOn w:val="a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Sylfaen0pt">
    <w:name w:val="Колонтитул + Sylfaen;Курсив;Интервал 0 pt"/>
    <w:basedOn w:val="a6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7">
    <w:name w:val="Подпись к таблице (2)_"/>
    <w:basedOn w:val="a0"/>
    <w:link w:val="2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213pt">
    <w:name w:val="Основной текст (2) + 13 pt;Курсив"/>
    <w:basedOn w:val="2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38">
    <w:name w:val="Подпись к таблице (3)_"/>
    <w:basedOn w:val="a0"/>
    <w:link w:val="3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41">
    <w:name w:val="Подпись к таблице (4)_"/>
    <w:basedOn w:val="a0"/>
    <w:link w:val="4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42">
    <w:name w:val="Подпись к таблице (4)"/>
    <w:basedOn w:val="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14pt0">
    <w:name w:val="Колонтитул + 14 pt;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5pt">
    <w:name w:val="Основной текст (2) + 8;5 pt;Полужирный"/>
    <w:basedOn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Sylfaen">
    <w:name w:val="Колонтитул + Sylfaen;Курсив"/>
    <w:basedOn w:val="a6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Exact0">
    <w:name w:val="Основной текст (3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8">
    <w:name w:val="Основной текст (8)_"/>
    <w:basedOn w:val="a0"/>
    <w:link w:val="8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80">
    <w:name w:val="Основной текст (8)"/>
    <w:basedOn w:val="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9">
    <w:name w:val="Основной текст (9)_"/>
    <w:basedOn w:val="a0"/>
    <w:link w:val="9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90">
    <w:name w:val="Основной текст (9)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8Exact">
    <w:name w:val="Основной текст (8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8Exact1">
    <w:name w:val="Основной текст (8) Exact1"/>
    <w:basedOn w:val="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9Exact">
    <w:name w:val="Основной текст (9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9Exact1">
    <w:name w:val="Основной текст (9) Exact1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0Exact">
    <w:name w:val="Основной текст (10) Exact"/>
    <w:basedOn w:val="a0"/>
    <w:link w:val="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0Exact1">
    <w:name w:val="Основной текст (10) Exact1"/>
    <w:basedOn w:val="10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1Exact">
    <w:name w:val="Основной текст (11) Exact"/>
    <w:basedOn w:val="a0"/>
    <w:link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11Exact1">
    <w:name w:val="Основной текст (11) Exact1"/>
    <w:basedOn w:val="11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Exact1">
    <w:name w:val="Заголовок №2 Exact"/>
    <w:basedOn w:val="a0"/>
    <w:link w:val="29"/>
    <w:rPr>
      <w:rFonts w:ascii="Calibri" w:eastAsia="Calibri" w:hAnsi="Calibri" w:cs="Calibri"/>
      <w:b w:val="0"/>
      <w:bCs w:val="0"/>
      <w:i/>
      <w:iCs/>
      <w:smallCaps w:val="0"/>
      <w:strike w:val="0"/>
      <w:spacing w:val="-70"/>
      <w:sz w:val="34"/>
      <w:szCs w:val="34"/>
      <w:u w:val="none"/>
    </w:rPr>
  </w:style>
  <w:style w:type="character" w:customStyle="1" w:styleId="2Exact10">
    <w:name w:val="Заголовок №2 Exact1"/>
    <w:basedOn w:val="2Exact1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-7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1Exact">
    <w:name w:val="Заголовок №1 Exact"/>
    <w:basedOn w:val="a0"/>
    <w:link w:val="12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1Exact1">
    <w:name w:val="Заголовок №1 Exact1"/>
    <w:basedOn w:val="1Exact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paragraph" w:customStyle="1" w:styleId="a5">
    <w:name w:val="Сноска"/>
    <w:basedOn w:val="a"/>
    <w:link w:val="a4"/>
    <w:pPr>
      <w:shd w:val="clear" w:color="auto" w:fill="FFFFFF"/>
      <w:spacing w:line="182" w:lineRule="exact"/>
      <w:ind w:firstLine="740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20">
    <w:name w:val="Сноска (2)"/>
    <w:basedOn w:val="a"/>
    <w:link w:val="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30">
    <w:name w:val="Сноска (3)"/>
    <w:basedOn w:val="a"/>
    <w:link w:val="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10">
    <w:name w:val="Основной текст (3)1"/>
    <w:basedOn w:val="a"/>
    <w:link w:val="31"/>
    <w:pPr>
      <w:shd w:val="clear" w:color="auto" w:fill="FFFFFF"/>
      <w:spacing w:after="240" w:line="326" w:lineRule="exact"/>
      <w:ind w:hanging="64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">
    <w:name w:val="Колонтитул1"/>
    <w:basedOn w:val="a"/>
    <w:link w:val="a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11">
    <w:name w:val="Заголовок №31"/>
    <w:basedOn w:val="a"/>
    <w:link w:val="33"/>
    <w:pPr>
      <w:shd w:val="clear" w:color="auto" w:fill="FFFFFF"/>
      <w:spacing w:after="420" w:line="0" w:lineRule="atLeast"/>
      <w:jc w:val="both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customStyle="1" w:styleId="210">
    <w:name w:val="Основной текст (2)1"/>
    <w:basedOn w:val="a"/>
    <w:link w:val="22"/>
    <w:pPr>
      <w:shd w:val="clear" w:color="auto" w:fill="FFFFFF"/>
      <w:spacing w:before="420" w:after="180" w:line="480" w:lineRule="exact"/>
      <w:ind w:hanging="62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35">
    <w:name w:val="toc 3"/>
    <w:basedOn w:val="a"/>
    <w:link w:val="34"/>
    <w:autoRedefine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36" w:lineRule="exact"/>
    </w:pPr>
    <w:rPr>
      <w:rFonts w:ascii="Calibri" w:eastAsia="Calibri" w:hAnsi="Calibri" w:cs="Calibri"/>
      <w:sz w:val="28"/>
      <w:szCs w:val="2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480" w:lineRule="exact"/>
      <w:jc w:val="both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aa">
    <w:name w:val="Подпись к таблице"/>
    <w:basedOn w:val="a"/>
    <w:link w:val="a9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60" w:line="0" w:lineRule="atLeast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480" w:lineRule="exact"/>
      <w:ind w:hanging="36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28">
    <w:name w:val="Подпись к таблице (2)"/>
    <w:basedOn w:val="a"/>
    <w:link w:val="27"/>
    <w:pPr>
      <w:shd w:val="clear" w:color="auto" w:fill="FFFFFF"/>
      <w:spacing w:line="0" w:lineRule="atLeast"/>
      <w:jc w:val="right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39">
    <w:name w:val="Подпись к таблице (3)"/>
    <w:basedOn w:val="a"/>
    <w:link w:val="38"/>
    <w:pPr>
      <w:shd w:val="clear" w:color="auto" w:fill="FFFFFF"/>
      <w:spacing w:line="326" w:lineRule="exact"/>
      <w:jc w:val="right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410">
    <w:name w:val="Подпись к таблице (4)1"/>
    <w:basedOn w:val="a"/>
    <w:link w:val="41"/>
    <w:pPr>
      <w:shd w:val="clear" w:color="auto" w:fill="FFFFFF"/>
      <w:spacing w:line="326" w:lineRule="exac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81">
    <w:name w:val="Основной текст (8)1"/>
    <w:basedOn w:val="a"/>
    <w:link w:val="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91">
    <w:name w:val="Основной текст (9)1"/>
    <w:basedOn w:val="a"/>
    <w:link w:val="9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100">
    <w:name w:val="Основной текст (10)"/>
    <w:basedOn w:val="a"/>
    <w:link w:val="10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</w:rPr>
  </w:style>
  <w:style w:type="paragraph" w:customStyle="1" w:styleId="11">
    <w:name w:val="Основной текст (11)"/>
    <w:basedOn w:val="a"/>
    <w:link w:val="11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29">
    <w:name w:val="Заголовок №2"/>
    <w:basedOn w:val="a"/>
    <w:link w:val="2Exact1"/>
    <w:pPr>
      <w:shd w:val="clear" w:color="auto" w:fill="FFFFFF"/>
      <w:spacing w:line="0" w:lineRule="atLeast"/>
      <w:outlineLvl w:val="1"/>
    </w:pPr>
    <w:rPr>
      <w:rFonts w:ascii="Calibri" w:eastAsia="Calibri" w:hAnsi="Calibri" w:cs="Calibri"/>
      <w:i/>
      <w:iCs/>
      <w:spacing w:val="-70"/>
      <w:sz w:val="34"/>
      <w:szCs w:val="34"/>
    </w:rPr>
  </w:style>
  <w:style w:type="paragraph" w:customStyle="1" w:styleId="12">
    <w:name w:val="Заголовок №1"/>
    <w:basedOn w:val="a"/>
    <w:link w:val="1Exact"/>
    <w:pPr>
      <w:shd w:val="clear" w:color="auto" w:fill="FFFFFF"/>
      <w:spacing w:line="0" w:lineRule="atLeast"/>
      <w:outlineLvl w:val="0"/>
    </w:pPr>
    <w:rPr>
      <w:rFonts w:ascii="Arial" w:eastAsia="Arial" w:hAnsi="Arial" w:cs="Arial"/>
      <w:sz w:val="32"/>
      <w:szCs w:val="32"/>
    </w:rPr>
  </w:style>
  <w:style w:type="paragraph" w:styleId="ab">
    <w:name w:val="Body Text"/>
    <w:basedOn w:val="a"/>
    <w:link w:val="ac"/>
    <w:rsid w:val="007337A3"/>
    <w:pPr>
      <w:widowControl/>
      <w:jc w:val="center"/>
    </w:pPr>
    <w:rPr>
      <w:rFonts w:ascii="Times New Roman" w:eastAsia="Times New Roman" w:hAnsi="Times New Roman" w:cs="Times New Roman"/>
      <w:b/>
      <w:bCs/>
      <w:i/>
      <w:iCs/>
      <w:color w:val="auto"/>
      <w:sz w:val="44"/>
      <w:lang w:bidi="ar-SA"/>
    </w:rPr>
  </w:style>
  <w:style w:type="character" w:customStyle="1" w:styleId="ac">
    <w:name w:val="Основной текст Знак"/>
    <w:basedOn w:val="a0"/>
    <w:link w:val="ab"/>
    <w:rsid w:val="007337A3"/>
    <w:rPr>
      <w:rFonts w:ascii="Times New Roman" w:eastAsia="Times New Roman" w:hAnsi="Times New Roman" w:cs="Times New Roman"/>
      <w:b/>
      <w:bCs/>
      <w:i/>
      <w:iCs/>
      <w:sz w:val="44"/>
      <w:lang w:bidi="ar-SA"/>
    </w:rPr>
  </w:style>
  <w:style w:type="paragraph" w:styleId="ad">
    <w:name w:val="header"/>
    <w:basedOn w:val="a"/>
    <w:link w:val="ae"/>
    <w:uiPriority w:val="99"/>
    <w:unhideWhenUsed/>
    <w:rsid w:val="0073561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35616"/>
    <w:rPr>
      <w:color w:val="000000"/>
    </w:rPr>
  </w:style>
  <w:style w:type="paragraph" w:styleId="af">
    <w:name w:val="footer"/>
    <w:basedOn w:val="a"/>
    <w:link w:val="af0"/>
    <w:uiPriority w:val="99"/>
    <w:unhideWhenUsed/>
    <w:rsid w:val="0073561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35616"/>
    <w:rPr>
      <w:color w:val="000000"/>
    </w:rPr>
  </w:style>
  <w:style w:type="paragraph" w:styleId="af1">
    <w:name w:val="Balloon Text"/>
    <w:basedOn w:val="a"/>
    <w:link w:val="af2"/>
    <w:uiPriority w:val="99"/>
    <w:semiHidden/>
    <w:unhideWhenUsed/>
    <w:rsid w:val="00851C19"/>
    <w:rPr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51C19"/>
    <w:rPr>
      <w:color w:val="000000"/>
      <w:sz w:val="16"/>
      <w:szCs w:val="16"/>
    </w:rPr>
  </w:style>
  <w:style w:type="paragraph" w:styleId="af3">
    <w:name w:val="List Paragraph"/>
    <w:basedOn w:val="a"/>
    <w:uiPriority w:val="34"/>
    <w:qFormat/>
    <w:rsid w:val="006E095E"/>
    <w:pPr>
      <w:ind w:left="720"/>
      <w:contextualSpacing/>
    </w:pPr>
  </w:style>
  <w:style w:type="table" w:styleId="af4">
    <w:name w:val="Table Grid"/>
    <w:basedOn w:val="a1"/>
    <w:uiPriority w:val="59"/>
    <w:rsid w:val="00787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semiHidden/>
    <w:unhideWhenUsed/>
    <w:rsid w:val="008A7A2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w">
    <w:name w:val="w"/>
    <w:basedOn w:val="a0"/>
    <w:rsid w:val="00857D5F"/>
  </w:style>
  <w:style w:type="character" w:styleId="af6">
    <w:name w:val="annotation reference"/>
    <w:basedOn w:val="a0"/>
    <w:uiPriority w:val="99"/>
    <w:semiHidden/>
    <w:unhideWhenUsed/>
    <w:rsid w:val="005C18F6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C18F6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C18F6"/>
    <w:rPr>
      <w:color w:val="000000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C18F6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C18F6"/>
    <w:rPr>
      <w:b/>
      <w:bCs/>
      <w:color w:val="000000"/>
      <w:sz w:val="20"/>
      <w:szCs w:val="20"/>
    </w:rPr>
  </w:style>
  <w:style w:type="paragraph" w:styleId="afb">
    <w:name w:val="footnote text"/>
    <w:basedOn w:val="a"/>
    <w:link w:val="afc"/>
    <w:uiPriority w:val="99"/>
    <w:semiHidden/>
    <w:unhideWhenUsed/>
    <w:rsid w:val="00C461F0"/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C461F0"/>
    <w:rPr>
      <w:color w:val="000000"/>
      <w:sz w:val="20"/>
      <w:szCs w:val="20"/>
    </w:rPr>
  </w:style>
  <w:style w:type="character" w:styleId="afd">
    <w:name w:val="footnote reference"/>
    <w:basedOn w:val="a0"/>
    <w:uiPriority w:val="99"/>
    <w:semiHidden/>
    <w:unhideWhenUsed/>
    <w:rsid w:val="00C461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4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0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70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8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4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8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2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10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6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2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0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121D7-01B8-4968-BF8C-EAC21D2E3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3141</Words>
  <Characters>17905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СК-10</vt:lpstr>
    </vt:vector>
  </TitlesOfParts>
  <Company>SPecialiST RePack</Company>
  <LinksUpToDate>false</LinksUpToDate>
  <CharactersWithSpaces>21004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СК-10</dc:title>
  <dc:subject/>
  <dc:creator>user</dc:creator>
  <cp:keywords/>
  <dc:description/>
  <cp:lastModifiedBy>Инна Валентиновна Головина</cp:lastModifiedBy>
  <cp:revision>2</cp:revision>
  <cp:lastPrinted>2022-04-25T12:47:00Z</cp:lastPrinted>
  <dcterms:created xsi:type="dcterms:W3CDTF">2022-04-25T16:02:00Z</dcterms:created>
  <dcterms:modified xsi:type="dcterms:W3CDTF">2022-04-25T16:02:00Z</dcterms:modified>
</cp:coreProperties>
</file>