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A34B" w14:textId="77777777" w:rsidR="00511D28" w:rsidRDefault="00000000">
      <w:pPr>
        <w:spacing w:after="0" w:line="259" w:lineRule="auto"/>
        <w:ind w:left="211" w:right="1"/>
        <w:jc w:val="center"/>
      </w:pPr>
      <w:r>
        <w:rPr>
          <w:b/>
        </w:rPr>
        <w:t xml:space="preserve">Project Design Phase </w:t>
      </w:r>
    </w:p>
    <w:p w14:paraId="13D6415A" w14:textId="77777777" w:rsidR="00511D28" w:rsidRDefault="00000000">
      <w:pPr>
        <w:spacing w:after="40" w:line="259" w:lineRule="auto"/>
        <w:ind w:left="211"/>
        <w:jc w:val="center"/>
      </w:pPr>
      <w:r>
        <w:rPr>
          <w:b/>
        </w:rPr>
        <w:t xml:space="preserve">Solution Architecture </w:t>
      </w:r>
    </w:p>
    <w:p w14:paraId="1D95C9A7" w14:textId="77777777" w:rsidR="00511D28" w:rsidRDefault="00000000">
      <w:pPr>
        <w:spacing w:after="0" w:line="259" w:lineRule="auto"/>
        <w:ind w:left="0" w:firstLine="0"/>
      </w:pPr>
      <w:r>
        <w:rPr>
          <w:b/>
          <w:sz w:val="20"/>
        </w:rPr>
        <w:t xml:space="preserve"> </w:t>
      </w:r>
    </w:p>
    <w:tbl>
      <w:tblPr>
        <w:tblStyle w:val="TableGrid"/>
        <w:tblW w:w="9024" w:type="dxa"/>
        <w:tblInd w:w="190" w:type="dxa"/>
        <w:tblCellMar>
          <w:top w:w="34" w:type="dxa"/>
          <w:left w:w="115" w:type="dxa"/>
          <w:bottom w:w="0" w:type="dxa"/>
          <w:right w:w="115" w:type="dxa"/>
        </w:tblCellMar>
        <w:tblLook w:val="04A0" w:firstRow="1" w:lastRow="0" w:firstColumn="1" w:lastColumn="0" w:noHBand="0" w:noVBand="1"/>
      </w:tblPr>
      <w:tblGrid>
        <w:gridCol w:w="4517"/>
        <w:gridCol w:w="4507"/>
      </w:tblGrid>
      <w:tr w:rsidR="00511D28" w14:paraId="02A5E3EF" w14:textId="77777777">
        <w:trPr>
          <w:trHeight w:val="275"/>
        </w:trPr>
        <w:tc>
          <w:tcPr>
            <w:tcW w:w="4517" w:type="dxa"/>
            <w:tcBorders>
              <w:top w:val="single" w:sz="4" w:space="0" w:color="000000"/>
              <w:left w:val="single" w:sz="4" w:space="0" w:color="000000"/>
              <w:bottom w:val="single" w:sz="4" w:space="0" w:color="000000"/>
              <w:right w:val="single" w:sz="4" w:space="0" w:color="000000"/>
            </w:tcBorders>
          </w:tcPr>
          <w:p w14:paraId="1665C8BD" w14:textId="77777777" w:rsidR="00511D28" w:rsidRDefault="00000000">
            <w:pPr>
              <w:spacing w:after="0" w:line="259" w:lineRule="auto"/>
              <w:ind w:left="5" w:firstLine="0"/>
            </w:pPr>
            <w:r>
              <w:t xml:space="preserve">Date </w:t>
            </w:r>
          </w:p>
        </w:tc>
        <w:tc>
          <w:tcPr>
            <w:tcW w:w="4507" w:type="dxa"/>
            <w:tcBorders>
              <w:top w:val="single" w:sz="4" w:space="0" w:color="000000"/>
              <w:left w:val="single" w:sz="4" w:space="0" w:color="000000"/>
              <w:bottom w:val="single" w:sz="4" w:space="0" w:color="000000"/>
              <w:right w:val="single" w:sz="4" w:space="0" w:color="000000"/>
            </w:tcBorders>
          </w:tcPr>
          <w:p w14:paraId="59D2AF8F" w14:textId="77777777" w:rsidR="00511D28" w:rsidRDefault="00000000">
            <w:pPr>
              <w:spacing w:after="0" w:line="259" w:lineRule="auto"/>
              <w:ind w:left="0" w:firstLine="0"/>
            </w:pPr>
            <w:r>
              <w:t xml:space="preserve">7 November 2025 </w:t>
            </w:r>
          </w:p>
        </w:tc>
      </w:tr>
      <w:tr w:rsidR="00511D28" w14:paraId="5534A149" w14:textId="77777777">
        <w:trPr>
          <w:trHeight w:val="280"/>
        </w:trPr>
        <w:tc>
          <w:tcPr>
            <w:tcW w:w="4517" w:type="dxa"/>
            <w:tcBorders>
              <w:top w:val="single" w:sz="4" w:space="0" w:color="000000"/>
              <w:left w:val="single" w:sz="4" w:space="0" w:color="000000"/>
              <w:bottom w:val="single" w:sz="4" w:space="0" w:color="000000"/>
              <w:right w:val="single" w:sz="4" w:space="0" w:color="000000"/>
            </w:tcBorders>
          </w:tcPr>
          <w:p w14:paraId="3125F947" w14:textId="77777777" w:rsidR="00511D28" w:rsidRDefault="00000000">
            <w:pPr>
              <w:spacing w:after="0" w:line="259" w:lineRule="auto"/>
              <w:ind w:left="5" w:firstLine="0"/>
            </w:pPr>
            <w:r>
              <w:t xml:space="preserve">Team ID </w:t>
            </w:r>
          </w:p>
        </w:tc>
        <w:tc>
          <w:tcPr>
            <w:tcW w:w="4507" w:type="dxa"/>
            <w:tcBorders>
              <w:top w:val="single" w:sz="4" w:space="0" w:color="000000"/>
              <w:left w:val="single" w:sz="4" w:space="0" w:color="000000"/>
              <w:bottom w:val="single" w:sz="4" w:space="0" w:color="000000"/>
              <w:right w:val="single" w:sz="4" w:space="0" w:color="000000"/>
            </w:tcBorders>
          </w:tcPr>
          <w:p w14:paraId="18D8EE24" w14:textId="450E4EEE" w:rsidR="00511D28" w:rsidRDefault="00000000">
            <w:pPr>
              <w:spacing w:after="0" w:line="259" w:lineRule="auto"/>
              <w:ind w:left="0" w:firstLine="0"/>
            </w:pPr>
            <w:r>
              <w:t>NM2025TMID091</w:t>
            </w:r>
            <w:r w:rsidR="00CE2978">
              <w:t>84</w:t>
            </w:r>
          </w:p>
        </w:tc>
      </w:tr>
      <w:tr w:rsidR="00511D28" w14:paraId="6F234710" w14:textId="77777777">
        <w:trPr>
          <w:trHeight w:val="275"/>
        </w:trPr>
        <w:tc>
          <w:tcPr>
            <w:tcW w:w="4517" w:type="dxa"/>
            <w:tcBorders>
              <w:top w:val="single" w:sz="4" w:space="0" w:color="000000"/>
              <w:left w:val="single" w:sz="4" w:space="0" w:color="000000"/>
              <w:bottom w:val="single" w:sz="4" w:space="0" w:color="000000"/>
              <w:right w:val="single" w:sz="4" w:space="0" w:color="000000"/>
            </w:tcBorders>
          </w:tcPr>
          <w:p w14:paraId="5F1C4EED" w14:textId="77777777" w:rsidR="00511D28" w:rsidRDefault="00000000">
            <w:pPr>
              <w:spacing w:after="0" w:line="259" w:lineRule="auto"/>
              <w:ind w:left="5" w:firstLine="0"/>
            </w:pPr>
            <w:r>
              <w:t xml:space="preserve">Project Name </w:t>
            </w:r>
          </w:p>
        </w:tc>
        <w:tc>
          <w:tcPr>
            <w:tcW w:w="4507" w:type="dxa"/>
            <w:tcBorders>
              <w:top w:val="single" w:sz="4" w:space="0" w:color="000000"/>
              <w:left w:val="single" w:sz="4" w:space="0" w:color="000000"/>
              <w:bottom w:val="single" w:sz="4" w:space="0" w:color="000000"/>
              <w:right w:val="single" w:sz="4" w:space="0" w:color="000000"/>
            </w:tcBorders>
          </w:tcPr>
          <w:p w14:paraId="5C0CB908" w14:textId="77777777" w:rsidR="00511D28" w:rsidRDefault="00000000">
            <w:pPr>
              <w:spacing w:after="0" w:line="259" w:lineRule="auto"/>
              <w:ind w:left="0" w:firstLine="0"/>
            </w:pPr>
            <w:r>
              <w:t xml:space="preserve">Laptop Request Catalog Item </w:t>
            </w:r>
          </w:p>
        </w:tc>
      </w:tr>
      <w:tr w:rsidR="00511D28" w14:paraId="1BD4DA9A" w14:textId="77777777">
        <w:trPr>
          <w:trHeight w:val="300"/>
        </w:trPr>
        <w:tc>
          <w:tcPr>
            <w:tcW w:w="4517" w:type="dxa"/>
            <w:tcBorders>
              <w:top w:val="single" w:sz="4" w:space="0" w:color="000000"/>
              <w:left w:val="single" w:sz="4" w:space="0" w:color="000000"/>
              <w:bottom w:val="single" w:sz="4" w:space="0" w:color="000000"/>
              <w:right w:val="single" w:sz="4" w:space="0" w:color="000000"/>
            </w:tcBorders>
          </w:tcPr>
          <w:p w14:paraId="376A24E1" w14:textId="77777777" w:rsidR="00511D28" w:rsidRDefault="00000000">
            <w:pPr>
              <w:spacing w:after="0" w:line="259" w:lineRule="auto"/>
              <w:ind w:left="5" w:firstLine="0"/>
            </w:pPr>
            <w:r>
              <w:t xml:space="preserve">Maximum Marks </w:t>
            </w:r>
          </w:p>
        </w:tc>
        <w:tc>
          <w:tcPr>
            <w:tcW w:w="4507" w:type="dxa"/>
            <w:tcBorders>
              <w:top w:val="single" w:sz="4" w:space="0" w:color="000000"/>
              <w:left w:val="single" w:sz="4" w:space="0" w:color="000000"/>
              <w:bottom w:val="single" w:sz="4" w:space="0" w:color="000000"/>
              <w:right w:val="single" w:sz="4" w:space="0" w:color="000000"/>
            </w:tcBorders>
          </w:tcPr>
          <w:p w14:paraId="7E158D26" w14:textId="77777777" w:rsidR="00511D28" w:rsidRDefault="00000000">
            <w:pPr>
              <w:spacing w:after="0" w:line="259" w:lineRule="auto"/>
              <w:ind w:left="0" w:firstLine="0"/>
            </w:pPr>
            <w:r>
              <w:t xml:space="preserve">4 Marks </w:t>
            </w:r>
          </w:p>
        </w:tc>
      </w:tr>
    </w:tbl>
    <w:p w14:paraId="4FD2F9B8" w14:textId="77777777" w:rsidR="00511D28" w:rsidRDefault="00000000">
      <w:pPr>
        <w:spacing w:after="0" w:line="259" w:lineRule="auto"/>
        <w:ind w:left="0" w:firstLine="0"/>
      </w:pPr>
      <w:r>
        <w:rPr>
          <w:b/>
        </w:rPr>
        <w:t xml:space="preserve"> </w:t>
      </w:r>
    </w:p>
    <w:p w14:paraId="6BC2F563" w14:textId="77777777" w:rsidR="00511D28" w:rsidRDefault="00000000">
      <w:pPr>
        <w:spacing w:after="159" w:line="259" w:lineRule="auto"/>
        <w:ind w:left="160"/>
      </w:pPr>
      <w:r>
        <w:rPr>
          <w:b/>
        </w:rPr>
        <w:t xml:space="preserve">Solution Architecture: </w:t>
      </w:r>
    </w:p>
    <w:p w14:paraId="314CC63C" w14:textId="77777777" w:rsidR="00511D28" w:rsidRDefault="00000000">
      <w:pPr>
        <w:spacing w:after="206" w:line="259" w:lineRule="auto"/>
        <w:ind w:left="160"/>
      </w:pPr>
      <w:r>
        <w:rPr>
          <w:b/>
        </w:rPr>
        <w:t xml:space="preserve">Goals of the Architecture: </w:t>
      </w:r>
    </w:p>
    <w:p w14:paraId="695DBB98" w14:textId="77777777" w:rsidR="00511D28" w:rsidRDefault="00000000">
      <w:pPr>
        <w:numPr>
          <w:ilvl w:val="0"/>
          <w:numId w:val="1"/>
        </w:numPr>
        <w:ind w:hanging="360"/>
      </w:pPr>
      <w:r>
        <w:t xml:space="preserve">Provide an efficient and automated way for employees to request laptops through ServiceNow. </w:t>
      </w:r>
    </w:p>
    <w:p w14:paraId="4BF2A137" w14:textId="77777777" w:rsidR="00511D28" w:rsidRDefault="00000000">
      <w:pPr>
        <w:numPr>
          <w:ilvl w:val="0"/>
          <w:numId w:val="1"/>
        </w:numPr>
        <w:ind w:hanging="360"/>
      </w:pPr>
      <w:r>
        <w:t xml:space="preserve">Eliminate manual delays and ensure accurate request data using dynamic form fields. </w:t>
      </w:r>
    </w:p>
    <w:p w14:paraId="361FA382" w14:textId="77777777" w:rsidR="00511D28" w:rsidRDefault="00000000">
      <w:pPr>
        <w:numPr>
          <w:ilvl w:val="0"/>
          <w:numId w:val="1"/>
        </w:numPr>
        <w:ind w:hanging="360"/>
      </w:pPr>
      <w:r>
        <w:t xml:space="preserve">Improve user experience and workflow visibility with interactive catalog components. </w:t>
      </w:r>
    </w:p>
    <w:p w14:paraId="76D0749C" w14:textId="77777777" w:rsidR="00511D28" w:rsidRDefault="00000000">
      <w:pPr>
        <w:numPr>
          <w:ilvl w:val="0"/>
          <w:numId w:val="1"/>
        </w:numPr>
        <w:ind w:hanging="360"/>
      </w:pPr>
      <w:r>
        <w:t xml:space="preserve">Enable governance and change tracking through update sets and controlled deployments. </w:t>
      </w:r>
    </w:p>
    <w:p w14:paraId="36168254" w14:textId="77777777" w:rsidR="00511D28" w:rsidRDefault="00000000">
      <w:pPr>
        <w:spacing w:after="196" w:line="259" w:lineRule="auto"/>
        <w:ind w:left="160"/>
      </w:pPr>
      <w:r>
        <w:rPr>
          <w:b/>
        </w:rPr>
        <w:t xml:space="preserve">Key Components: </w:t>
      </w:r>
    </w:p>
    <w:p w14:paraId="18929B86" w14:textId="77777777" w:rsidR="00511D28" w:rsidRDefault="00000000">
      <w:pPr>
        <w:numPr>
          <w:ilvl w:val="0"/>
          <w:numId w:val="1"/>
        </w:numPr>
        <w:ind w:hanging="360"/>
      </w:pPr>
      <w:r>
        <w:t xml:space="preserve">Service Catalog Item: “Laptop Request” created under the Hardware category. </w:t>
      </w:r>
    </w:p>
    <w:p w14:paraId="4B651056" w14:textId="77777777" w:rsidR="00511D28" w:rsidRDefault="00000000">
      <w:pPr>
        <w:numPr>
          <w:ilvl w:val="0"/>
          <w:numId w:val="1"/>
        </w:numPr>
        <w:ind w:hanging="360"/>
      </w:pPr>
      <w:r>
        <w:t xml:space="preserve">Variables: Laptop Model, Justification, Additional Accessories, Accessories Details. </w:t>
      </w:r>
    </w:p>
    <w:p w14:paraId="7F3096F8" w14:textId="77777777" w:rsidR="00511D28" w:rsidRDefault="00000000">
      <w:pPr>
        <w:numPr>
          <w:ilvl w:val="0"/>
          <w:numId w:val="1"/>
        </w:numPr>
        <w:ind w:hanging="360"/>
      </w:pPr>
      <w:r>
        <w:t xml:space="preserve">Catalog UI Policy: Controls field visibility based on the Additional Accessories checkbox. </w:t>
      </w:r>
    </w:p>
    <w:p w14:paraId="061C9F3C" w14:textId="77777777" w:rsidR="00511D28" w:rsidRDefault="00000000">
      <w:pPr>
        <w:numPr>
          <w:ilvl w:val="0"/>
          <w:numId w:val="1"/>
        </w:numPr>
        <w:ind w:hanging="360"/>
      </w:pPr>
      <w:r>
        <w:t xml:space="preserve">UI Action (Client Script): Implements the “Reset Form” button to clear all fields instantly. </w:t>
      </w:r>
    </w:p>
    <w:p w14:paraId="13156D15" w14:textId="77777777" w:rsidR="00511D28" w:rsidRDefault="00000000">
      <w:pPr>
        <w:numPr>
          <w:ilvl w:val="0"/>
          <w:numId w:val="1"/>
        </w:numPr>
        <w:ind w:hanging="360"/>
      </w:pPr>
      <w:r>
        <w:t xml:space="preserve">Update Set: Used to export, import, preview, and commit the configuration between instances. </w:t>
      </w:r>
    </w:p>
    <w:p w14:paraId="38067F85" w14:textId="77777777" w:rsidR="00511D28" w:rsidRDefault="00000000">
      <w:pPr>
        <w:spacing w:after="159" w:line="259" w:lineRule="auto"/>
        <w:ind w:left="160"/>
      </w:pPr>
      <w:r>
        <w:rPr>
          <w:b/>
        </w:rPr>
        <w:t xml:space="preserve">Development Phases: </w:t>
      </w:r>
    </w:p>
    <w:p w14:paraId="6C56D054" w14:textId="77777777" w:rsidR="00511D28" w:rsidRDefault="00000000">
      <w:pPr>
        <w:numPr>
          <w:ilvl w:val="0"/>
          <w:numId w:val="2"/>
        </w:numPr>
        <w:spacing w:after="154"/>
        <w:ind w:hanging="360"/>
      </w:pPr>
      <w:r>
        <w:t xml:space="preserve">Create an update set named “Laptop Request Project.” </w:t>
      </w:r>
    </w:p>
    <w:p w14:paraId="59831D80" w14:textId="77777777" w:rsidR="00511D28" w:rsidRDefault="00000000">
      <w:pPr>
        <w:numPr>
          <w:ilvl w:val="0"/>
          <w:numId w:val="2"/>
        </w:numPr>
        <w:spacing w:after="160"/>
        <w:ind w:hanging="360"/>
      </w:pPr>
      <w:r>
        <w:t xml:space="preserve">Develop a new catalog item under Service Catalog → Hardware. </w:t>
      </w:r>
    </w:p>
    <w:p w14:paraId="160FA26D" w14:textId="77777777" w:rsidR="00511D28" w:rsidRDefault="00000000">
      <w:pPr>
        <w:numPr>
          <w:ilvl w:val="0"/>
          <w:numId w:val="2"/>
        </w:numPr>
        <w:spacing w:after="154"/>
        <w:ind w:hanging="360"/>
      </w:pPr>
      <w:r>
        <w:t xml:space="preserve">Add catalog variables for laptop model, justification, and accessories details. </w:t>
      </w:r>
    </w:p>
    <w:p w14:paraId="70D6EACA" w14:textId="77777777" w:rsidR="00511D28" w:rsidRDefault="00000000">
      <w:pPr>
        <w:numPr>
          <w:ilvl w:val="0"/>
          <w:numId w:val="2"/>
        </w:numPr>
        <w:spacing w:after="154"/>
        <w:ind w:hanging="360"/>
      </w:pPr>
      <w:r>
        <w:t xml:space="preserve">Apply a UI Policy to dynamically show or hide the Accessories Details field. </w:t>
      </w:r>
    </w:p>
    <w:p w14:paraId="7FFA3440" w14:textId="77777777" w:rsidR="00511D28" w:rsidRDefault="00000000">
      <w:pPr>
        <w:numPr>
          <w:ilvl w:val="0"/>
          <w:numId w:val="2"/>
        </w:numPr>
        <w:spacing w:after="154"/>
        <w:ind w:hanging="360"/>
      </w:pPr>
      <w:r>
        <w:t xml:space="preserve">Implement a UI Action Script for the Reset Form feature. </w:t>
      </w:r>
    </w:p>
    <w:p w14:paraId="3CB3789B" w14:textId="77777777" w:rsidR="00511D28" w:rsidRDefault="00000000">
      <w:pPr>
        <w:numPr>
          <w:ilvl w:val="0"/>
          <w:numId w:val="2"/>
        </w:numPr>
        <w:spacing w:after="160"/>
        <w:ind w:hanging="360"/>
      </w:pPr>
      <w:r>
        <w:t xml:space="preserve">Export the update set as XML and import it into another instance. </w:t>
      </w:r>
    </w:p>
    <w:p w14:paraId="4C26A7CD" w14:textId="77777777" w:rsidR="00511D28" w:rsidRDefault="00000000">
      <w:pPr>
        <w:numPr>
          <w:ilvl w:val="0"/>
          <w:numId w:val="2"/>
        </w:numPr>
        <w:spacing w:after="0"/>
        <w:ind w:hanging="360"/>
      </w:pPr>
      <w:r>
        <w:t xml:space="preserve">Preview, commit, and validate the configuration on the target instance. </w:t>
      </w:r>
    </w:p>
    <w:p w14:paraId="020046FB" w14:textId="77777777" w:rsidR="00511D28" w:rsidRDefault="00000000">
      <w:pPr>
        <w:spacing w:after="60" w:line="259" w:lineRule="auto"/>
        <w:ind w:left="0" w:firstLine="0"/>
      </w:pPr>
      <w:r>
        <w:t xml:space="preserve"> </w:t>
      </w:r>
    </w:p>
    <w:p w14:paraId="5FAFC70D" w14:textId="77777777" w:rsidR="00511D28" w:rsidRDefault="00000000">
      <w:pPr>
        <w:spacing w:after="0" w:line="259" w:lineRule="auto"/>
        <w:ind w:left="0" w:firstLine="0"/>
      </w:pPr>
      <w:r>
        <w:t xml:space="preserve"> </w:t>
      </w:r>
    </w:p>
    <w:p w14:paraId="75741C95" w14:textId="77777777" w:rsidR="00511D28" w:rsidRDefault="00000000">
      <w:pPr>
        <w:spacing w:after="20" w:line="259" w:lineRule="auto"/>
        <w:ind w:left="160"/>
      </w:pPr>
      <w:r>
        <w:rPr>
          <w:b/>
        </w:rPr>
        <w:t xml:space="preserve">Solution Architecture Description: </w:t>
      </w:r>
    </w:p>
    <w:p w14:paraId="02796F54" w14:textId="77777777" w:rsidR="00511D28" w:rsidRDefault="00000000">
      <w:pPr>
        <w:spacing w:after="0" w:line="259" w:lineRule="auto"/>
        <w:ind w:left="0" w:firstLine="0"/>
      </w:pPr>
      <w:r>
        <w:rPr>
          <w:b/>
        </w:rPr>
        <w:t xml:space="preserve"> </w:t>
      </w:r>
    </w:p>
    <w:p w14:paraId="07B08BE9" w14:textId="77777777" w:rsidR="00511D28" w:rsidRDefault="00000000">
      <w:pPr>
        <w:spacing w:after="0" w:line="272" w:lineRule="auto"/>
        <w:ind w:left="140" w:right="10" w:firstLine="0"/>
        <w:jc w:val="both"/>
      </w:pPr>
      <w:r>
        <w:lastRenderedPageBreak/>
        <w:t xml:space="preserve">The Laptop Request Catalog Item architecture is designed to streamline IT asset requests within ServiceNow by providing a guided, dynamic, and user-friendly workflow. The solution begins with a catalog item where employees can input laptop specifications and justifications. </w:t>
      </w:r>
    </w:p>
    <w:p w14:paraId="1AF42B70" w14:textId="77777777" w:rsidR="00511D28" w:rsidRDefault="00000000">
      <w:pPr>
        <w:spacing w:after="9"/>
        <w:ind w:left="150"/>
      </w:pPr>
      <w:r>
        <w:t xml:space="preserve">Using UI Policies, the form dynamically adjusts based on user selections, displaying relevant fields only when needed (e.g., showing Accessories Details when the Additional Accessories checkbox is selected). To enhance usability, a Reset Form button is implemented through a UI Action script, allowing users to clear and re-enter data easily. The project configuration is tracked through an Update Set, enabling secure migration between ServiceNow instances. </w:t>
      </w:r>
    </w:p>
    <w:p w14:paraId="24331E3A" w14:textId="77777777" w:rsidR="00511D28" w:rsidRDefault="00000000">
      <w:pPr>
        <w:spacing w:after="0" w:line="259" w:lineRule="auto"/>
        <w:ind w:left="0" w:firstLine="0"/>
      </w:pPr>
      <w:r>
        <w:t xml:space="preserve"> </w:t>
      </w:r>
    </w:p>
    <w:p w14:paraId="581B6AA7" w14:textId="77777777" w:rsidR="00511D28" w:rsidRDefault="00000000">
      <w:pPr>
        <w:spacing w:after="9"/>
        <w:ind w:left="150"/>
      </w:pPr>
      <w:r>
        <w:t xml:space="preserve">This architecture promotes efficiency, data accuracy, and governance while improving the overall employee experience in IT service management workflows. </w:t>
      </w:r>
    </w:p>
    <w:p w14:paraId="2ED7671E" w14:textId="77777777" w:rsidR="00511D28" w:rsidRDefault="00000000">
      <w:pPr>
        <w:spacing w:after="0" w:line="259" w:lineRule="auto"/>
        <w:ind w:left="0" w:firstLine="0"/>
      </w:pPr>
      <w:r>
        <w:t xml:space="preserve"> </w:t>
      </w:r>
    </w:p>
    <w:p w14:paraId="189BAEFC" w14:textId="77777777" w:rsidR="00511D28" w:rsidRDefault="00000000">
      <w:pPr>
        <w:spacing w:after="0" w:line="259" w:lineRule="auto"/>
        <w:ind w:left="160"/>
      </w:pPr>
      <w:r>
        <w:rPr>
          <w:b/>
        </w:rPr>
        <w:t xml:space="preserve">Example - Solution Architecture Diagram: </w:t>
      </w:r>
    </w:p>
    <w:p w14:paraId="2794BF28" w14:textId="77777777" w:rsidR="00511D28" w:rsidRDefault="00000000">
      <w:pPr>
        <w:spacing w:after="0" w:line="259" w:lineRule="auto"/>
        <w:ind w:left="0" w:firstLine="0"/>
      </w:pPr>
      <w:r>
        <w:rPr>
          <w:b/>
          <w:sz w:val="20"/>
        </w:rPr>
        <w:t xml:space="preserve"> </w:t>
      </w:r>
    </w:p>
    <w:p w14:paraId="1076318F" w14:textId="77777777" w:rsidR="00511D28" w:rsidRDefault="00000000">
      <w:pPr>
        <w:spacing w:after="0" w:line="259" w:lineRule="auto"/>
        <w:ind w:left="0" w:firstLine="0"/>
      </w:pPr>
      <w:r>
        <w:rPr>
          <w:b/>
          <w:sz w:val="20"/>
        </w:rPr>
        <w:t xml:space="preserve"> </w:t>
      </w:r>
    </w:p>
    <w:p w14:paraId="2157EE21" w14:textId="77777777" w:rsidR="00511D28" w:rsidRDefault="00000000">
      <w:pPr>
        <w:spacing w:after="0" w:line="259" w:lineRule="auto"/>
        <w:ind w:left="0" w:firstLine="0"/>
      </w:pPr>
      <w:r>
        <w:rPr>
          <w:b/>
          <w:sz w:val="20"/>
        </w:rPr>
        <w:t xml:space="preserve"> </w:t>
      </w:r>
    </w:p>
    <w:p w14:paraId="45571DC9" w14:textId="77777777" w:rsidR="00511D28" w:rsidRDefault="00000000">
      <w:pPr>
        <w:spacing w:after="200" w:line="259" w:lineRule="auto"/>
        <w:ind w:left="0" w:firstLine="0"/>
      </w:pPr>
      <w:r>
        <w:rPr>
          <w:b/>
          <w:sz w:val="20"/>
        </w:rPr>
        <w:t xml:space="preserve"> </w:t>
      </w:r>
    </w:p>
    <w:p w14:paraId="3A1E91E5" w14:textId="77777777" w:rsidR="00511D28" w:rsidRDefault="00000000">
      <w:pPr>
        <w:spacing w:after="0" w:line="259" w:lineRule="auto"/>
        <w:ind w:left="0" w:firstLine="0"/>
      </w:pPr>
      <w:r>
        <w:rPr>
          <w:b/>
          <w:sz w:val="20"/>
        </w:rPr>
        <w:t xml:space="preserve"> </w:t>
      </w:r>
    </w:p>
    <w:p w14:paraId="41CFCAEB" w14:textId="77777777" w:rsidR="00511D28" w:rsidRDefault="00000000">
      <w:pPr>
        <w:spacing w:after="0" w:line="259" w:lineRule="auto"/>
        <w:ind w:left="520" w:firstLine="0"/>
      </w:pPr>
      <w:r>
        <w:rPr>
          <w:noProof/>
        </w:rPr>
        <w:drawing>
          <wp:inline distT="0" distB="0" distL="0" distR="0" wp14:anchorId="5BA87335" wp14:editId="6858B049">
            <wp:extent cx="4920615" cy="2450465"/>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5"/>
                    <a:stretch>
                      <a:fillRect/>
                    </a:stretch>
                  </pic:blipFill>
                  <pic:spPr>
                    <a:xfrm>
                      <a:off x="0" y="0"/>
                      <a:ext cx="4920615" cy="2450465"/>
                    </a:xfrm>
                    <a:prstGeom prst="rect">
                      <a:avLst/>
                    </a:prstGeom>
                  </pic:spPr>
                </pic:pic>
              </a:graphicData>
            </a:graphic>
          </wp:inline>
        </w:drawing>
      </w:r>
    </w:p>
    <w:sectPr w:rsidR="00511D28">
      <w:pgSz w:w="11920" w:h="16850"/>
      <w:pgMar w:top="879" w:right="1466" w:bottom="368" w:left="12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603DB"/>
    <w:multiLevelType w:val="hybridMultilevel"/>
    <w:tmpl w:val="0DEA1CE6"/>
    <w:lvl w:ilvl="0" w:tplc="02DE6FAA">
      <w:start w:val="1"/>
      <w:numFmt w:val="decimal"/>
      <w:lvlText w:val="%1."/>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48862">
      <w:start w:val="1"/>
      <w:numFmt w:val="lowerLetter"/>
      <w:lvlText w:val="%2"/>
      <w:lvlJc w:val="left"/>
      <w:pPr>
        <w:ind w:left="1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AECC50">
      <w:start w:val="1"/>
      <w:numFmt w:val="lowerRoman"/>
      <w:lvlText w:val="%3"/>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8CA02C">
      <w:start w:val="1"/>
      <w:numFmt w:val="decimal"/>
      <w:lvlText w:val="%4"/>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B455BE">
      <w:start w:val="1"/>
      <w:numFmt w:val="lowerLetter"/>
      <w:lvlText w:val="%5"/>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D6321C">
      <w:start w:val="1"/>
      <w:numFmt w:val="lowerRoman"/>
      <w:lvlText w:val="%6"/>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CE16A">
      <w:start w:val="1"/>
      <w:numFmt w:val="decimal"/>
      <w:lvlText w:val="%7"/>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FEE532">
      <w:start w:val="1"/>
      <w:numFmt w:val="lowerLetter"/>
      <w:lvlText w:val="%8"/>
      <w:lvlJc w:val="left"/>
      <w:pPr>
        <w:ind w:left="5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B8B8B2">
      <w:start w:val="1"/>
      <w:numFmt w:val="lowerRoman"/>
      <w:lvlText w:val="%9"/>
      <w:lvlJc w:val="left"/>
      <w:pPr>
        <w:ind w:left="6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75C4E7A"/>
    <w:multiLevelType w:val="hybridMultilevel"/>
    <w:tmpl w:val="C284D192"/>
    <w:lvl w:ilvl="0" w:tplc="610A14C6">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363292">
      <w:start w:val="1"/>
      <w:numFmt w:val="bullet"/>
      <w:lvlText w:val="o"/>
      <w:lvlJc w:val="left"/>
      <w:pPr>
        <w:ind w:left="1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647DC2">
      <w:start w:val="1"/>
      <w:numFmt w:val="bullet"/>
      <w:lvlText w:val="▪"/>
      <w:lvlJc w:val="left"/>
      <w:pPr>
        <w:ind w:left="2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A6E844">
      <w:start w:val="1"/>
      <w:numFmt w:val="bullet"/>
      <w:lvlText w:val="•"/>
      <w:lvlJc w:val="left"/>
      <w:pPr>
        <w:ind w:left="3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C4B8B6">
      <w:start w:val="1"/>
      <w:numFmt w:val="bullet"/>
      <w:lvlText w:val="o"/>
      <w:lvlJc w:val="left"/>
      <w:pPr>
        <w:ind w:left="3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D66664">
      <w:start w:val="1"/>
      <w:numFmt w:val="bullet"/>
      <w:lvlText w:val="▪"/>
      <w:lvlJc w:val="left"/>
      <w:pPr>
        <w:ind w:left="4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A85096">
      <w:start w:val="1"/>
      <w:numFmt w:val="bullet"/>
      <w:lvlText w:val="•"/>
      <w:lvlJc w:val="left"/>
      <w:pPr>
        <w:ind w:left="5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B29870">
      <w:start w:val="1"/>
      <w:numFmt w:val="bullet"/>
      <w:lvlText w:val="o"/>
      <w:lvlJc w:val="left"/>
      <w:pPr>
        <w:ind w:left="59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4EBC30">
      <w:start w:val="1"/>
      <w:numFmt w:val="bullet"/>
      <w:lvlText w:val="▪"/>
      <w:lvlJc w:val="left"/>
      <w:pPr>
        <w:ind w:left="6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36505963">
    <w:abstractNumId w:val="1"/>
  </w:num>
  <w:num w:numId="2" w16cid:durableId="90271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D28"/>
    <w:rsid w:val="00511D28"/>
    <w:rsid w:val="00B67A5B"/>
    <w:rsid w:val="00CE2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45FE"/>
  <w15:docId w15:val="{FAB6A03D-C3BE-463D-BAAD-0E8D5DBF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68" w:lineRule="auto"/>
      <w:ind w:left="536"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Prasad</dc:creator>
  <cp:keywords/>
  <cp:lastModifiedBy>smile</cp:lastModifiedBy>
  <cp:revision>2</cp:revision>
  <dcterms:created xsi:type="dcterms:W3CDTF">2025-11-08T03:31:00Z</dcterms:created>
  <dcterms:modified xsi:type="dcterms:W3CDTF">2025-11-08T03:31:00Z</dcterms:modified>
</cp:coreProperties>
</file>