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1、进程作为一种特殊的数据结构，对程序的运行进行协调和控制。</w:t>
      </w:r>
    </w:p>
    <w:p>
      <w:r>
        <w:rPr>
          <w:rFonts w:hint="eastAsia"/>
          <w:lang w:val="en-US" w:eastAsia="zh-CN"/>
        </w:rPr>
        <w:t>2、</w:t>
      </w:r>
      <w:r>
        <w:rPr>
          <w:rFonts w:hint="eastAsia"/>
        </w:rPr>
        <w:t>代码A执行完共有3</w:t>
      </w:r>
      <w:r>
        <w:t>2</w:t>
      </w:r>
      <w:r>
        <w:rPr>
          <w:rFonts w:hint="eastAsia"/>
        </w:rPr>
        <w:t>个进程，每次循环进程数量乘二，二的五次方共3</w:t>
      </w:r>
      <w:r>
        <w:t>2</w:t>
      </w:r>
      <w:r>
        <w:rPr>
          <w:rFonts w:hint="eastAsia"/>
        </w:rPr>
        <w:t>个进程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代码B执行完共有1</w:t>
      </w:r>
      <w:r>
        <w:t>1</w:t>
      </w:r>
      <w:r>
        <w:rPr>
          <w:rFonts w:hint="eastAsia"/>
        </w:rPr>
        <w:t>个进程，i=</w:t>
      </w:r>
      <w:r>
        <w:t>0</w:t>
      </w:r>
      <w:r>
        <w:rPr>
          <w:rFonts w:hint="eastAsia"/>
        </w:rPr>
        <w:t>时，产生4个子进程，i=</w:t>
      </w:r>
      <w:r>
        <w:t>1</w:t>
      </w:r>
      <w:r>
        <w:rPr>
          <w:rFonts w:hint="eastAsia"/>
        </w:rPr>
        <w:t>时，产生3个子进程，</w:t>
      </w:r>
      <w:r>
        <w:rPr>
          <w:rFonts w:hint="eastAsia"/>
          <w:lang w:val="en-US" w:eastAsia="zh-CN"/>
        </w:rPr>
        <w:t>以此类推</w:t>
      </w:r>
      <w:r>
        <w:rPr>
          <w:rFonts w:hint="eastAsia"/>
        </w:rPr>
        <w:t>，共有1</w:t>
      </w:r>
      <w:r>
        <w:t>0</w:t>
      </w:r>
      <w:r>
        <w:rPr>
          <w:rFonts w:hint="eastAsia"/>
        </w:rPr>
        <w:t>个子进程，</w:t>
      </w:r>
      <w:r>
        <w:rPr>
          <w:rFonts w:hint="eastAsia"/>
          <w:lang w:val="en-US" w:eastAsia="zh-CN"/>
        </w:rPr>
        <w:t>再</w:t>
      </w:r>
      <w:r>
        <w:rPr>
          <w:rFonts w:hint="eastAsia"/>
        </w:rPr>
        <w:t>加上父进程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共1</w:t>
      </w:r>
      <w:r>
        <w:t>1</w:t>
      </w:r>
      <w:r>
        <w:rPr>
          <w:rFonts w:hint="eastAsia"/>
        </w:rPr>
        <w:t>个进程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僵尸进程：一个子进程结束后，其父进程并非立刻回收，在结束后到被回收这段时间的进程就是僵尸进程。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wait()执行过程:</w:t>
      </w:r>
      <w:r>
        <w:rPr>
          <w:rFonts w:hint="default"/>
          <w:lang w:val="en-US" w:eastAsia="zh-CN"/>
        </w:rPr>
        <w:t>进程一旦调用了wait，就立即阻塞自己，由wait自动分析是否当前进程的某个子进程已经退出，如果让它找到了这样一个已经变成僵尸的子进程，wait就会收集这个子进程的信息，并把它彻底销毁后返回；如果没有找到这样一个子进程，wait就会一直阻塞在这里，直到有一个出现为止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作用：用于在系统与进程、进程与进程之间传递信息。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信号产生和传递之间的时间间隔内</w:t>
      </w:r>
      <w:r>
        <w:rPr>
          <w:rFonts w:hint="eastAsia"/>
          <w:lang w:val="en-US" w:eastAsia="zh-CN"/>
        </w:rPr>
        <w:t>，信号处于未决状态。</w:t>
      </w: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作用：</w:t>
      </w:r>
      <w:r>
        <w:rPr>
          <w:rFonts w:hint="eastAsia"/>
        </w:rPr>
        <w:t>每个信号有一个bit位的未决标志，不记录信号产生多少次，如果同一个信号产生多次，未决状态可以对后续的多次信号进行处理。常规信号在递达前产生多次只计一次，实时信号在递达之前产生多次可以依次放在一个队列里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在读或写操作时，判断信号量</w:t>
      </w:r>
      <w:r>
        <w:rPr>
          <w:rFonts w:hint="eastAsia"/>
          <w:lang w:eastAsia="zh-CN"/>
        </w:rPr>
        <w:t>。</w:t>
      </w:r>
    </w:p>
    <w:p>
      <w:r>
        <w:rPr>
          <w:rFonts w:hint="eastAsia"/>
          <w:lang w:val="en-US" w:eastAsia="zh-CN"/>
        </w:rPr>
        <w:t>①若</w:t>
      </w:r>
      <w:r>
        <w:rPr>
          <w:rFonts w:hint="eastAsia"/>
        </w:rPr>
        <w:t>大于0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则将信号值置0，表示正在读或写。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若</w:t>
      </w:r>
      <w:r>
        <w:rPr>
          <w:rFonts w:hint="eastAsia"/>
          <w:lang w:val="en-US" w:eastAsia="zh-CN"/>
        </w:rPr>
        <w:t>等于</w:t>
      </w:r>
      <w:r>
        <w:rPr>
          <w:rFonts w:hint="eastAsia"/>
        </w:rPr>
        <w:t>0，</w:t>
      </w:r>
      <w:r>
        <w:rPr>
          <w:rFonts w:hint="eastAsia"/>
          <w:lang w:val="en-US" w:eastAsia="zh-CN"/>
        </w:rPr>
        <w:t>使该进程休眠至</w:t>
      </w:r>
      <w:r>
        <w:rPr>
          <w:rFonts w:hint="eastAsia"/>
        </w:rPr>
        <w:t>信号量为1。</w:t>
      </w:r>
      <w:r>
        <w:rPr>
          <w:rFonts w:hint="eastAsia"/>
          <w:lang w:val="en-US" w:eastAsia="zh-CN"/>
        </w:rPr>
        <w:t>若</w:t>
      </w:r>
      <w:r>
        <w:rPr>
          <w:rFonts w:hint="eastAsia"/>
        </w:rPr>
        <w:t>休眠状态</w:t>
      </w:r>
      <w:r>
        <w:rPr>
          <w:rFonts w:hint="eastAsia"/>
          <w:lang w:val="en-US" w:eastAsia="zh-CN"/>
        </w:rPr>
        <w:t>中有进程在</w:t>
      </w:r>
      <w:bookmarkStart w:id="0" w:name="_GoBack"/>
      <w:bookmarkEnd w:id="0"/>
      <w:r>
        <w:rPr>
          <w:rFonts w:hint="eastAsia"/>
        </w:rPr>
        <w:t>等待信号量，则唤醒</w:t>
      </w:r>
      <w:r>
        <w:rPr>
          <w:rFonts w:hint="eastAsia"/>
          <w:lang w:val="en-US" w:eastAsia="zh-CN"/>
        </w:rPr>
        <w:t>这些进程</w:t>
      </w:r>
      <w:r>
        <w:rPr>
          <w:rFonts w:hint="eastAsia"/>
        </w:rPr>
        <w:t>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36B910"/>
    <w:multiLevelType w:val="singleLevel"/>
    <w:tmpl w:val="AD36B910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01042"/>
    <w:rsid w:val="2C0B67B2"/>
    <w:rsid w:val="39B01042"/>
    <w:rsid w:val="5945577B"/>
    <w:rsid w:val="675D0FA2"/>
    <w:rsid w:val="6E6B55A7"/>
    <w:rsid w:val="7629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2020-05-17T06:16:00Z</dcterms:created>
  <dc:creator>清酒与故人</dc:creator>
  <cp:lastModifiedBy>清酒与故人</cp:lastModifiedBy>
  <dcterms:modified xsi:type="dcterms:W3CDTF">2020-05-17T13:06:50Z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