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36581B" w14:textId="35CC3B94" w:rsidR="00DE7F7F" w:rsidRDefault="0004767A">
      <w:r>
        <w:t>#Trial update on develop branch</w:t>
      </w:r>
    </w:p>
    <w:sectPr w:rsidR="00DE7F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F7F"/>
    <w:rsid w:val="0004767A"/>
    <w:rsid w:val="00DE7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2A6BE"/>
  <w15:chartTrackingRefBased/>
  <w15:docId w15:val="{6AE13251-90DC-472A-AA02-DDB990F17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Navin N</dc:creator>
  <cp:keywords/>
  <dc:description/>
  <cp:lastModifiedBy>Navin N</cp:lastModifiedBy>
  <cp:revision>2</cp:revision>
  <dcterms:created xsi:type="dcterms:W3CDTF">2023-10-02T17:46:00Z</dcterms:created>
  <dcterms:modified xsi:type="dcterms:W3CDTF">2023-10-02T17:46:00Z</dcterms:modified>
</cp:coreProperties>
</file>