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5B" w:rsidRDefault="00FE6841" w:rsidP="00FE6841">
      <w:pPr>
        <w:tabs>
          <w:tab w:val="left" w:pos="0"/>
        </w:tabs>
        <w:jc w:val="center"/>
        <w:rPr>
          <w:rFonts w:ascii="Khmer UI" w:hAnsi="Khmer UI" w:cs="Khmer UI"/>
          <w:sz w:val="44"/>
        </w:rPr>
      </w:pPr>
      <w:r w:rsidRPr="00FE6841">
        <w:rPr>
          <w:rFonts w:ascii="Khmer UI" w:hAnsi="Khmer UI" w:cs="Khmer UI"/>
          <w:sz w:val="44"/>
        </w:rPr>
        <w:t>Temple Grandin</w:t>
      </w:r>
    </w:p>
    <w:p w:rsidR="00FE6841" w:rsidRPr="00FE6841" w:rsidRDefault="00FE6841" w:rsidP="00FE6841">
      <w:pPr>
        <w:jc w:val="center"/>
        <w:rPr>
          <w:rFonts w:ascii="Khmer UI" w:hAnsi="Khmer UI" w:cs="Khmer UI"/>
          <w:i/>
          <w:sz w:val="28"/>
        </w:rPr>
      </w:pPr>
      <w:r w:rsidRPr="00FE6841">
        <w:rPr>
          <w:rFonts w:ascii="Khmer UI" w:hAnsi="Khmer UI" w:cs="Khmer UI"/>
          <w:i/>
          <w:sz w:val="28"/>
        </w:rPr>
        <w:t>Auti</w:t>
      </w:r>
      <w:r w:rsidR="001E38F4">
        <w:rPr>
          <w:rFonts w:ascii="Khmer UI" w:hAnsi="Khmer UI" w:cs="Khmer UI"/>
          <w:i/>
          <w:sz w:val="28"/>
        </w:rPr>
        <w:t>sm Gave Her a Vision. She Gave I</w:t>
      </w:r>
      <w:bookmarkStart w:id="0" w:name="_GoBack"/>
      <w:bookmarkEnd w:id="0"/>
      <w:r w:rsidRPr="00FE6841">
        <w:rPr>
          <w:rFonts w:ascii="Khmer UI" w:hAnsi="Khmer UI" w:cs="Khmer UI"/>
          <w:i/>
          <w:sz w:val="28"/>
        </w:rPr>
        <w:t>t A Voice.</w:t>
      </w:r>
    </w:p>
    <w:p w:rsidR="00FE6841" w:rsidRDefault="00FE6841" w:rsidP="00FE6841">
      <w:pPr>
        <w:jc w:val="center"/>
        <w:rPr>
          <w:rFonts w:ascii="Khmer UI" w:hAnsi="Khmer UI" w:cs="Khmer UI"/>
          <w:sz w:val="28"/>
        </w:rPr>
      </w:pPr>
      <w:r>
        <w:rPr>
          <w:noProof/>
          <w:lang w:eastAsia="en-CA"/>
        </w:rPr>
        <w:drawing>
          <wp:inline distT="0" distB="0" distL="0" distR="0">
            <wp:extent cx="2486025" cy="3078480"/>
            <wp:effectExtent l="0" t="0" r="9525" b="7620"/>
            <wp:docPr id="1" name="Picture 1" descr="http://www.templegrandin.com/_images/TheAutistic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mplegrandin.com/_images/TheAutisticBr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97" cy="30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F4" w:rsidRDefault="001E38F4" w:rsidP="00FE6841">
      <w:pPr>
        <w:jc w:val="center"/>
        <w:rPr>
          <w:rFonts w:ascii="Khmer UI" w:hAnsi="Khmer UI" w:cs="Khmer UI"/>
          <w:sz w:val="28"/>
        </w:rPr>
      </w:pPr>
    </w:p>
    <w:p w:rsidR="00FE6841" w:rsidRPr="00FE6841" w:rsidRDefault="00FE6841" w:rsidP="00FE6841">
      <w:pPr>
        <w:pStyle w:val="ListParagraph"/>
        <w:numPr>
          <w:ilvl w:val="0"/>
          <w:numId w:val="1"/>
        </w:numPr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What symptoms of autism did Temple Grandin exhibit as a child?</w:t>
      </w:r>
    </w:p>
    <w:p w:rsidR="00FE6841" w:rsidRPr="00FE6841" w:rsidRDefault="00FE6841" w:rsidP="00FE6841">
      <w:pPr>
        <w:pStyle w:val="ListParagraph"/>
        <w:numPr>
          <w:ilvl w:val="0"/>
          <w:numId w:val="1"/>
        </w:numPr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What difficulties did her mother face while raising her?</w:t>
      </w:r>
    </w:p>
    <w:p w:rsidR="00FE6841" w:rsidRPr="00FE6841" w:rsidRDefault="00FE6841" w:rsidP="00FE6841">
      <w:pPr>
        <w:pStyle w:val="ListParagraph"/>
        <w:numPr>
          <w:ilvl w:val="0"/>
          <w:numId w:val="1"/>
        </w:numPr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How did society view people with autism at that time?</w:t>
      </w:r>
    </w:p>
    <w:p w:rsidR="00FE6841" w:rsidRPr="00FE6841" w:rsidRDefault="00FE6841" w:rsidP="00FE6841">
      <w:pPr>
        <w:pStyle w:val="ListParagraph"/>
        <w:numPr>
          <w:ilvl w:val="0"/>
          <w:numId w:val="1"/>
        </w:numPr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What evidence is there that Temple Grandin liked routines?</w:t>
      </w:r>
    </w:p>
    <w:p w:rsidR="00FE6841" w:rsidRPr="00FE6841" w:rsidRDefault="00FE6841" w:rsidP="00FE6841">
      <w:pPr>
        <w:pStyle w:val="ListParagraph"/>
        <w:numPr>
          <w:ilvl w:val="0"/>
          <w:numId w:val="1"/>
        </w:numPr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Why did Temple Grandin have difficulty with social relationships?</w:t>
      </w:r>
    </w:p>
    <w:p w:rsidR="00FE6841" w:rsidRPr="00FE6841" w:rsidRDefault="00FE6841" w:rsidP="00FE6841">
      <w:pPr>
        <w:pStyle w:val="ListParagraph"/>
        <w:numPr>
          <w:ilvl w:val="0"/>
          <w:numId w:val="1"/>
        </w:numPr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What evidence is there that Temple Grandin experienced anxiety?</w:t>
      </w:r>
    </w:p>
    <w:p w:rsidR="00FE6841" w:rsidRPr="00FE6841" w:rsidRDefault="00FE6841" w:rsidP="00FE6841">
      <w:pPr>
        <w:pStyle w:val="ListParagraph"/>
        <w:numPr>
          <w:ilvl w:val="0"/>
          <w:numId w:val="1"/>
        </w:numPr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What treatments were available for Temple Grandin at that time?</w:t>
      </w:r>
    </w:p>
    <w:p w:rsidR="00FE6841" w:rsidRPr="00FE6841" w:rsidRDefault="00FE6841" w:rsidP="00FE6841">
      <w:pPr>
        <w:pStyle w:val="ListParagraph"/>
        <w:numPr>
          <w:ilvl w:val="0"/>
          <w:numId w:val="1"/>
        </w:numPr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What is a squeeze box and why did it calm her?</w:t>
      </w:r>
    </w:p>
    <w:p w:rsidR="00FE6841" w:rsidRPr="00FE6841" w:rsidRDefault="00FE6841" w:rsidP="00FE6841">
      <w:pPr>
        <w:pStyle w:val="ListParagraph"/>
        <w:numPr>
          <w:ilvl w:val="0"/>
          <w:numId w:val="1"/>
        </w:numPr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How do people with autism’s brains function differently when it comes to processing information?</w:t>
      </w:r>
    </w:p>
    <w:p w:rsidR="00FE6841" w:rsidRPr="00FE6841" w:rsidRDefault="00FE6841" w:rsidP="00FE6841">
      <w:pPr>
        <w:pStyle w:val="ListParagraph"/>
        <w:numPr>
          <w:ilvl w:val="0"/>
          <w:numId w:val="1"/>
        </w:numPr>
        <w:tabs>
          <w:tab w:val="left" w:pos="540"/>
          <w:tab w:val="left" w:pos="810"/>
        </w:tabs>
        <w:spacing w:line="480" w:lineRule="auto"/>
        <w:rPr>
          <w:rFonts w:ascii="Khmer UI" w:hAnsi="Khmer UI" w:cs="Khmer UI"/>
          <w:sz w:val="24"/>
        </w:rPr>
      </w:pPr>
      <w:r w:rsidRPr="00FE6841">
        <w:rPr>
          <w:rFonts w:ascii="Khmer UI" w:hAnsi="Khmer UI" w:cs="Khmer UI"/>
          <w:sz w:val="24"/>
        </w:rPr>
        <w:t>How can Temple Grandin function as a bridge between people who have autism and those who don’t?</w:t>
      </w:r>
    </w:p>
    <w:sectPr w:rsidR="00FE6841" w:rsidRPr="00FE6841" w:rsidSect="00FE6841">
      <w:pgSz w:w="12240" w:h="15840"/>
      <w:pgMar w:top="1080" w:right="1440" w:bottom="1440" w:left="990" w:header="720" w:footer="720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9246D"/>
    <w:multiLevelType w:val="hybridMultilevel"/>
    <w:tmpl w:val="40AEE8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41"/>
    <w:rsid w:val="001E38F4"/>
    <w:rsid w:val="00321D5B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A95A3-9164-457E-8117-79B8C616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Currie, Deirdre</dc:creator>
  <cp:keywords/>
  <dc:description/>
  <cp:lastModifiedBy>Currie, Deirdre</cp:lastModifiedBy>
  <cp:revision>2</cp:revision>
  <cp:lastPrinted>2017-04-04T19:39:00Z</cp:lastPrinted>
  <dcterms:created xsi:type="dcterms:W3CDTF">2017-04-04T19:41:00Z</dcterms:created>
  <dcterms:modified xsi:type="dcterms:W3CDTF">2017-04-04T19:41:00Z</dcterms:modified>
</cp:coreProperties>
</file>