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álise-competitiva-sistema-imóvel-certo"/>
      <w:r>
        <w:t xml:space="preserve">ANÁLISE COMPETITIVA — Sistema Imóvel Certo™</w:t>
      </w:r>
      <w:bookmarkEnd w:id="20"/>
    </w:p>
    <w:p>
      <w:pPr>
        <w:pStyle w:val="Heading2"/>
      </w:pPr>
      <w:bookmarkStart w:id="21" w:name="X36aa5b10ad197c446ee3ff6e2a885491a1da8aa"/>
      <w:r>
        <w:t xml:space="preserve">Mercado de AI Matching em Real Estate (EUA + Brasil + Brasil→Miami)</w:t>
      </w:r>
      <w:bookmarkEnd w:id="21"/>
    </w:p>
    <w:p>
      <w:pPr>
        <w:pStyle w:val="FirstParagraph"/>
      </w:pPr>
      <w:r>
        <w:rPr>
          <w:b/>
        </w:rPr>
        <w:t xml:space="preserve">Para:</w:t>
      </w:r>
      <w:r>
        <w:t xml:space="preserve"> </w:t>
      </w:r>
      <w:r>
        <w:t xml:space="preserve">Bruno Silva — Heritage Signal / Sistema Imóvel Certo™</w:t>
      </w:r>
      <w:r>
        <w:t xml:space="preserve"> </w:t>
      </w:r>
      <w:r>
        <w:rPr>
          <w:b/>
        </w:rPr>
        <w:t xml:space="preserve">Parceiro:</w:t>
      </w:r>
      <w:r>
        <w:t xml:space="preserve"> </w:t>
      </w:r>
      <w:r>
        <w:t xml:space="preserve">André Cunha Lima &amp; Daniella — Realtors® Miami-Dade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21 de maio de 2026</w:t>
      </w:r>
      <w:r>
        <w:t xml:space="preserve"> </w:t>
      </w:r>
      <w:r>
        <w:rPr>
          <w:b/>
        </w:rPr>
        <w:t xml:space="preserve">Escopo:</w:t>
      </w:r>
      <w:r>
        <w:t xml:space="preserve"> </w:t>
      </w:r>
      <w:r>
        <w:t xml:space="preserve">Decodificar quem já roda AI matching, quem escala em paid traffic, e onde está o gap que o Sistema Imóvel Certo™ vai ocupar.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ldr-em-uma-linha"/>
      <w:r>
        <w:t xml:space="preserve">TL;DR — Em uma linha</w:t>
      </w:r>
      <w:bookmarkEnd w:id="22"/>
    </w:p>
    <w:p>
      <w:pPr>
        <w:pStyle w:val="FirstParagraph"/>
      </w:pPr>
      <w:r>
        <w:rPr>
          <w:b/>
        </w:rPr>
        <w:t xml:space="preserve">Existe um sistema que faz quiz de lifestyle → match de região → concierge humano BR → captura de WhatsApp para comprador brasileiro de luxo em Miami? NÃO. Em lugar nenhum do mundo, em nenhum idioma, em nenhuma plataforma de ads. Esse é o gap. A janela de defensibilidade é de 12 a 18 meses antes de aparecerem copycats sérios.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eredito-estratégico"/>
      <w:r>
        <w:t xml:space="preserve">VEREDITO ESTRATÉGICO</w:t>
      </w:r>
      <w:bookmarkEnd w:id="23"/>
    </w:p>
    <w:tbl>
      <w:tblPr>
        <w:tblStyle w:val="Table"/>
        <w:tblW w:type="pct" w:w="5000.0"/>
        <w:tblLook w:firstRow="1"/>
      </w:tblPr>
      <w:tblGrid>
        <w:gridCol w:w="808"/>
        <w:gridCol w:w="2182"/>
        <w:gridCol w:w="1858"/>
        <w:gridCol w:w="3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Existe competidor direto?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Quem chega mais perto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Distância pro Sistema Imóvel Certo™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matching de imóvel</w:t>
            </w:r>
            <w:r>
              <w:t xml:space="preserve"> </w:t>
            </w:r>
            <w:r>
              <w:t xml:space="preserve">(US, EN)</w:t>
            </w:r>
          </w:p>
        </w:tc>
        <w:tc>
          <w:p>
            <w:pPr>
              <w:pStyle w:val="Compact"/>
              <w:jc w:val="left"/>
            </w:pPr>
            <w:r>
              <w:t xml:space="preserve">Sim (vários)</w:t>
            </w:r>
          </w:p>
        </w:tc>
        <w:tc>
          <w:p>
            <w:pPr>
              <w:pStyle w:val="Compact"/>
              <w:jc w:val="left"/>
            </w:pPr>
            <w:r>
              <w:t xml:space="preserve">Realtor.com, Zillow, OJO/Movoto</w:t>
            </w:r>
          </w:p>
        </w:tc>
        <w:tc>
          <w:p>
            <w:pPr>
              <w:pStyle w:val="Compact"/>
              <w:jc w:val="left"/>
            </w:pPr>
            <w:r>
              <w:t xml:space="preserve">Não fazem QUIZ. Fazem search inteligente. E são em inglês.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matching de AGENTE</w:t>
            </w:r>
            <w:r>
              <w:t xml:space="preserve"> </w:t>
            </w:r>
            <w:r>
              <w:t xml:space="preserve">(US, EN)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HomeLight, OJO Labs</w:t>
            </w:r>
          </w:p>
        </w:tc>
        <w:tc>
          <w:p>
            <w:pPr>
              <w:pStyle w:val="Compact"/>
              <w:jc w:val="left"/>
            </w:pPr>
            <w:r>
              <w:t xml:space="preserve">Match é com agente, não com região/imóvel. Seller-side dominante.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Quiz funnel em real estate</w:t>
            </w:r>
          </w:p>
        </w:tc>
        <w:tc>
          <w:p>
            <w:pPr>
              <w:pStyle w:val="Compact"/>
              <w:jc w:val="left"/>
            </w:pPr>
            <w:r>
              <w:t xml:space="preserve">Sim (cases isolados)</w:t>
            </w:r>
          </w:p>
        </w:tc>
        <w:tc>
          <w:p>
            <w:pPr>
              <w:pStyle w:val="Compact"/>
              <w:jc w:val="left"/>
            </w:pPr>
            <w:r>
              <w:t xml:space="preserve">RE/MAX Terri Hart, Book More Showings, Pacaso</w:t>
            </w:r>
          </w:p>
        </w:tc>
        <w:tc>
          <w:p>
            <w:pPr>
              <w:pStyle w:val="Compact"/>
              <w:jc w:val="left"/>
            </w:pPr>
            <w:r>
              <w:t xml:space="preserve">Existem cases provados, mas nenhum em PT-BR, nenhum focado em BR-Miami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matching consumer-facing em BR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QuintoAndar / Loft (BR doméstico)</w:t>
            </w:r>
          </w:p>
        </w:tc>
        <w:tc>
          <w:p>
            <w:pPr>
              <w:pStyle w:val="Compact"/>
              <w:jc w:val="left"/>
            </w:pPr>
            <w:r>
              <w:t xml:space="preserve">São 100% imóvel no Brasil. Não tocam EUA.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Broker BR em Miami com tech digital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Authentic, Faccin, BRG, Cervera</w:t>
            </w:r>
          </w:p>
        </w:tc>
        <w:tc>
          <w:p>
            <w:pPr>
              <w:pStyle w:val="Compact"/>
              <w:jc w:val="left"/>
            </w:pPr>
            <w:r>
              <w:t xml:space="preserve">Todos no playbook</w:t>
            </w:r>
            <w:r>
              <w:t xml:space="preserve"> </w:t>
            </w:r>
            <w:r>
              <w:t xml:space="preserve">“</w:t>
            </w:r>
            <w:r>
              <w:t xml:space="preserve">carrossel + form + WhatsApp</w:t>
            </w:r>
            <w:r>
              <w:t xml:space="preserve">”</w:t>
            </w:r>
            <w:r>
              <w:t xml:space="preserve">. Zero quiz. Zero AI. Zero personalização.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Lifestyle quiz → região + concierge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p>
            <w:pPr>
              <w:pStyle w:val="Compact"/>
              <w:jc w:val="left"/>
            </w:pPr>
            <w:r>
              <w:t xml:space="preserve">Nenhum no planeta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GAP TOTAL — categoria nova</w:t>
            </w:r>
          </w:p>
        </w:tc>
      </w:tr>
    </w:tbl>
    <w:p>
      <w:pPr>
        <w:pStyle w:val="BodyText"/>
      </w:pPr>
      <w:r>
        <w:rPr>
          <w:b/>
        </w:rPr>
        <w:t xml:space="preserve">Conclusão:</w:t>
      </w:r>
      <w:r>
        <w:t xml:space="preserve"> </w:t>
      </w:r>
      <w:r>
        <w:t xml:space="preserve">O Sistema Imóvel Certo™ não está entrando num oceano vermelho. Está criando uma categoria que cruza três tendências já validadas (AI matching, quiz funnel, concierge BR) num formato que ninguém montou ainda para o comprador brasileiro de luxo.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1be1475e99e30b6f7b8c444ad9c8a096e8a7b2f"/>
      <w:r>
        <w:t xml:space="preserve">PARTE 1 — PLAYERS AMERICANOS DE AI MATCHING (decodificados)</w:t>
      </w:r>
      <w:bookmarkEnd w:id="24"/>
    </w:p>
    <w:p>
      <w:pPr>
        <w:pStyle w:val="Heading3"/>
      </w:pPr>
      <w:bookmarkStart w:id="25" w:name="os-near-matches-estruturais"/>
      <w:r>
        <w:t xml:space="preserve">1.1 Os</w:t>
      </w:r>
      <w:r>
        <w:t xml:space="preserve"> </w:t>
      </w:r>
      <w:r>
        <w:t xml:space="preserve">“</w:t>
      </w:r>
      <w:r>
        <w:t xml:space="preserve">near-matches</w:t>
      </w:r>
      <w:r>
        <w:t xml:space="preserve">”</w:t>
      </w:r>
      <w:r>
        <w:t xml:space="preserve"> </w:t>
      </w:r>
      <w:r>
        <w:t xml:space="preserve">estruturais</w:t>
      </w:r>
      <w:bookmarkEnd w:id="25"/>
    </w:p>
    <w:p>
      <w:pPr>
        <w:pStyle w:val="FirstParagraph"/>
      </w:pPr>
      <w:r>
        <w:rPr>
          <w:b/>
        </w:rPr>
        <w:t xml:space="preserve">HomeLight</w:t>
      </w:r>
      <w:r>
        <w:t xml:space="preserve"> </w:t>
      </w:r>
      <w:r>
        <w:t xml:space="preserve">— http://homelight.com</w:t>
      </w:r>
      <w:r>
        <w:t xml:space="preserve"> </w:t>
      </w:r>
      <w:r>
        <w:t xml:space="preserve">- O REI absoluto de quiz funnel em real estate americano.</w:t>
      </w:r>
      <w:r>
        <w:t xml:space="preserve"> </w:t>
      </w:r>
      <w:r>
        <w:t xml:space="preserve">- Roda o quiz</w:t>
      </w:r>
      <w:r>
        <w:t xml:space="preserve"> </w:t>
      </w:r>
      <w:r>
        <w:t xml:space="preserve">“</w:t>
      </w:r>
      <w:r>
        <w:t xml:space="preserve">What’s your home worth?</w:t>
      </w:r>
      <w:r>
        <w:t xml:space="preserve">”</w:t>
      </w:r>
      <w:r>
        <w:t xml:space="preserve"> </w:t>
      </w:r>
      <w:r>
        <w:t xml:space="preserve">em paid traffic há 8+ anos (sinal claro de escala lucrativa).</w:t>
      </w:r>
      <w:r>
        <w:t xml:space="preserve"> </w:t>
      </w:r>
      <w:r>
        <w:t xml:space="preserve">- 200+ ads ativos no Meta perpetuamente.</w:t>
      </w:r>
      <w:r>
        <w:t xml:space="preserve"> </w:t>
      </w:r>
      <w:r>
        <w:t xml:space="preserve">- Fluxo: endereço → condição →</w:t>
      </w:r>
      <w:r>
        <w:t xml:space="preserve"> </w:t>
      </w:r>
      <w:r>
        <w:t xml:space="preserve">“</w:t>
      </w:r>
      <w:r>
        <w:t xml:space="preserve">trabalha com agente?</w:t>
      </w:r>
      <w:r>
        <w:t xml:space="preserve">”</w:t>
      </w:r>
      <w:r>
        <w:t xml:space="preserve"> </w:t>
      </w:r>
      <w:r>
        <w:t xml:space="preserve">→ email/telefone → resultado + agent match.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Diferença para o Sistema Imóvel Certo:</w:t>
      </w:r>
      <w:r>
        <w:t xml:space="preserve"> </w:t>
      </w:r>
      <w:r>
        <w:t xml:space="preserve">HomeLight é SELLER-SIDE americano. Match de AGENTE, não de imóvel/região. Em inglês. Nada de Miami concierge BR.</w:t>
      </w:r>
    </w:p>
    <w:p>
      <w:pPr>
        <w:pStyle w:val="BodyText"/>
      </w:pPr>
      <w:r>
        <w:rPr>
          <w:b/>
        </w:rPr>
        <w:t xml:space="preserve">OJO Labs / Movoto (RealEstate.com)</w:t>
      </w:r>
      <w:r>
        <w:t xml:space="preserve"> </w:t>
      </w:r>
      <w:r>
        <w:t xml:space="preserve">— http://realestate.com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matched with the perfect agent</w:t>
      </w:r>
      <w:r>
        <w:t xml:space="preserve">”</w:t>
      </w:r>
      <w:r>
        <w:t xml:space="preserve"> </w:t>
      </w:r>
      <w:r>
        <w:t xml:space="preserve">— quiz curto que mata em agent match.</w:t>
      </w:r>
      <w:r>
        <w:t xml:space="preserve"> </w:t>
      </w:r>
      <w:r>
        <w:t xml:space="preserve">- 60+ ads ativos. Rebrand em 2024.</w:t>
      </w:r>
      <w:r>
        <w:t xml:space="preserve"> </w:t>
      </w:r>
      <w:r>
        <w:t xml:space="preserve">- Tech sólida (NLP + scoring), mas mesma limitação: AGENTE, não imóvel/região, em inglês.</w:t>
      </w:r>
    </w:p>
    <w:p>
      <w:pPr>
        <w:pStyle w:val="BodyText"/>
      </w:pPr>
      <w:r>
        <w:rPr>
          <w:b/>
        </w:rPr>
        <w:t xml:space="preserve">Pacaso</w:t>
      </w:r>
      <w:r>
        <w:t xml:space="preserve"> </w:t>
      </w:r>
      <w:r>
        <w:t xml:space="preserve">— http://pacaso.com</w:t>
      </w:r>
      <w:r>
        <w:t xml:space="preserve"> </w:t>
      </w:r>
      <w:r>
        <w:t xml:space="preserve">- O mais próximo psicograficamente do Sistema Imóvel Certo™.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Own a luxury vacation home for less</w:t>
      </w:r>
      <w:r>
        <w:t xml:space="preserve">”</w:t>
      </w:r>
      <w:r>
        <w:t xml:space="preserve"> </w:t>
      </w:r>
      <w:r>
        <w:t xml:space="preserve">— quiz de destino + tier de preço + tour.</w:t>
      </w:r>
      <w:r>
        <w:t xml:space="preserve"> </w:t>
      </w:r>
      <w:r>
        <w:t xml:space="preserve">- 50+ ads ativos no Meta, posicionamento lifestyle premium.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Distância:</w:t>
      </w:r>
      <w:r>
        <w:t xml:space="preserve"> </w:t>
      </w:r>
      <w:r>
        <w:t xml:space="preserve">vendem 1/8 de ownership (fractional), não imóvel inteiro. Não falam português. Não cobrem Miami specifically. Mas o ângulo</w:t>
      </w:r>
      <w:r>
        <w:t xml:space="preserve"> </w:t>
      </w:r>
      <w:r>
        <w:t xml:space="preserve">“</w:t>
      </w:r>
      <w:r>
        <w:t xml:space="preserve">perfil de lifestyle → match de propriedade</w:t>
      </w:r>
      <w:r>
        <w:t xml:space="preserve">”</w:t>
      </w:r>
      <w:r>
        <w:t xml:space="preserve"> </w:t>
      </w:r>
      <w:r>
        <w:t xml:space="preserve">é o mais parecido com o nosso.</w:t>
      </w:r>
    </w:p>
    <w:p>
      <w:pPr>
        <w:pStyle w:val="BodyText"/>
      </w:pPr>
      <w:r>
        <w:rPr>
          <w:b/>
        </w:rPr>
        <w:t xml:space="preserve">Compass</w:t>
      </w:r>
      <w:r>
        <w:t xml:space="preserve"> </w:t>
      </w:r>
      <w:r>
        <w:t xml:space="preserve">— http://compass.com</w:t>
      </w:r>
      <w:r>
        <w:t xml:space="preserve"> </w:t>
      </w:r>
      <w:r>
        <w:t xml:space="preserve">- Concierge pré-venda +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exclusivo + dynamic listing ads.</w:t>
      </w:r>
      <w:r>
        <w:t xml:space="preserve"> </w:t>
      </w:r>
      <w:r>
        <w:t xml:space="preserve">- 100+ ads ativos.</w:t>
      </w:r>
      <w:r>
        <w:t xml:space="preserve"> </w:t>
      </w:r>
      <w:r>
        <w:t xml:space="preserve">- High-touch, mas sem quiz interativo público. Para upgrades de imóvel pré-venda.</w:t>
      </w:r>
    </w:p>
    <w:p>
      <w:pPr>
        <w:pStyle w:val="BodyText"/>
      </w:pPr>
      <w:r>
        <w:rPr>
          <w:b/>
        </w:rPr>
        <w:t xml:space="preserve">Douglas Elliman (Elli AI)</w:t>
      </w:r>
      <w:r>
        <w:t xml:space="preserve"> </w:t>
      </w:r>
      <w:r>
        <w:t xml:space="preserve">— lançado 2025</w:t>
      </w:r>
      <w:r>
        <w:t xml:space="preserve"> </w:t>
      </w:r>
      <w:r>
        <w:t xml:space="preserve">- AI assistant interno para AGENTES Elliman.</w:t>
      </w:r>
      <w:r>
        <w:t xml:space="preserve"> </w:t>
      </w:r>
      <w:r>
        <w:t xml:space="preserve">- Não é consumer-facing. Não roda paid traffic agressivo. B2A puro.</w:t>
      </w:r>
    </w:p>
    <w:p>
      <w:pPr>
        <w:pStyle w:val="BodyText"/>
      </w:pPr>
      <w:r>
        <w:rPr>
          <w:b/>
        </w:rPr>
        <w:t xml:space="preserve">Realtor.com (pivot abril/2026)</w:t>
      </w:r>
      <w:r>
        <w:t xml:space="preserve"> </w:t>
      </w:r>
      <w:r>
        <w:t xml:space="preserve">— Inman cobriu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Home Search Is Going AI-First With Realtor.com.</w:t>
      </w:r>
      <w:r>
        <w:t xml:space="preserve">”</w:t>
      </w:r>
      <w:r>
        <w:t xml:space="preserve"> </w:t>
      </w:r>
      <w:r>
        <w:t xml:space="preserve">- 300+ ads ativos com demo de natural language search.</w:t>
      </w:r>
      <w:r>
        <w:t xml:space="preserve"> </w:t>
      </w:r>
      <w:r>
        <w:t xml:space="preserve">- Confirma que o vento da categoria mudou e AI matching virou narrativa quente — mas o produto é busca, não quiz.</w:t>
      </w:r>
    </w:p>
    <w:p>
      <w:pPr>
        <w:pStyle w:val="Heading3"/>
      </w:pPr>
      <w:bookmarkStart w:id="26" w:name="X7ae765c1df0080e88cb74f934f5ab3f79e290cd"/>
      <w:r>
        <w:t xml:space="preserve">1.2 Os</w:t>
      </w:r>
      <w:r>
        <w:t xml:space="preserve"> </w:t>
      </w:r>
      <w:r>
        <w:t xml:space="preserve">“</w:t>
      </w:r>
      <w:r>
        <w:t xml:space="preserve">irrelevantes para nosso ângulo, mas vale saber</w:t>
      </w:r>
      <w:r>
        <w:t xml:space="preserve">”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Zillow</w:t>
      </w:r>
      <w:r>
        <w:t xml:space="preserve"> </w:t>
      </w:r>
      <w:r>
        <w:t xml:space="preserve">— 500+ ads ativos, top spender US RE. Personaliza listings via app. Sem quiz.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Redfin</w:t>
      </w:r>
      <w:r>
        <w:t xml:space="preserve"> </w:t>
      </w:r>
      <w:r>
        <w:t xml:space="preserve">— 200+ ads. Dynamic listings + Refund member program. Sem quiz.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Opendoor / Offerpad</w:t>
      </w:r>
      <w:r>
        <w:t xml:space="preserve"> </w:t>
      </w:r>
      <w:r>
        <w:t xml:space="preserve">— quiz funnel sólido, mas iBuyer cash offer. Pegaram heat regulatório do Meta Special Ad Category em 2023-25, ficaram menos agressivos.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HomeSearch AI / Inside RE</w:t>
      </w:r>
      <w:r>
        <w:t xml:space="preserve"> </w:t>
      </w:r>
      <w:r>
        <w:t xml:space="preserve">— SaaS B2B para brokerages, voice search (</w:t>
      </w:r>
      <w:r>
        <w:t xml:space="preserve">“</w:t>
      </w:r>
      <w:r>
        <w:t xml:space="preserve">Craftsman with 2-car garage + spa bathroom</w:t>
      </w:r>
      <w:r>
        <w:t xml:space="preserve">”</w:t>
      </w:r>
      <w:r>
        <w:t xml:space="preserve">). 20-40 ads B2B, não consumer.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RealScout, HouseCanary, Niche, AreaVibes, AARP Livability Index</w:t>
      </w:r>
      <w:r>
        <w:t xml:space="preserve"> </w:t>
      </w:r>
      <w:r>
        <w:t xml:space="preserve">— todos têm pedaços do match psicográfico (escola, segurança, walkability), mas nenhum monta como QUIZ + concierge.</w:t>
      </w:r>
    </w:p>
    <w:p>
      <w:pPr>
        <w:pStyle w:val="Heading3"/>
      </w:pPr>
      <w:bookmarkStart w:id="27" w:name="insight-estratégico"/>
      <w:r>
        <w:t xml:space="preserve">1.3 Insight estratégico</w:t>
      </w:r>
      <w:bookmarkEnd w:id="27"/>
    </w:p>
    <w:p>
      <w:pPr>
        <w:pStyle w:val="FirstParagraph"/>
      </w:pPr>
      <w:r>
        <w:rPr>
          <w:b/>
        </w:rPr>
        <w:t xml:space="preserve">Nenhum dos 12 players americanos decodificados atende o comprador brasileiro em português.</w:t>
      </w:r>
      <w:r>
        <w:t xml:space="preserve"> </w:t>
      </w:r>
      <w:r>
        <w:t xml:space="preserve">Mesmo os players com matching mais sofisticado (Pacaso, OJO) operam exclusivamente em inglês, com fluxo de pagamento americano (FICO score, mortgage US), sem nenhum sinal cultural de</w:t>
      </w:r>
      <w:r>
        <w:t xml:space="preserve"> </w:t>
      </w:r>
      <w:r>
        <w:t xml:space="preserve">“</w:t>
      </w:r>
      <w:r>
        <w:t xml:space="preserve">casa que cabe na família brasileira em Aventura/Sunny Isles.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8a825ca6cf70eb0afad175848ec19bee5e901a0"/>
      <w:r>
        <w:t xml:space="preserve">PARTE 2 — PLAYERS BR/LATAM E O VÁCUO BR→MIAMI</w:t>
      </w:r>
      <w:bookmarkEnd w:id="28"/>
    </w:p>
    <w:p>
      <w:pPr>
        <w:pStyle w:val="Heading3"/>
      </w:pPr>
      <w:bookmarkStart w:id="29" w:name="X4fa596a6051d6d8eea99c36542cec6a968ca5f5"/>
      <w:r>
        <w:t xml:space="preserve">2.1 Tech-RE brasileiro (sofisticado, mas 100% doméstico)</w:t>
      </w:r>
      <w:bookmarkEnd w:id="29"/>
    </w:p>
    <w:p>
      <w:pPr>
        <w:pStyle w:val="FirstParagraph"/>
      </w:pPr>
      <w:r>
        <w:rPr>
          <w:b/>
        </w:rPr>
        <w:t xml:space="preserve">QuintoAndar</w:t>
      </w:r>
      <w:r>
        <w:t xml:space="preserve"> </w:t>
      </w:r>
      <w:r>
        <w:t xml:space="preserve">— recomendações via ML, busca semântica, score de fit.</w:t>
      </w:r>
      <w:r>
        <w:t xml:space="preserve"> </w:t>
      </w:r>
      <w:r>
        <w:rPr>
          <w:b/>
        </w:rPr>
        <w:t xml:space="preserve">Loft</w:t>
      </w:r>
      <w:r>
        <w:t xml:space="preserve"> </w:t>
      </w:r>
      <w:r>
        <w:t xml:space="preserve">— algoritmo de matching ML para casa + bairro + preço.</w:t>
      </w:r>
      <w:r>
        <w:t xml:space="preserve"> </w:t>
      </w:r>
      <w:r>
        <w:rPr>
          <w:b/>
        </w:rPr>
        <w:t xml:space="preserve">EmCasa, VivaReal/ZAP, Imovelweb</w:t>
      </w:r>
      <w:r>
        <w:t xml:space="preserve"> </w:t>
      </w:r>
      <w:r>
        <w:t xml:space="preserve">— todos com AI search/recomendação avançada.</w:t>
      </w:r>
    </w:p>
    <w:p>
      <w:pPr>
        <w:pStyle w:val="BodyText"/>
      </w:pPr>
      <w:r>
        <w:rPr>
          <w:b/>
        </w:rPr>
        <w:t xml:space="preserve">Nenhum deles toca os EUA.</w:t>
      </w:r>
      <w:r>
        <w:t xml:space="preserve"> </w:t>
      </w:r>
      <w:r>
        <w:t xml:space="preserve">Zero produto para brasileiro comprando fora do Brasil. A combinação</w:t>
      </w:r>
      <w:r>
        <w:t xml:space="preserve"> </w:t>
      </w:r>
      <w:r>
        <w:t xml:space="preserve">“</w:t>
      </w:r>
      <w:r>
        <w:t xml:space="preserve">BR + AI + imóvel internacional</w:t>
      </w:r>
      <w:r>
        <w:t xml:space="preserve">”</w:t>
      </w:r>
      <w:r>
        <w:t xml:space="preserve"> </w:t>
      </w:r>
      <w:r>
        <w:t xml:space="preserve">simplesmente não existe na vertical tech.</w:t>
      </w:r>
    </w:p>
    <w:p>
      <w:pPr>
        <w:pStyle w:val="Heading3"/>
      </w:pPr>
      <w:bookmarkStart w:id="30" w:name="Xd0907f4405d384ac6895466f2c15807e53a712b"/>
      <w:r>
        <w:t xml:space="preserve">2.2 Brokers brasileiros em Miami (relacionamento, sem tech)</w:t>
      </w:r>
      <w:bookmarkEnd w:id="30"/>
    </w:p>
    <w:tbl>
      <w:tblPr>
        <w:tblStyle w:val="Table"/>
        <w:tblW w:type="pct" w:w="5000.0"/>
        <w:tblLook w:firstRow="1"/>
      </w:tblPr>
      <w:tblGrid>
        <w:gridCol w:w="1377"/>
        <w:gridCol w:w="2754"/>
        <w:gridCol w:w="37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Posicionamento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 produto digital?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 Real Estate USA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Melhor Imobiliária Brasileira da Flórida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Site + WhatsApp. Zero quiz/AI.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BRG International (Matias Alem)</w:t>
            </w:r>
          </w:p>
        </w:tc>
        <w:tc>
          <w:p>
            <w:pPr>
              <w:pStyle w:val="Compact"/>
              <w:jc w:val="left"/>
            </w:pPr>
            <w:r>
              <w:t xml:space="preserve">Luxury developer + broker, $6.3M revenue, 28 employees</w:t>
            </w:r>
          </w:p>
        </w:tc>
        <w:tc>
          <w:p>
            <w:pPr>
              <w:pStyle w:val="Compact"/>
              <w:jc w:val="left"/>
            </w:pPr>
            <w:r>
              <w:t xml:space="preserve">Site institucional. Sem matching.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Faccin Investments</w:t>
            </w:r>
          </w:p>
        </w:tc>
        <w:tc>
          <w:p>
            <w:pPr>
              <w:pStyle w:val="Compact"/>
              <w:jc w:val="left"/>
            </w:pPr>
            <w:r>
              <w:t xml:space="preserve">20 anos consultoria internacional BR/Portugal/EUA</w:t>
            </w:r>
          </w:p>
        </w:tc>
        <w:tc>
          <w:p>
            <w:pPr>
              <w:pStyle w:val="Compact"/>
              <w:jc w:val="left"/>
            </w:pPr>
            <w:r>
              <w:t xml:space="preserve">Form + consultor. Sem tech.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Cervera Real Estate (Mariana Lima)</w:t>
            </w:r>
          </w:p>
        </w:tc>
        <w:tc>
          <w:p>
            <w:pPr>
              <w:pStyle w:val="Compact"/>
              <w:jc w:val="left"/>
            </w:pPr>
            <w:r>
              <w:t xml:space="preserve">Latin American family offices</w:t>
            </w:r>
          </w:p>
        </w:tc>
        <w:tc>
          <w:p>
            <w:pPr>
              <w:pStyle w:val="Compact"/>
              <w:jc w:val="left"/>
            </w:pPr>
            <w:r>
              <w:t xml:space="preserve">Instagram-first orgânico. Sem produto.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Florida Connexion</w:t>
            </w:r>
          </w:p>
        </w:tc>
        <w:tc>
          <w:p>
            <w:pPr>
              <w:pStyle w:val="Compact"/>
              <w:jc w:val="left"/>
            </w:pPr>
            <w:r>
              <w:t xml:space="preserve">Multi-cidade Florida BR</w:t>
            </w:r>
          </w:p>
        </w:tc>
        <w:tc>
          <w:p>
            <w:pPr>
              <w:pStyle w:val="Compact"/>
              <w:jc w:val="left"/>
            </w:pPr>
            <w:r>
              <w:t xml:space="preserve">Site + WhatsApp. Sem matching.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Imobiliária Miami / casasemmiami.com.br</w:t>
            </w:r>
          </w:p>
        </w:tc>
        <w:tc>
          <w:p>
            <w:pPr>
              <w:pStyle w:val="Compact"/>
              <w:jc w:val="left"/>
            </w:pPr>
            <w:r>
              <w:t xml:space="preserve">20 anos, multi-bairro</w:t>
            </w:r>
          </w:p>
        </w:tc>
        <w:tc>
          <w:p>
            <w:pPr>
              <w:pStyle w:val="Compact"/>
              <w:jc w:val="left"/>
            </w:pPr>
            <w:r>
              <w:t xml:space="preserve">Tem ebook PDF (lead magnet). Sem quiz.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Fernando &amp; Lilian Miami</w:t>
            </w:r>
          </w:p>
        </w:tc>
        <w:tc>
          <w:p>
            <w:pPr>
              <w:pStyle w:val="Compact"/>
              <w:jc w:val="left"/>
            </w:pPr>
            <w:r>
              <w:t xml:space="preserve">Casal corretor, 18 anos, brand pessoal forte</w:t>
            </w:r>
          </w:p>
        </w:tc>
        <w:tc>
          <w:p>
            <w:pPr>
              <w:pStyle w:val="Compact"/>
              <w:jc w:val="left"/>
            </w:pPr>
            <w:r>
              <w:t xml:space="preserve">Reels + DM. Sem produto digital.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Mariana Lima, Marcia Beraldo, Francine Rodriguez, Luciano Tedesco, Mara Brasil, LCM, Nubia Rose, Elizandra Aguiar</w:t>
            </w:r>
          </w:p>
        </w:tc>
        <w:tc>
          <w:p>
            <w:pPr>
              <w:pStyle w:val="Compact"/>
              <w:jc w:val="left"/>
            </w:pPr>
            <w:r>
              <w:t xml:space="preserve">Brokers individuais com brand pessoal</w:t>
            </w:r>
          </w:p>
        </w:tc>
        <w:tc>
          <w:p>
            <w:pPr>
              <w:pStyle w:val="Compact"/>
              <w:jc w:val="left"/>
            </w:pPr>
            <w:r>
              <w:t xml:space="preserve">Todos orgânicos + boosted. Sem matching.</w:t>
            </w:r>
          </w:p>
        </w:tc>
      </w:tr>
    </w:tbl>
    <w:p>
      <w:pPr>
        <w:pStyle w:val="BodyText"/>
      </w:pPr>
      <w:r>
        <w:rPr>
          <w:b/>
        </w:rPr>
        <w:t xml:space="preserve">Padrão universal:</w:t>
      </w:r>
      <w:r>
        <w:t xml:space="preserve"> </w:t>
      </w:r>
      <w:r>
        <w:t xml:space="preserve">relacionamento alto, tech zero. Eles ganham por confiança e WhatsApp, não por funil digital escalável.</w:t>
      </w:r>
    </w:p>
    <w:p>
      <w:pPr>
        <w:pStyle w:val="Heading3"/>
      </w:pPr>
      <w:bookmarkStart w:id="31" w:name="janela-de-defensibilidade"/>
      <w:r>
        <w:t xml:space="preserve">2.3 Janela de defensibilidade</w:t>
      </w:r>
      <w:bookmarkEnd w:id="31"/>
    </w:p>
    <w:p>
      <w:pPr>
        <w:pStyle w:val="FirstParagraph"/>
      </w:pPr>
      <w:r>
        <w:t xml:space="preserve">Pela ausência de tech entre os brokers e pela ausência de player BR cobrindo EUA, a janela do Sistema Imóvel Certo™ é estimada em</w:t>
      </w:r>
      <w:r>
        <w:t xml:space="preserve"> </w:t>
      </w:r>
      <w:r>
        <w:rPr>
          <w:b/>
        </w:rPr>
        <w:t xml:space="preserve">12 a 18 meses</w:t>
      </w:r>
      <w:r>
        <w:t xml:space="preserve"> </w:t>
      </w:r>
      <w:r>
        <w:t xml:space="preserve">antes que algum dos brokers grandes (Authentic, BRG, Cervera) ou alguma tech BR (Loft, QuintoAndar) tente entrar no espaço. Nesse período, quem construir data proprietária + brand reconhecimento + parcerias com corretor único (André) leva o moat.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fdc09a1c053965056eea6d198dfc9205e573fd"/>
      <w:r>
        <w:t xml:space="preserve">PARTE 3 — META AD LIBRARY: QUEM ESTÁ ESCALANDO</w:t>
      </w:r>
      <w:bookmarkEnd w:id="32"/>
    </w:p>
    <w:p>
      <w:pPr>
        <w:pStyle w:val="Heading3"/>
      </w:pPr>
      <w:bookmarkStart w:id="33" w:name="Xf7d78519e519ff82e72d8cfbb20a01ce93b61e9"/>
      <w:r>
        <w:t xml:space="preserve">3.1 Top 10 advertisers globais em AI/quiz/matching (real estate)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Ads ativos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Tempo no 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HomeLight</w:t>
            </w:r>
          </w:p>
        </w:tc>
        <w:tc>
          <w:p>
            <w:pPr>
              <w:pStyle w:val="Compact"/>
              <w:jc w:val="left"/>
            </w:pPr>
            <w:r>
              <w:t xml:space="preserve">Quiz Seller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your home worth?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p>
            <w:pPr>
              <w:pStyle w:val="Compact"/>
              <w:jc w:val="left"/>
            </w:pPr>
            <w:r>
              <w:t xml:space="preserve">2018+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Opendoor</w:t>
            </w:r>
          </w:p>
        </w:tc>
        <w:tc>
          <w:p>
            <w:pPr>
              <w:pStyle w:val="Compact"/>
              <w:jc w:val="left"/>
            </w:pPr>
            <w:r>
              <w:t xml:space="preserve">Quiz Seller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a cash offer in minutes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p>
            <w:pPr>
              <w:pStyle w:val="Compact"/>
              <w:jc w:val="left"/>
            </w:pPr>
            <w:r>
              <w:t xml:space="preserve">2017+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Offerpad</w:t>
            </w:r>
          </w:p>
        </w:tc>
        <w:tc>
          <w:p>
            <w:pPr>
              <w:pStyle w:val="Compact"/>
              <w:jc w:val="left"/>
            </w:pPr>
            <w:r>
              <w:t xml:space="preserve">Quiz Seller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Sell in 24 hours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80+</w:t>
            </w:r>
          </w:p>
        </w:tc>
        <w:tc>
          <w:p>
            <w:pPr>
              <w:pStyle w:val="Compact"/>
              <w:jc w:val="left"/>
            </w:pPr>
            <w:r>
              <w:t xml:space="preserve">2017+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Zillow</w:t>
            </w:r>
          </w:p>
        </w:tc>
        <w:tc>
          <w:p>
            <w:pPr>
              <w:pStyle w:val="Compact"/>
              <w:jc w:val="left"/>
            </w:pPr>
            <w:r>
              <w:t xml:space="preserve">Personalizado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homes you’ll love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Redfin</w:t>
            </w:r>
          </w:p>
        </w:tc>
        <w:tc>
          <w:p>
            <w:pPr>
              <w:pStyle w:val="Compact"/>
              <w:jc w:val="left"/>
            </w:pPr>
            <w:r>
              <w:t xml:space="preserve">Listing dynamic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Tour homes near you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Realtor.com</w:t>
            </w:r>
          </w:p>
        </w:tc>
        <w:tc>
          <w:p>
            <w:pPr>
              <w:pStyle w:val="Compact"/>
              <w:jc w:val="left"/>
            </w:pPr>
            <w:r>
              <w:t xml:space="preserve">AI-first 2026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Home search going AI-first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Pacaso</w:t>
            </w:r>
          </w:p>
        </w:tc>
        <w:tc>
          <w:p>
            <w:pPr>
              <w:pStyle w:val="Compact"/>
              <w:jc w:val="left"/>
            </w:pPr>
            <w:r>
              <w:t xml:space="preserve">Lifestyle quiz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Own luxury vacation home for less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p>
            <w:pPr>
              <w:pStyle w:val="Compact"/>
              <w:jc w:val="left"/>
            </w:pPr>
            <w:r>
              <w:t xml:space="preserve">2020+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Compass</w:t>
            </w:r>
          </w:p>
        </w:tc>
        <w:tc>
          <w:p>
            <w:pPr>
              <w:pStyle w:val="Compact"/>
              <w:jc w:val="left"/>
            </w:pPr>
            <w:r>
              <w:t xml:space="preserve">Concierge + listing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 a Compass agent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HomeSearch AI</w:t>
            </w:r>
          </w:p>
        </w:tc>
        <w:tc>
          <w:p>
            <w:pPr>
              <w:pStyle w:val="Compact"/>
              <w:jc w:val="left"/>
            </w:pPr>
            <w:r>
              <w:t xml:space="preserve">AI demo B2B</w:t>
            </w:r>
          </w:p>
        </w:tc>
        <w:tc>
          <w:p>
            <w:pPr>
              <w:pStyle w:val="Compact"/>
              <w:jc w:val="left"/>
            </w:pPr>
            <w:r>
              <w:t xml:space="preserve">Voice search demo</w:t>
            </w:r>
          </w:p>
        </w:tc>
        <w:tc>
          <w:p>
            <w:pPr>
              <w:pStyle w:val="Compact"/>
              <w:jc w:val="left"/>
            </w:pPr>
            <w:r>
              <w:t xml:space="preserve">20-40</w:t>
            </w:r>
          </w:p>
        </w:tc>
        <w:tc>
          <w:p>
            <w:pPr>
              <w:pStyle w:val="Compact"/>
              <w:jc w:val="left"/>
            </w:pPr>
            <w:r>
              <w:t xml:space="preserve">2025+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OJO/Movoto</w:t>
            </w:r>
          </w:p>
        </w:tc>
        <w:tc>
          <w:p>
            <w:pPr>
              <w:pStyle w:val="Compact"/>
              <w:jc w:val="left"/>
            </w:pPr>
            <w:r>
              <w:t xml:space="preserve">AI concierge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matched with perfect agent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p>
            <w:pPr>
              <w:pStyle w:val="Compact"/>
              <w:jc w:val="left"/>
            </w:pPr>
            <w:r>
              <w:t xml:space="preserve">2019+</w:t>
            </w:r>
          </w:p>
        </w:tc>
      </w:tr>
    </w:tbl>
    <w:p>
      <w:pPr>
        <w:pStyle w:val="Heading3"/>
      </w:pPr>
      <w:bookmarkStart w:id="34" w:name="top-5-br-targeting-florida-advertisers"/>
      <w:r>
        <w:t xml:space="preserve">3.2 Top 5 BR-targeting Florida advertisers</w:t>
      </w:r>
      <w:bookmarkEnd w:id="34"/>
    </w:p>
    <w:tbl>
      <w:tblPr>
        <w:tblStyle w:val="Table"/>
        <w:tblW w:type="pct" w:w="5000.0"/>
        <w:tblLook w:firstRow="1"/>
      </w:tblPr>
      <w:tblGrid>
        <w:gridCol w:w="1680"/>
        <w:gridCol w:w="4320"/>
        <w:gridCol w:w="19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Creative 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 Real Estate USA</w:t>
            </w:r>
          </w:p>
        </w:tc>
        <w:tc>
          <w:p>
            <w:pPr>
              <w:pStyle w:val="Compact"/>
              <w:jc w:val="left"/>
            </w:pPr>
            <w:r>
              <w:t xml:space="preserve">Carousel listings + UGC casal</w:t>
            </w:r>
          </w:p>
        </w:tc>
        <w:tc>
          <w:p>
            <w:pPr>
              <w:pStyle w:val="Compact"/>
              <w:jc w:val="left"/>
            </w:pPr>
            <w:r>
              <w:t xml:space="preserve">Site → form → WhatsApp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Imobiliária Miami</w:t>
            </w:r>
          </w:p>
        </w:tc>
        <w:tc>
          <w:p>
            <w:pPr>
              <w:pStyle w:val="Compact"/>
              <w:jc w:val="left"/>
            </w:pPr>
            <w:r>
              <w:t xml:space="preserve">Static + carousel + ebook</w:t>
            </w:r>
          </w:p>
        </w:tc>
        <w:tc>
          <w:p>
            <w:pPr>
              <w:pStyle w:val="Compact"/>
              <w:jc w:val="left"/>
            </w:pPr>
            <w:r>
              <w:t xml:space="preserve">Lead form → PDF → ligação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Faccin Investments</w:t>
            </w:r>
          </w:p>
        </w:tc>
        <w:tc>
          <w:p>
            <w:pPr>
              <w:pStyle w:val="Compact"/>
              <w:jc w:val="left"/>
            </w:pPr>
            <w:r>
              <w:t xml:space="preserve">Institucional + listings</w:t>
            </w:r>
          </w:p>
        </w:tc>
        <w:tc>
          <w:p>
            <w:pPr>
              <w:pStyle w:val="Compact"/>
              <w:jc w:val="left"/>
            </w:pPr>
            <w:r>
              <w:t xml:space="preserve">Form → consultor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Fernando &amp; Lilian Miami</w:t>
            </w:r>
          </w:p>
        </w:tc>
        <w:tc>
          <w:p>
            <w:pPr>
              <w:pStyle w:val="Compact"/>
              <w:jc w:val="left"/>
            </w:pPr>
            <w:r>
              <w:t xml:space="preserve">UGC casal walkthrough</w:t>
            </w:r>
          </w:p>
        </w:tc>
        <w:tc>
          <w:p>
            <w:pPr>
              <w:pStyle w:val="Compact"/>
              <w:jc w:val="left"/>
            </w:pPr>
            <w:r>
              <w:t xml:space="preserve">Reels → DM → WhatsApp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BRG International</w:t>
            </w:r>
          </w:p>
        </w:tc>
        <w:tc>
          <w:p>
            <w:pPr>
              <w:pStyle w:val="Compact"/>
              <w:jc w:val="left"/>
            </w:pPr>
            <w:r>
              <w:t xml:space="preserve">Cinematográfico empreendimentos</w:t>
            </w:r>
          </w:p>
        </w:tc>
        <w:tc>
          <w:p>
            <w:pPr>
              <w:pStyle w:val="Compact"/>
              <w:jc w:val="left"/>
            </w:pPr>
            <w:r>
              <w:t xml:space="preserve">Site → form → consultant</w:t>
            </w:r>
          </w:p>
        </w:tc>
      </w:tr>
    </w:tbl>
    <w:p>
      <w:pPr>
        <w:pStyle w:val="BodyText"/>
      </w:pPr>
      <w:r>
        <w:rPr>
          <w:b/>
        </w:rPr>
        <w:t xml:space="preserve">Observação crítica:</w:t>
      </w:r>
      <w:r>
        <w:t xml:space="preserve"> </w:t>
      </w:r>
      <w:r>
        <w:t xml:space="preserve">95% dos ads BR-Miami seguem o mesmo template — foto/vídeo de imóvel + carousel + form de 8 campos + WhatsApp.</w:t>
      </w:r>
      <w:r>
        <w:t xml:space="preserve"> </w:t>
      </w:r>
      <w:r>
        <w:rPr>
          <w:b/>
        </w:rPr>
        <w:t xml:space="preserve">Zero quiz interativo. Zero scoring. Zero AI. Zero region match. Zero personalização por perfil.</w:t>
      </w:r>
      <w:r>
        <w:t xml:space="preserve"> </w:t>
      </w:r>
      <w:r>
        <w:t xml:space="preserve">Esse vácuo é onde o Sistema Imóvel Certo™ entra com vantagem desproporcional.</w:t>
      </w:r>
    </w:p>
    <w:p>
      <w:pPr>
        <w:pStyle w:val="Heading3"/>
      </w:pPr>
      <w:bookmarkStart w:id="35" w:name="Xc3bdccf8a19ee017448bb99baa37f635cd43922"/>
      <w:r>
        <w:t xml:space="preserve">3.3 Hook archetypes que estão dominando paid traffic em real estate (2026)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Enter your address</w:t>
      </w:r>
      <w:r>
        <w:rPr>
          <w:b/>
        </w:rPr>
        <w:t xml:space="preserve">”</w:t>
      </w:r>
      <w:r>
        <w:t xml:space="preserve"> </w:t>
      </w:r>
      <w:r>
        <w:t xml:space="preserve">— friction-reduction (HomeLight, Opendoor).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What’s it worth?</w:t>
      </w:r>
      <w:r>
        <w:rPr>
          <w:b/>
        </w:rPr>
        <w:t xml:space="preserve">”</w:t>
      </w:r>
      <w:r>
        <w:t xml:space="preserve"> </w:t>
      </w:r>
      <w:r>
        <w:t xml:space="preserve">— curiosity gap + ego.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AI is replacing X</w:t>
      </w:r>
      <w:r>
        <w:rPr>
          <w:b/>
        </w:rPr>
        <w:t xml:space="preserve">”</w:t>
      </w:r>
      <w:r>
        <w:t xml:space="preserve"> </w:t>
      </w:r>
      <w:r>
        <w:t xml:space="preserve">— provocação de categoria (Realtor.com).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UGC casal/agente walkthrough</w:t>
      </w:r>
      <w:r>
        <w:t xml:space="preserve"> </w:t>
      </w:r>
      <w:r>
        <w:t xml:space="preserve">— autenticidade &gt; polish.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Did you know?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stat</w:t>
      </w:r>
      <w:r>
        <w:t xml:space="preserve"> </w:t>
      </w:r>
      <w:r>
        <w:t xml:space="preserve">— credibility hook.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Qualifying question</w:t>
      </w:r>
      <w:r>
        <w:rPr>
          <w:b/>
        </w:rPr>
        <w:t xml:space="preserve">”</w:t>
      </w:r>
      <w:r>
        <w:t xml:space="preserve"> </w:t>
      </w:r>
      <w:r>
        <w:t xml:space="preserve">— filtragem (</w:t>
      </w:r>
      <w:r>
        <w:t xml:space="preserve">“</w:t>
      </w:r>
      <w:r>
        <w:t xml:space="preserve">Are you pre-approved?</w:t>
      </w:r>
      <w:r>
        <w:t xml:space="preserve">”</w:t>
      </w:r>
      <w:r>
        <w:t xml:space="preserve">).</w:t>
      </w:r>
    </w:p>
    <w:p>
      <w:pPr>
        <w:pStyle w:val="Heading3"/>
      </w:pPr>
      <w:bookmarkStart w:id="36" w:name="X8d31e49ef92effb6d16f1dd3bfefc1251fea4a4"/>
      <w:r>
        <w:t xml:space="preserve">3.4 Evidências de quiz funnel escalando em real estate</w:t>
      </w:r>
      <w:bookmarkEnd w:id="36"/>
    </w:p>
    <w:tbl>
      <w:tblPr>
        <w:tblStyle w:val="Table"/>
        <w:tblW w:type="pct" w:w="5000.0"/>
        <w:tblLook w:firstRow="1"/>
      </w:tblPr>
      <w:tblGrid>
        <w:gridCol w:w="2436"/>
        <w:gridCol w:w="2132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Terri Hart (RE/MAX)</w:t>
            </w:r>
          </w:p>
        </w:tc>
        <w:tc>
          <w:p>
            <w:pPr>
              <w:pStyle w:val="Compact"/>
              <w:jc w:val="left"/>
            </w:pPr>
            <w:r>
              <w:t xml:space="preserve">LeadQuizzes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1.010 leads em 2 semanas</w:t>
            </w:r>
            <w:r>
              <w:t xml:space="preserve">, 49% capture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Edward Morales</w:t>
            </w:r>
          </w:p>
        </w:tc>
        <w:tc>
          <w:p>
            <w:pPr>
              <w:pStyle w:val="Compact"/>
              <w:jc w:val="left"/>
            </w:pPr>
            <w:r>
              <w:t xml:space="preserve">LeadQuizzes</w:t>
            </w:r>
          </w:p>
        </w:tc>
        <w:tc>
          <w:p>
            <w:pPr>
              <w:pStyle w:val="Compact"/>
              <w:jc w:val="left"/>
            </w:pPr>
            <w:r>
              <w:t xml:space="preserve">45 qualified leads em 2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 More Showings</w:t>
            </w:r>
          </w:p>
        </w:tc>
        <w:tc>
          <w:p>
            <w:pPr>
              <w:pStyle w:val="Compact"/>
              <w:jc w:val="left"/>
            </w:pPr>
            <w:r>
              <w:t xml:space="preserve">Heyflow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+150% CVR, -57% CPL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HomeLight (seller)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4.400+ buscas/mês</w:t>
            </w:r>
            <w:r>
              <w:t xml:space="preserve"> </w:t>
            </w:r>
            <w:r>
              <w:t xml:space="preserve">“</w:t>
            </w:r>
            <w:r>
              <w:t xml:space="preserve">what’s my home worth</w:t>
            </w:r>
            <w:r>
              <w:t xml:space="preserve">”</w:t>
            </w:r>
            <w:r>
              <w:t xml:space="preserve"> </w:t>
            </w:r>
            <w:r>
              <w:t xml:space="preserve">+ Meta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Média LeadQuizzes RE</w:t>
            </w:r>
          </w:p>
        </w:tc>
        <w:tc>
          <w:p>
            <w:pPr>
              <w:pStyle w:val="Compact"/>
              <w:jc w:val="left"/>
            </w:pPr>
            <w:r>
              <w:t xml:space="preserve">Multi-cliente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+500% leads vs. landing tradicional</w:t>
            </w:r>
          </w:p>
        </w:tc>
      </w:tr>
    </w:tbl>
    <w:p>
      <w:pPr>
        <w:pStyle w:val="BodyText"/>
      </w:pPr>
      <w:r>
        <w:rPr>
          <w:b/>
        </w:rPr>
        <w:t xml:space="preserve">Tese confirmada:</w:t>
      </w:r>
      <w:r>
        <w:t xml:space="preserve"> </w:t>
      </w:r>
      <w:r>
        <w:t xml:space="preserve">quiz funnel feito direito bate 3 a 10x a landing tradicional. Sistema Imóvel Certo™ entra com playbook validado em idioma virgem.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34977d8f302603b3b2af5db9b3e37daa7d7519"/>
      <w:r>
        <w:t xml:space="preserve">PARTE 4 — POSICIONAMENTO ÚNICO DO SISTEMA IMÓVEL CERTO™</w:t>
      </w:r>
      <w:bookmarkEnd w:id="37"/>
    </w:p>
    <w:p>
      <w:pPr>
        <w:pStyle w:val="Heading3"/>
      </w:pPr>
      <w:bookmarkStart w:id="38" w:name="X5ad025f7b7dedafdce219dd5f87e209ae7ed221"/>
      <w:r>
        <w:t xml:space="preserve">4.1 A categoria que o Sistema Imóvel Certo™ vai ocupar</w:t>
      </w:r>
      <w:bookmarkEnd w:id="38"/>
    </w:p>
    <w:p>
      <w:pPr>
        <w:pStyle w:val="FirstParagraph"/>
      </w:pPr>
      <w:r>
        <w:t xml:space="preserve">Hoje o mercado tem duas extremidades: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HIGH TECH + LOW TOUCH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HIGH TOUCH + LOW TECH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Zillow, Redfin, OJO, Realtor.com</w:t>
            </w:r>
          </w:p>
        </w:tc>
        <w:tc>
          <w:p>
            <w:pPr>
              <w:pStyle w:val="Compact"/>
              <w:jc w:val="left"/>
            </w:pPr>
            <w:r>
              <w:t xml:space="preserve">Brokers BR Miami (Authentic, BRG, Cervera, Faccin)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sofisticada, em inglês</w:t>
            </w:r>
          </w:p>
        </w:tc>
        <w:tc>
          <w:p>
            <w:pPr>
              <w:pStyle w:val="Compact"/>
              <w:jc w:val="left"/>
            </w:pPr>
            <w:r>
              <w:t xml:space="preserve">Relacionamento BR, sem produto digital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 concierge humano</w:t>
            </w:r>
          </w:p>
        </w:tc>
        <w:tc>
          <w:p>
            <w:pPr>
              <w:pStyle w:val="Compact"/>
              <w:jc w:val="left"/>
            </w:pPr>
            <w:r>
              <w:t xml:space="preserve">Sem matching, sem quiz</w:t>
            </w:r>
          </w:p>
        </w:tc>
      </w:tr>
    </w:tbl>
    <w:p>
      <w:pPr>
        <w:pStyle w:val="BodyText"/>
      </w:pPr>
      <w:r>
        <w:rPr>
          <w:b/>
        </w:rPr>
        <w:t xml:space="preserve">Sistema Imóvel Certo™ ocupa o quadrante vazio: HIGH TECH + HIGH TOUCH em PT-BR</w:t>
      </w:r>
      <w:r>
        <w:t xml:space="preserve">, com:</w:t>
      </w:r>
      <w:r>
        <w:t xml:space="preserve"> </w:t>
      </w:r>
      <w:r>
        <w:t xml:space="preserve">- Quiz lifestyle de 3 perguntas (tech)</w:t>
      </w:r>
      <w:r>
        <w:t xml:space="preserve"> </w:t>
      </w:r>
      <w:r>
        <w:t xml:space="preserve">- AI matching de região + imóvel (tech)</w:t>
      </w:r>
      <w:r>
        <w:t xml:space="preserve"> </w:t>
      </w:r>
      <w:r>
        <w:t xml:space="preserve">- Concierge humano André + Daniella (touch)</w:t>
      </w:r>
      <w:r>
        <w:t xml:space="preserve"> </w:t>
      </w:r>
      <w:r>
        <w:t xml:space="preserve">- WhatsApp BR follow-up (touch)</w:t>
      </w:r>
      <w:r>
        <w:t xml:space="preserve"> </w:t>
      </w:r>
      <w:r>
        <w:t xml:space="preserve">- Tudo em português, calibrado para indecisão regional brasileira</w:t>
      </w:r>
    </w:p>
    <w:p>
      <w:pPr>
        <w:pStyle w:val="Heading3"/>
      </w:pPr>
      <w:bookmarkStart w:id="39" w:name="por-que-esse-posicionamento-é-defensável"/>
      <w:r>
        <w:t xml:space="preserve">4.2 Por que esse posicionamento é defensável</w:t>
      </w:r>
      <w:bookmarkEnd w:id="3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Linguagem:</w:t>
      </w:r>
      <w:r>
        <w:t xml:space="preserve"> </w:t>
      </w:r>
      <w:r>
        <w:t xml:space="preserve">PT-BR nativo + entendimento da indecisão regional típica do brasileiro (Aventura vs. Sunny Isles vs. Brickell).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Distribuição:</w:t>
      </w:r>
      <w:r>
        <w:t xml:space="preserve"> </w:t>
      </w:r>
      <w:r>
        <w:t xml:space="preserve">Co-brand André Cunha Lima e Daniella — credenciais de Realtor® Miami-Dade que tech players não conseguem replicar.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 proprietária:</w:t>
      </w:r>
      <w:r>
        <w:t xml:space="preserve"> </w:t>
      </w:r>
      <w:r>
        <w:t xml:space="preserve">cada quiz preenchido alimenta o scoring model. Quanto mais leads, melhor o match. Loop defensivo clássico.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Inventário curado:</w:t>
      </w:r>
      <w:r>
        <w:t xml:space="preserve"> </w:t>
      </w:r>
      <w:r>
        <w:t xml:space="preserve">não é MLS scrape genérico — é shortlist criada pelo broker parceiro.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Concierge stack:</w:t>
      </w:r>
      <w:r>
        <w:t xml:space="preserve"> </w:t>
      </w:r>
      <w:r>
        <w:t xml:space="preserve">abertura de empresa nos EUA, escola, acompanhamento na chegada — serviços que tech-only não entrega.</w:t>
      </w:r>
    </w:p>
    <w:p>
      <w:pPr>
        <w:pStyle w:val="Heading3"/>
      </w:pPr>
      <w:bookmarkStart w:id="40" w:name="Xb84f1acf81dc8560fd9901717eb53b0984f483a"/>
      <w:r>
        <w:t xml:space="preserve">4.3 Hooks que NÃO estão sendo usados (oportunidade A/B)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Aventura ou Sunny Isles? Esse erro me custou US$ 80 mil — descubra a sua região em 47 segundos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 IA brasileira que descobre a região perfeita pra família brasileira em Miami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Se você tem mais de US$ 500 mil pra investir nos EUA, faça esse diagnóstico antes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3 brasileiros, 3 perfis, 3 regiões — qual é a sua?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Por que 78% dos brasileiros que compram em Miami financiam — e como descobrir se você se qualifica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Brasileiro é o #2 comprador estrangeiro em Miami — você quer estar nos próximos 100?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32d875f992e9fa3606326ea33fa8f8e0c1332a2"/>
      <w:r>
        <w:t xml:space="preserve">PARTE 5 — ESTRATÉGIA DE DEFESA E PRIMEIROS 30 DIAS</w:t>
      </w:r>
      <w:bookmarkEnd w:id="41"/>
    </w:p>
    <w:p>
      <w:pPr>
        <w:pStyle w:val="Heading3"/>
      </w:pPr>
      <w:bookmarkStart w:id="42" w:name="X2867f709bc7cf82eb161ddc3c7c68c29281e770"/>
      <w:r>
        <w:t xml:space="preserve">5.1 Creative test matrix (Meta Ads — primeira rodada)</w:t>
      </w:r>
      <w:bookmarkEnd w:id="42"/>
    </w:p>
    <w:tbl>
      <w:tblPr>
        <w:tblStyle w:val="Table"/>
        <w:tblW w:type="pct" w:w="4999.999999999999"/>
        <w:tblLook w:firstRow="1"/>
      </w:tblPr>
      <w:tblGrid>
        <w:gridCol w:w="2262"/>
        <w:gridCol w:w="1357"/>
        <w:gridCol w:w="2036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Aventura ou Sunny Isles? Descubra em 47 seg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Vertical UGC André</w:t>
            </w:r>
          </w:p>
        </w:tc>
        <w:tc>
          <w:p>
            <w:pPr>
              <w:pStyle w:val="Compact"/>
              <w:jc w:val="left"/>
            </w:pPr>
            <w:r>
              <w:t xml:space="preserve">BR 35-65, interesse imóveis EUA, lookalikes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IA brasileira que descobre a região perfeita em Miami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Static skyline + texto</w:t>
            </w:r>
          </w:p>
        </w:tc>
        <w:tc>
          <w:p>
            <w:pPr>
              <w:pStyle w:val="Compact"/>
              <w:jc w:val="left"/>
            </w:pPr>
            <w:r>
              <w:t xml:space="preserve">BR 30-60 alta renda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Quanto custa uma casa real em Miami? (diagnóstico grátis)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Carousel 5 imóveis reais</w:t>
            </w:r>
          </w:p>
        </w:tc>
        <w:tc>
          <w:p>
            <w:pPr>
              <w:pStyle w:val="Compact"/>
              <w:jc w:val="left"/>
            </w:pPr>
            <w:r>
              <w:t xml:space="preserve">BR investidor, viajantes EUA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Eu errei a região e perdi US$ 80 mil — não cometa esse erro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UGC story André</w:t>
            </w:r>
          </w:p>
        </w:tc>
        <w:tc>
          <w:p>
            <w:pPr>
              <w:pStyle w:val="Compact"/>
              <w:jc w:val="left"/>
            </w:pPr>
            <w:r>
              <w:t xml:space="preserve">BR 40-65 patrimônio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Brasileiro é o #2 comprador estrangeiro em Miami — você quer estar nos próximos 100?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Cinematic montage</w:t>
            </w:r>
          </w:p>
        </w:tc>
        <w:tc>
          <w:p>
            <w:pPr>
              <w:pStyle w:val="Compact"/>
              <w:jc w:val="left"/>
            </w:pPr>
            <w:r>
              <w:t xml:space="preserve">BR ampla, retarget engaged</w:t>
            </w:r>
          </w:p>
        </w:tc>
      </w:tr>
    </w:tbl>
    <w:p>
      <w:pPr>
        <w:pStyle w:val="Heading3"/>
      </w:pPr>
      <w:bookmarkStart w:id="43" w:name="budget-e-métricas"/>
      <w:r>
        <w:t xml:space="preserve">5.2 Budget e métricas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Investimento inicial:</w:t>
      </w:r>
      <w:r>
        <w:t xml:space="preserve"> </w:t>
      </w:r>
      <w:r>
        <w:t xml:space="preserve">US$ 20-30/dia por creative × 5 creatives =</w:t>
      </w:r>
      <w:r>
        <w:t xml:space="preserve"> </w:t>
      </w:r>
      <w:r>
        <w:rPr>
          <w:b/>
        </w:rPr>
        <w:t xml:space="preserve">US$ 100-150/dia</w:t>
      </w:r>
      <w:r>
        <w:t xml:space="preserve"> </w:t>
      </w:r>
      <w:r>
        <w:t xml:space="preserve">(cerca de US$ 3-4,5K no mês 1)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CPM esperado BR-FL alta renda:</w:t>
      </w:r>
      <w:r>
        <w:t xml:space="preserve"> </w:t>
      </w:r>
      <w:r>
        <w:t xml:space="preserve">US$ 12-25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CPL alvo Fase 1:</w:t>
      </w:r>
      <w:r>
        <w:t xml:space="preserve"> </w:t>
      </w:r>
      <w:r>
        <w:t xml:space="preserve">US$ 8-25 por lead qualificado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Métrica de escalada:</w:t>
      </w:r>
      <w:r>
        <w:t xml:space="preserve"> </w:t>
      </w:r>
      <w:r>
        <w:t xml:space="preserve">CPL ≤ US$ 15 + thru-rate quiz ≥ 35% → escalar para 2-3x budget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Métrica de kill:</w:t>
      </w:r>
      <w:r>
        <w:t xml:space="preserve"> </w:t>
      </w:r>
      <w:r>
        <w:t xml:space="preserve">CPL &gt; US$ 40 em 3 dias OU CTR &lt; 0,8% → matar creative</w:t>
      </w:r>
    </w:p>
    <w:p>
      <w:pPr>
        <w:pStyle w:val="Heading3"/>
      </w:pPr>
      <w:bookmarkStart w:id="44" w:name="moat-building-90-dias"/>
      <w:r>
        <w:t xml:space="preserve">5.3 Moat building (90 dias)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Mês 1:</w:t>
      </w:r>
      <w:r>
        <w:t xml:space="preserve"> </w:t>
      </w:r>
      <w:r>
        <w:t xml:space="preserve">Lançar Fase 1 (JSON arquetípico) + 5 creatives + capturar primeiros 200-500 leads → calibrar matching.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Mês 2:</w:t>
      </w:r>
      <w:r>
        <w:t xml:space="preserve"> </w:t>
      </w:r>
      <w:r>
        <w:t xml:space="preserve">Integrar Fase 2 com inventário real do André (Panda IDX scrape + Claude API) + começar coleta de testimonials brasileiros que fecharam imóvel via sistema.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Mês 3:</w:t>
      </w:r>
      <w:r>
        <w:t xml:space="preserve"> </w:t>
      </w:r>
      <w:r>
        <w:t xml:space="preserve">Conteúdo orgânico (Reels André + Daniella sobre cases reais), retarget campaigns dos leads engaged, otimização do scoring com data acumulada.</w:t>
      </w:r>
    </w:p>
    <w:p>
      <w:pPr>
        <w:pStyle w:val="Heading3"/>
      </w:pPr>
      <w:bookmarkStart w:id="45" w:name="riscos-identificados-e-mitigação"/>
      <w:r>
        <w:t xml:space="preserve">5.4 Riscos identificados e mitigação</w:t>
      </w:r>
      <w:bookmarkEnd w:id="45"/>
    </w:p>
    <w:tbl>
      <w:tblPr>
        <w:tblStyle w:val="Table"/>
        <w:tblW w:type="pct" w:w="5000.0"/>
        <w:tblLook w:firstRow="1"/>
      </w:tblPr>
      <w:tblGrid>
        <w:gridCol w:w="3080"/>
        <w:gridCol w:w="48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Copycats em 12-18 meses</w:t>
            </w:r>
          </w:p>
        </w:tc>
        <w:tc>
          <w:p>
            <w:pPr>
              <w:pStyle w:val="Compact"/>
              <w:jc w:val="left"/>
            </w:pPr>
            <w:r>
              <w:t xml:space="preserve">Construir data + brand + parceria exclusiva com André agora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Special Ad Category (housing) limita lookalikes</w:t>
            </w:r>
          </w:p>
        </w:tc>
        <w:tc>
          <w:p>
            <w:pPr>
              <w:pStyle w:val="Compact"/>
              <w:jc w:val="left"/>
            </w:pPr>
            <w:r>
              <w:t xml:space="preserve">Compensar com interest targeting + retarget + lookalikes de email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BRG ou Authentic copiarem o formato</w:t>
            </w:r>
          </w:p>
        </w:tc>
        <w:tc>
          <w:p>
            <w:pPr>
              <w:pStyle w:val="Compact"/>
              <w:jc w:val="left"/>
            </w:pPr>
            <w:r>
              <w:t xml:space="preserve">Cementar como o</w:t>
            </w:r>
            <w:r>
              <w:t xml:space="preserve"> </w:t>
            </w:r>
            <w:r>
              <w:t xml:space="preserve">“</w:t>
            </w:r>
            <w:r>
              <w:t xml:space="preserve">sistema do André</w:t>
            </w:r>
            <w:r>
              <w:t xml:space="preserve">”</w:t>
            </w:r>
            <w:r>
              <w:t xml:space="preserve"> </w:t>
            </w:r>
            <w:r>
              <w:t xml:space="preserve">— co-brand + autoridade pessoal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BR (Loft, Quinto) entrarem em Miami</w:t>
            </w:r>
          </w:p>
        </w:tc>
        <w:tc>
          <w:p>
            <w:pPr>
              <w:pStyle w:val="Compact"/>
              <w:jc w:val="left"/>
            </w:pPr>
            <w:r>
              <w:t xml:space="preserve">Improvável &lt;24 meses; quando entrarem, já temos data e brand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 subir com leilão de housing ads</w:t>
            </w:r>
          </w:p>
        </w:tc>
        <w:tc>
          <w:p>
            <w:pPr>
              <w:pStyle w:val="Compact"/>
              <w:jc w:val="left"/>
            </w:pPr>
            <w:r>
              <w:t xml:space="preserve">Diversificar para TikTok Ads (BR space ainda vazio em paid) e Google Ads PT-BR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8057317b579ec1543a30c51b612b716e928eb94"/>
      <w:r>
        <w:t xml:space="preserve">PARTE 6 — TL;DR EXECUTIVO PARA TOMADA DE DECISÃO</w:t>
      </w:r>
      <w:bookmarkEnd w:id="46"/>
    </w:p>
    <w:p>
      <w:pPr>
        <w:pStyle w:val="FirstParagraph"/>
      </w:pPr>
      <w:r>
        <w:rPr>
          <w:b/>
        </w:rPr>
        <w:t xml:space="preserve">1. Existe competidor direto?</w:t>
      </w:r>
      <w:r>
        <w:t xml:space="preserve"> </w:t>
      </w:r>
      <w:r>
        <w:t xml:space="preserve">Não. O cruzamento (quiz lifestyle + AI matching + região + concierge BR + Miami luxury) está vazio em todos os mercados.</w:t>
      </w:r>
    </w:p>
    <w:p>
      <w:pPr>
        <w:pStyle w:val="BodyText"/>
      </w:pPr>
      <w:r>
        <w:rPr>
          <w:b/>
        </w:rPr>
        <w:t xml:space="preserve">2. A tech está validada?</w:t>
      </w:r>
      <w:r>
        <w:t xml:space="preserve"> </w:t>
      </w:r>
      <w:r>
        <w:t xml:space="preserve">Sim. Quiz funnels batem 3-10x landings tradicionais em real estate (provado por RE/MAX Terri Hart, Heyflow, LeadQuizzes).</w:t>
      </w:r>
    </w:p>
    <w:p>
      <w:pPr>
        <w:pStyle w:val="BodyText"/>
      </w:pPr>
      <w:r>
        <w:rPr>
          <w:b/>
        </w:rPr>
        <w:t xml:space="preserve">3. O ângulo está validado?</w:t>
      </w:r>
      <w:r>
        <w:t xml:space="preserve"> </w:t>
      </w:r>
      <w:r>
        <w:t xml:space="preserve">Sim. AI matching virou narrativa de categoria em 2026 (Realtor.com pivot abril/2026, Elli AI, vários startups com funding).</w:t>
      </w:r>
    </w:p>
    <w:p>
      <w:pPr>
        <w:pStyle w:val="BodyText"/>
      </w:pPr>
      <w:r>
        <w:rPr>
          <w:b/>
        </w:rPr>
        <w:t xml:space="preserve">4. O mercado está quente?</w:t>
      </w:r>
      <w:r>
        <w:t xml:space="preserve"> </w:t>
      </w:r>
      <w:r>
        <w:t xml:space="preserve">Sim. Brasileiros são o #2 comprador estrangeiro em Miami; comunidade BR consolidada em Aventura/Sunny Isles/Brickell; câmbio favorece compras estratégicas.</w:t>
      </w:r>
    </w:p>
    <w:p>
      <w:pPr>
        <w:pStyle w:val="BodyText"/>
      </w:pPr>
      <w:r>
        <w:rPr>
          <w:b/>
        </w:rPr>
        <w:t xml:space="preserve">5. Qual a janela?</w:t>
      </w:r>
      <w:r>
        <w:t xml:space="preserve"> </w:t>
      </w:r>
      <w:r>
        <w:t xml:space="preserve">12 a 18 meses antes de copycats sérios. Quem entra agora com data proprietária + brand André + parceria de inventário ganha o moat.</w:t>
      </w:r>
    </w:p>
    <w:p>
      <w:pPr>
        <w:pStyle w:val="BodyText"/>
      </w:pPr>
      <w:r>
        <w:rPr>
          <w:b/>
        </w:rPr>
        <w:t xml:space="preserve">6. Qual o próximo passo?</w:t>
      </w:r>
      <w:r>
        <w:t xml:space="preserve"> </w:t>
      </w:r>
      <w:r>
        <w:t xml:space="preserve">Aplicar os 7 Amanda Khayat fine adjustments na landing page atual, deployar Fase 1 no Vercel, comprar as imagens da IMAGE_PROMPTS.md, e rodar os 5 creatives Meta com US$ 100-150/dia por 30 dias para validar CPL e thru-rate.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ontes-principais"/>
      <w:r>
        <w:t xml:space="preserve">FONTES PRINCIPAIS</w:t>
      </w:r>
      <w:bookmarkEnd w:id="47"/>
    </w:p>
    <w:p>
      <w:pPr>
        <w:pStyle w:val="Heading3"/>
      </w:pPr>
      <w:bookmarkStart w:id="48" w:name="players-ai-matching-us"/>
      <w:r>
        <w:t xml:space="preserve">Players AI / matching (US)</w:t>
      </w:r>
      <w:bookmarkEnd w:id="48"/>
    </w:p>
    <w:p>
      <w:pPr>
        <w:numPr>
          <w:ilvl w:val="0"/>
          <w:numId w:val="1007"/>
        </w:numPr>
        <w:pStyle w:val="Compact"/>
      </w:pPr>
      <w:r>
        <w:t xml:space="preserve">HomeLight: https://www.homelight.com/home-value-estimator</w:t>
      </w:r>
    </w:p>
    <w:p>
      <w:pPr>
        <w:numPr>
          <w:ilvl w:val="0"/>
          <w:numId w:val="1007"/>
        </w:numPr>
        <w:pStyle w:val="Compact"/>
      </w:pPr>
      <w:r>
        <w:t xml:space="preserve">Realtor.com AI-first pivot (Inman, abr/2026): https://www.inman.com/2026/04/04/home-search-is-going-ai-first-with-realtor-com-as-attention-gets-harder-to-earn/</w:t>
      </w:r>
    </w:p>
    <w:p>
      <w:pPr>
        <w:numPr>
          <w:ilvl w:val="0"/>
          <w:numId w:val="1007"/>
        </w:numPr>
        <w:pStyle w:val="Compact"/>
      </w:pPr>
      <w:r>
        <w:t xml:space="preserve">Douglas Elliman Elli AI: https://www.housingwire.com/articles/douglas-elliman-launches-ai-assistant-app/</w:t>
      </w:r>
    </w:p>
    <w:p>
      <w:pPr>
        <w:numPr>
          <w:ilvl w:val="0"/>
          <w:numId w:val="1007"/>
        </w:numPr>
        <w:pStyle w:val="Compact"/>
      </w:pPr>
      <w:r>
        <w:t xml:space="preserve">OJO/Movoto: https://realestate.com</w:t>
      </w:r>
    </w:p>
    <w:p>
      <w:pPr>
        <w:numPr>
          <w:ilvl w:val="0"/>
          <w:numId w:val="1007"/>
        </w:numPr>
        <w:pStyle w:val="Compact"/>
      </w:pPr>
      <w:r>
        <w:t xml:space="preserve">Pacaso: https://www.pacaso.com/</w:t>
      </w:r>
    </w:p>
    <w:p>
      <w:pPr>
        <w:numPr>
          <w:ilvl w:val="0"/>
          <w:numId w:val="1007"/>
        </w:numPr>
        <w:pStyle w:val="Compact"/>
      </w:pPr>
      <w:r>
        <w:t xml:space="preserve">Compass: https://compass.com</w:t>
      </w:r>
    </w:p>
    <w:p>
      <w:pPr>
        <w:pStyle w:val="Heading3"/>
      </w:pPr>
      <w:bookmarkStart w:id="49" w:name="quiz-funnels-cases-provados"/>
      <w:r>
        <w:t xml:space="preserve">Quiz funnels — cases provados</w:t>
      </w:r>
      <w:bookmarkEnd w:id="49"/>
    </w:p>
    <w:p>
      <w:pPr>
        <w:numPr>
          <w:ilvl w:val="0"/>
          <w:numId w:val="1008"/>
        </w:numPr>
        <w:pStyle w:val="Compact"/>
      </w:pPr>
      <w:r>
        <w:t xml:space="preserve">LeadQuizzes RE/MAX Terri Hart: https://www.leadquizzes.com/case-studies/terri-hart/</w:t>
      </w:r>
    </w:p>
    <w:p>
      <w:pPr>
        <w:numPr>
          <w:ilvl w:val="0"/>
          <w:numId w:val="1008"/>
        </w:numPr>
        <w:pStyle w:val="Compact"/>
      </w:pPr>
      <w:r>
        <w:t xml:space="preserve">LeadQuizzes real estate guide: https://www.leadquizzes.com/blog/real-estate-lead-generation-with-quizzes/</w:t>
      </w:r>
    </w:p>
    <w:p>
      <w:pPr>
        <w:numPr>
          <w:ilvl w:val="0"/>
          <w:numId w:val="1008"/>
        </w:numPr>
        <w:pStyle w:val="Compact"/>
      </w:pPr>
      <w:r>
        <w:t xml:space="preserve">Heyflow real estate (Book More Showings): https://heyflow.com/solutions/industries/real-estate/</w:t>
      </w:r>
    </w:p>
    <w:p>
      <w:pPr>
        <w:numPr>
          <w:ilvl w:val="0"/>
          <w:numId w:val="1008"/>
        </w:numPr>
        <w:pStyle w:val="Compact"/>
      </w:pPr>
      <w:r>
        <w:t xml:space="preserve">Heyflow funnel builder 2026: https://heyflow.com/blog/the-best-funnel-builder-for-real-estate-in-2026/</w:t>
      </w:r>
    </w:p>
    <w:p>
      <w:pPr>
        <w:numPr>
          <w:ilvl w:val="0"/>
          <w:numId w:val="1008"/>
        </w:numPr>
        <w:pStyle w:val="Compact"/>
      </w:pPr>
      <w:r>
        <w:t xml:space="preserve">ScoreApp real estate quiz: https://www.scoreapp.com/real-estate-quiz-lead-magnet-ideas/</w:t>
      </w:r>
    </w:p>
    <w:p>
      <w:pPr>
        <w:pStyle w:val="Heading3"/>
      </w:pPr>
      <w:bookmarkStart w:id="50" w:name="meta-ads-análises"/>
      <w:r>
        <w:t xml:space="preserve">Meta Ads — análises</w:t>
      </w:r>
      <w:bookmarkEnd w:id="50"/>
    </w:p>
    <w:p>
      <w:pPr>
        <w:numPr>
          <w:ilvl w:val="0"/>
          <w:numId w:val="1009"/>
        </w:numPr>
        <w:pStyle w:val="Compact"/>
      </w:pPr>
      <w:r>
        <w:t xml:space="preserve">Meta Ad Library: https://www.facebook.com/ads/library</w:t>
      </w:r>
    </w:p>
    <w:p>
      <w:pPr>
        <w:numPr>
          <w:ilvl w:val="0"/>
          <w:numId w:val="1009"/>
        </w:numPr>
        <w:pStyle w:val="Compact"/>
      </w:pPr>
      <w:r>
        <w:t xml:space="preserve">Foreplay real estate FB ads: https://www.foreplay.co/post/facebook-real-estate-ad-examples</w:t>
      </w:r>
    </w:p>
    <w:p>
      <w:pPr>
        <w:numPr>
          <w:ilvl w:val="0"/>
          <w:numId w:val="1009"/>
        </w:numPr>
        <w:pStyle w:val="Compact"/>
      </w:pPr>
      <w:r>
        <w:t xml:space="preserve">Meta Housing Special Ad Category 2026: https://mediastrobe.medium.com/meta-housing-ads-2026-the-complete-guide-to-geo-targeting-under-special-ad-category-restrictions-c008de7252ca</w:t>
      </w:r>
    </w:p>
    <w:p>
      <w:pPr>
        <w:numPr>
          <w:ilvl w:val="0"/>
          <w:numId w:val="1009"/>
        </w:numPr>
        <w:pStyle w:val="Compact"/>
      </w:pPr>
      <w:r>
        <w:t xml:space="preserve">Meta Ads real estate guide 2026: https://mavenxvisuals.com/blog/meta-ads-real-estate-agents-guide-2026.html</w:t>
      </w:r>
    </w:p>
    <w:p>
      <w:pPr>
        <w:pStyle w:val="Heading3"/>
      </w:pPr>
      <w:bookmarkStart w:id="51" w:name="brokers-br-miami"/>
      <w:r>
        <w:t xml:space="preserve">Brokers BR Miami</w:t>
      </w:r>
      <w:bookmarkEnd w:id="51"/>
    </w:p>
    <w:p>
      <w:pPr>
        <w:numPr>
          <w:ilvl w:val="0"/>
          <w:numId w:val="1010"/>
        </w:numPr>
        <w:pStyle w:val="Compact"/>
      </w:pPr>
      <w:r>
        <w:t xml:space="preserve">Authentic Real Estate USA: https://authenticusa.com.br/</w:t>
      </w:r>
    </w:p>
    <w:p>
      <w:pPr>
        <w:numPr>
          <w:ilvl w:val="0"/>
          <w:numId w:val="1010"/>
        </w:numPr>
        <w:pStyle w:val="Compact"/>
      </w:pPr>
      <w:r>
        <w:t xml:space="preserve">BRG International: https://www.brgintl.com/</w:t>
      </w:r>
    </w:p>
    <w:p>
      <w:pPr>
        <w:numPr>
          <w:ilvl w:val="0"/>
          <w:numId w:val="1010"/>
        </w:numPr>
        <w:pStyle w:val="Compact"/>
      </w:pPr>
      <w:r>
        <w:t xml:space="preserve">Faccin Investments: https://faccininvestments.com/en/</w:t>
      </w:r>
    </w:p>
    <w:p>
      <w:pPr>
        <w:numPr>
          <w:ilvl w:val="0"/>
          <w:numId w:val="1010"/>
        </w:numPr>
        <w:pStyle w:val="Compact"/>
      </w:pPr>
      <w:r>
        <w:t xml:space="preserve">Imobiliária Miami: https://www.imobiliariamiami.com.br/</w:t>
      </w:r>
    </w:p>
    <w:p>
      <w:pPr>
        <w:numPr>
          <w:ilvl w:val="0"/>
          <w:numId w:val="1010"/>
        </w:numPr>
        <w:pStyle w:val="Compact"/>
      </w:pPr>
      <w:r>
        <w:t xml:space="preserve">Casas em Miami: https://casasemmiami.com.br/</w:t>
      </w:r>
    </w:p>
    <w:p>
      <w:pPr>
        <w:numPr>
          <w:ilvl w:val="0"/>
          <w:numId w:val="1010"/>
        </w:numPr>
        <w:pStyle w:val="Compact"/>
      </w:pPr>
      <w:r>
        <w:t xml:space="preserve">Fernando &amp; Lilian Miami: https://fernandoelilianmiami.com.br/</w:t>
      </w:r>
    </w:p>
    <w:p>
      <w:pPr>
        <w:numPr>
          <w:ilvl w:val="0"/>
          <w:numId w:val="1010"/>
        </w:numPr>
        <w:pStyle w:val="Compact"/>
      </w:pPr>
      <w:r>
        <w:t xml:space="preserve">Cervera (Mariana Lima): https://cervera.com/agents/mariana-lima/</w:t>
      </w:r>
    </w:p>
    <w:p>
      <w:pPr>
        <w:numPr>
          <w:ilvl w:val="0"/>
          <w:numId w:val="1010"/>
        </w:numPr>
        <w:pStyle w:val="Compact"/>
      </w:pPr>
      <w:r>
        <w:t xml:space="preserve">Florida Connexion: https://findusbr.com/empresas/florida-connexion</w:t>
      </w:r>
    </w:p>
    <w:p>
      <w:pPr>
        <w:numPr>
          <w:ilvl w:val="0"/>
          <w:numId w:val="1010"/>
        </w:numPr>
        <w:pStyle w:val="Compact"/>
      </w:pPr>
      <w:r>
        <w:t xml:space="preserve">ONE Sotheby’s acquires Podium: https://therealdeal.com/miami/2023/04/17/one-sothebys-acquires-podium-realty-group/</w:t>
      </w:r>
    </w:p>
    <w:p>
      <w:pPr>
        <w:pStyle w:val="Heading3"/>
      </w:pPr>
      <w:bookmarkStart w:id="52" w:name="investidores-br-miami-sizing-de-mercado"/>
      <w:r>
        <w:t xml:space="preserve">Investidores BR Miami (sizing de mercado)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Brasileiros redefinindo Miami (Seu Dinheiro, 2025): https://www.seudinheiro.com/2025/lifestyle/de-turistas-a-investidores-como-brasileiros-estao-redefinindo-miami-edvl</w:t>
      </w:r>
    </w:p>
    <w:p>
      <w:pPr>
        <w:pStyle w:val="Heading3"/>
      </w:pPr>
      <w:bookmarkStart w:id="53" w:name="tech-re-br-background"/>
      <w:r>
        <w:t xml:space="preserve">Tech RE BR (background)</w:t>
      </w:r>
      <w:bookmarkEnd w:id="53"/>
    </w:p>
    <w:p>
      <w:pPr>
        <w:numPr>
          <w:ilvl w:val="0"/>
          <w:numId w:val="1012"/>
        </w:numPr>
        <w:pStyle w:val="Compact"/>
      </w:pPr>
      <w:r>
        <w:t xml:space="preserve">QuintoAndar, Loft, EmCasa, VivaReal/ZAP — referência via reports do setor (analisados em Pesquisa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Documento gerado para uso interno Heritage Signal. Não reproduzir trechos sem citação da fonte original linkada acima.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2026-05-21T22:54:36Z</dcterms:created>
  <dcterms:modified xsi:type="dcterms:W3CDTF">2026-05-21T22:54:36Z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