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"data": [ { "name": "钟玉征", "title": "将军", "birth_year": 1930, "death_year": 2021, "graduate_year": 1950, "major": "化学", "university": "北京大学", "achievements": [ "两度任化学裁军核查国际实验室我国联试专家组组长", "获军委一等功并授少将军衔", "获“全国三八红旗手”、“全国巾帼建功标兵”等称号" ] }, { "name": "葛佶", "title": "研究员", "birth_year": 1929, "death_year": 2018, "graduate_year": 1952, "major": "外语", "university": "北京大学", "achievements": [ "长期致力于非洲问题研究", "曾获得“首届中非友好贡献奖——感动非洲的十位中国人”称号", "中国社会科学院荣誉学部委员" ]</w:t>
      </w:r>
      <w:r>
        <w:rPr>
          <w:rFonts w:hint="eastAsia"/>
          <w:lang w:val="en-US" w:eastAsia="zh-CN"/>
        </w:rPr>
        <w:t>},{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 "郑小瑛",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"title": "教授",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"birth_year": 1929,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"graduate_year": "1947-1948",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"major": "生物系医预科",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"university": "金女大",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"中央音乐学院指挥系主任教授",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"中央歌剧院首席指挥",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"中国音乐家协会常务理事"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 "赵钧鸿",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"title": "博士",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"birth_year": 1928,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"graduate_year": "1946-1949",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"major": "社会系",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"university": "金女大",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"著名幼儿教育家",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"被聘为多个著名幼儿园高级顾问",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"获得香港“杰出教育家奖”"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 "皇甫玉珊",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"title": "将军",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"birth_year": 1927,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"graduate_year": "1946-1949",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"major": "生物系医预科",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"university": "金女大",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"解放军302医院院长(中将级)教授",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"中央保健专家",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"著名传染病研究员"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 "彭洪福将年",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"title": "将年",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"birth_year": 1919,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"graduate_year": 1943,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"major": "化学系",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"university": "金女大",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"解决我国西部边防战士的高山病",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"研制出“高山神药”复方党参片",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"获全国科技大会奖"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 "李振坤",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"title": "教授",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"birth_year": 1928,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"death_year": 2016,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"graduate_year": 1951,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"major": "社会工作系",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"university": "金女大",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"著名经济学家",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"南京师范大学政治经济学教授",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"对南师大经济学科的建设和发展贡献良多"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 "鲁洁",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"title": "教授",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"birth_year": 1930,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"graduate_year": "1947-1949",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"major": "社会系",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"university": "金女大",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"南京师范大学教育系主任",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"中国教育研究会德育专业委员会主任",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"获得多项教育奖项和荣誉"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 "熊菊贞",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"title": "博士",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"birth_year": 1918,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"death_year": 2006,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"graduate_year": 1941,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"major": "生物系",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"university": "金女大",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"美国病毒学会创始人",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"国际病毒医学界知名科学家及教育家",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"获得多项荣誉和奖励"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 "李果珍",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"title": "博士",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"birth_year": 1915,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"graduate_year": "1935-1937",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"major": "医预科",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"university": "金女大",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"协和医科大学教授",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"中国医学影像学的带头人",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"连续四届任全国政协委员"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 "徐芝秀",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"title": "教授",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"birth_year": 1915,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"death_year": 2008,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"graduate_year": 1937,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"major": "文科",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"university": "金女大",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"奥地利共和国金质功绩勋章",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"为中奥及中美建交做出重要贡献",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"对恢复中国的联合国地位有贡献"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"张素我",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 “教授”,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1915,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2011,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1933,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"英文系",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"在抗日期间参加战斗",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"解放后任教授，并担任政协委员和全国妇联副主席"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"胡秀英",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 “博士”,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1908,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2012,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1933,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"理科",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"国际著名植物分类学家",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"哈佛大学终身教授",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"荣获奥地利金质功绩勋章"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"谢纬鹏",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"title:"女士’’l,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1901,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2006,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1930,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"文科",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"中国女权运动领导人之一",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"基督教女青年会总干事",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"民国政府妇联副主席"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"王明贞博士",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 “博士”,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1906,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2010,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"1926-1928年",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"理科（物理系）",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"金女大、北平燕京大学",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"中国著名女物理学家",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"对统计物理学有深入研究",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"被誉为 "中国的居里夫人""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"何怡贞",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 “博士”,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1910,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2008,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1930,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"理科",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"光谱学与光谱分析专家",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"对发射光谱的分析有成就"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"吴懋仪",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 “</w:t>
      </w:r>
      <w:r>
        <w:rPr>
          <w:rFonts w:hint="eastAsia"/>
          <w:lang w:val="en-US" w:eastAsia="zh-CN"/>
        </w:rPr>
        <w:t>博士</w:t>
      </w:r>
      <w:r>
        <w:rPr>
          <w:rFonts w:hint="default"/>
          <w:lang w:val="en-US" w:eastAsia="zh-CN"/>
        </w:rPr>
        <w:t>”,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1905,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1973,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1928,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"未知",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"金女大、麻省剑桥越第夫学院",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"有机化学专家",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"曾任南京师范大学化学系主任"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"邓裕志",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 “女士”,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1900,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1996,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1926,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"文科",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"社会活动家",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"中国基督教三自爱国运动委员会副主席"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"鲁桂珍",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 “博士”,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1904,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1991,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1926,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"理科",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"英国著名科学家李约瑟的夫人",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"协助其研究和撰写巨著《中国科技思想史》"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"刘恩兰",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"title":”博士”,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1905,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1986,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1926,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"未知",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"金女大、美国牛津大学",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"地理学家",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"是中国第一位女海洋学专家"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"严彩韻",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 "教授",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1902,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1993,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1921,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"理科",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"被列入《美国科学界杰出人士》、《美国科学领袖》及《(英国)皇家蓝皮书》"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"徐亦蓁",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 "博士",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1894,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1981,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1919,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"文科",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"是美国女生训导长协会第一位中国女会员",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"金女大旅美校友会第一任会长"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"吴贻芳</w:t>
      </w:r>
      <w:bookmarkStart w:id="0" w:name="_GoBack"/>
      <w:bookmarkEnd w:id="0"/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"title": "博士",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"birth_year": 1893,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"death_year": 1985,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"graduate_year":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"major": "理科",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"university": "金女大",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"achievements":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"获得密执安大学“和平与智慧女神”奖",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"历任全国政协常委、民进中央副主席、全国妇联副主席、中国基督教三自爱国运动委员会名誉主席、江苏省副省长、省教育厅厅长等职务"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2JmNTYxZTM2MTIxZmFiODA0MDE1NTA2NTgyN2YifQ=="/>
  </w:docVars>
  <w:rsids>
    <w:rsidRoot w:val="1CC77AB1"/>
    <w:rsid w:val="1CC77AB1"/>
    <w:rsid w:val="56D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楷体" w:cs="宋体"/>
      <w:b/>
      <w:bCs/>
      <w:kern w:val="0"/>
      <w:sz w:val="36"/>
      <w:szCs w:val="36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2023-10-23T02:40:00Z</dcterms:created>
  <dc:creator>飞舞的蒲公英1426497977</dc:creator>
  <cp:lastModifiedBy>飞舞的蒲公英1426497977</cp:lastModifiedBy>
  <dcterms:modified xsi:type="dcterms:W3CDTF">2023-10-23T03:23:45Z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4ECA51F9506F4B77B06666B10AC9C326_11</vt:lpwstr>
  </property>
</Properties>
</file>