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968493" w14:textId="029D9C13" w:rsidR="00FD6B7C" w:rsidRDefault="00FD6B7C" w:rsidP="00FD6B7C">
      <w:pPr>
        <w:pStyle w:val="a7"/>
        <w:numPr>
          <w:ilvl w:val="0"/>
          <w:numId w:val="1"/>
        </w:numPr>
        <w:ind w:firstLineChars="0"/>
      </w:pPr>
      <w:r>
        <w:t>模式识别的主要方法有哪些？</w:t>
      </w:r>
      <w:r>
        <w:rPr>
          <w:rFonts w:hint="eastAsia"/>
        </w:rPr>
        <w:t>（书）</w:t>
      </w:r>
    </w:p>
    <w:p w14:paraId="64A14C00" w14:textId="4638C2D0" w:rsidR="00FD6B7C" w:rsidRDefault="00FD6B7C" w:rsidP="00FD6B7C">
      <w:pPr>
        <w:rPr>
          <w:rFonts w:hint="eastAsia"/>
        </w:rPr>
      </w:pPr>
      <w:r>
        <w:rPr>
          <w:rFonts w:hint="eastAsia"/>
        </w:rPr>
        <w:t>统计模式识别；聚类分析；模糊模式识别；神经网络模式还别；结构模式识别；支持向量机；粗糙集；决策树；智能计算</w:t>
      </w:r>
    </w:p>
    <w:p w14:paraId="2C56ACAB" w14:textId="6FEA337F" w:rsidR="00FD6B7C" w:rsidRDefault="00FD6B7C" w:rsidP="00FD6B7C">
      <w:pPr>
        <w:pStyle w:val="a7"/>
        <w:numPr>
          <w:ilvl w:val="0"/>
          <w:numId w:val="1"/>
        </w:numPr>
        <w:ind w:firstLineChars="0"/>
      </w:pPr>
      <w:r>
        <w:t>模式识别方法如何分类？</w:t>
      </w:r>
    </w:p>
    <w:p w14:paraId="15CE4DFB" w14:textId="1943186D" w:rsidR="00FD6B7C" w:rsidRDefault="00F676E8" w:rsidP="00FD6B7C">
      <w:pPr>
        <w:rPr>
          <w:rFonts w:hint="eastAsia"/>
        </w:rPr>
      </w:pPr>
      <w:r>
        <w:rPr>
          <w:rFonts w:hint="eastAsia"/>
        </w:rPr>
        <w:t>数据获取——预处理——特征提取——决策分析——结果输出</w:t>
      </w:r>
    </w:p>
    <w:p w14:paraId="142AEEFF" w14:textId="06A254F5" w:rsidR="00FD6B7C" w:rsidRDefault="00FD6B7C" w:rsidP="00FD6B7C">
      <w:pPr>
        <w:pStyle w:val="a7"/>
        <w:numPr>
          <w:ilvl w:val="0"/>
          <w:numId w:val="1"/>
        </w:numPr>
        <w:ind w:firstLineChars="0"/>
      </w:pPr>
      <w:r>
        <w:t>简述有监督和无监督区别</w:t>
      </w:r>
    </w:p>
    <w:p w14:paraId="6676E18E" w14:textId="22F81274" w:rsidR="00F676E8" w:rsidRDefault="00F676E8" w:rsidP="00F676E8">
      <w:r>
        <w:t>监督（有人管理）分类：利用判别函数进行分类判别。需要有足够的先验知识。</w:t>
      </w:r>
    </w:p>
    <w:p w14:paraId="193DEB8C" w14:textId="21E8A8D6" w:rsidR="00495BE9" w:rsidRDefault="00F676E8" w:rsidP="00FD6B7C">
      <w:pPr>
        <w:rPr>
          <w:rFonts w:hint="eastAsia"/>
        </w:rPr>
      </w:pPr>
      <w:r>
        <w:t>非监督（无人管理）分类：用于没有先验知识的情况下，采用聚类分析的方法。</w:t>
      </w:r>
    </w:p>
    <w:p w14:paraId="4E1F6791" w14:textId="789CDABD" w:rsidR="00FD6B7C" w:rsidRDefault="00FD6B7C" w:rsidP="00FD6B7C">
      <w:pPr>
        <w:pStyle w:val="a7"/>
        <w:numPr>
          <w:ilvl w:val="0"/>
          <w:numId w:val="1"/>
        </w:numPr>
        <w:ind w:firstLineChars="0"/>
      </w:pPr>
      <w:r>
        <w:t>什么叫马尔可夫过程和马尔可夫链</w:t>
      </w:r>
    </w:p>
    <w:p w14:paraId="441F1CB3" w14:textId="5F628746" w:rsidR="00FD6B7C" w:rsidRPr="00F676E8" w:rsidRDefault="000310BA" w:rsidP="00FD6B7C">
      <w:r w:rsidRPr="000310BA">
        <w:rPr>
          <w:rFonts w:hint="eastAsia"/>
        </w:rPr>
        <w:t>马尔可夫过程是一个随机过程，具有马尔可夫性质，即未来状态只依赖于当前状态，而与过去的状态无关。</w:t>
      </w:r>
    </w:p>
    <w:p w14:paraId="058F2848" w14:textId="5B0B99C6" w:rsidR="00FD6B7C" w:rsidRDefault="000310BA" w:rsidP="00FD6B7C">
      <w:pPr>
        <w:rPr>
          <w:rFonts w:hint="eastAsia"/>
        </w:rPr>
      </w:pPr>
      <w:r w:rsidRPr="000310BA">
        <w:rPr>
          <w:rFonts w:hint="eastAsia"/>
        </w:rPr>
        <w:t>马尔可夫链是马尔可夫过程的一种特例，通常指离散时间和离散状态空间的马尔可夫过程。</w:t>
      </w:r>
    </w:p>
    <w:p w14:paraId="728A9918" w14:textId="5BE847D4" w:rsidR="00FD6B7C" w:rsidRDefault="00FD6B7C" w:rsidP="00FD6B7C">
      <w:pPr>
        <w:pStyle w:val="a7"/>
        <w:numPr>
          <w:ilvl w:val="0"/>
          <w:numId w:val="1"/>
        </w:numPr>
        <w:ind w:firstLineChars="0"/>
        <w:rPr>
          <w:rFonts w:hint="eastAsia"/>
        </w:rPr>
      </w:pPr>
      <w:r>
        <w:t>简述模式识别问题的几个步骤</w:t>
      </w:r>
    </w:p>
    <w:p w14:paraId="03CC9ED5" w14:textId="1CBE74C9" w:rsidR="00FD6B7C" w:rsidRDefault="00FD6B7C" w:rsidP="00FD6B7C">
      <w:pPr>
        <w:pStyle w:val="a7"/>
        <w:numPr>
          <w:ilvl w:val="0"/>
          <w:numId w:val="1"/>
        </w:numPr>
        <w:ind w:firstLineChars="0"/>
        <w:rPr>
          <w:rFonts w:hint="eastAsia"/>
        </w:rPr>
      </w:pPr>
      <w:r>
        <w:t>简述有监督模式识别问题一般步骤</w:t>
      </w:r>
    </w:p>
    <w:p w14:paraId="2E1DF1B8" w14:textId="5BF5F86A" w:rsidR="00FD6B7C" w:rsidRDefault="00FD6B7C" w:rsidP="00FD6B7C">
      <w:r>
        <w:t>7</w:t>
      </w:r>
      <w:r>
        <w:tab/>
        <w:t>简述前馈神经网络的优缺点。</w:t>
      </w:r>
    </w:p>
    <w:p w14:paraId="4CD47151" w14:textId="77777777" w:rsidR="000310BA" w:rsidRDefault="000310BA" w:rsidP="000310BA">
      <w:r>
        <w:rPr>
          <w:rFonts w:hint="eastAsia"/>
        </w:rPr>
        <w:t>优点</w:t>
      </w:r>
    </w:p>
    <w:p w14:paraId="0D0C18A8" w14:textId="77777777" w:rsidR="000310BA" w:rsidRDefault="000310BA" w:rsidP="000310BA">
      <w:r>
        <w:rPr>
          <w:rFonts w:hint="eastAsia"/>
        </w:rPr>
        <w:t>结构简单</w:t>
      </w:r>
    </w:p>
    <w:p w14:paraId="241A8B8C" w14:textId="77777777" w:rsidR="000310BA" w:rsidRDefault="000310BA" w:rsidP="000310BA">
      <w:r>
        <w:rPr>
          <w:rFonts w:hint="eastAsia"/>
        </w:rPr>
        <w:t>适用于多种任务</w:t>
      </w:r>
    </w:p>
    <w:p w14:paraId="29683B46" w14:textId="77777777" w:rsidR="000310BA" w:rsidRDefault="000310BA" w:rsidP="000310BA">
      <w:r>
        <w:rPr>
          <w:rFonts w:hint="eastAsia"/>
        </w:rPr>
        <w:t>强大的表示能力</w:t>
      </w:r>
    </w:p>
    <w:p w14:paraId="1EB6B5DD" w14:textId="77777777" w:rsidR="000310BA" w:rsidRDefault="000310BA" w:rsidP="000310BA">
      <w:r>
        <w:rPr>
          <w:rFonts w:hint="eastAsia"/>
        </w:rPr>
        <w:t>易于训练</w:t>
      </w:r>
    </w:p>
    <w:p w14:paraId="626B930F" w14:textId="77777777" w:rsidR="000310BA" w:rsidRDefault="000310BA" w:rsidP="000310BA">
      <w:r>
        <w:rPr>
          <w:rFonts w:hint="eastAsia"/>
        </w:rPr>
        <w:t>缺点</w:t>
      </w:r>
    </w:p>
    <w:p w14:paraId="53F593FE" w14:textId="77777777" w:rsidR="000310BA" w:rsidRDefault="000310BA" w:rsidP="000310BA">
      <w:r>
        <w:rPr>
          <w:rFonts w:hint="eastAsia"/>
        </w:rPr>
        <w:t>无法处理序列数据</w:t>
      </w:r>
    </w:p>
    <w:p w14:paraId="0F3B668C" w14:textId="77777777" w:rsidR="000310BA" w:rsidRDefault="000310BA" w:rsidP="000310BA">
      <w:r>
        <w:rPr>
          <w:rFonts w:hint="eastAsia"/>
        </w:rPr>
        <w:t>可能需要大量数据进行训练</w:t>
      </w:r>
    </w:p>
    <w:p w14:paraId="74D9B238" w14:textId="77777777" w:rsidR="000310BA" w:rsidRDefault="000310BA" w:rsidP="000310BA">
      <w:r>
        <w:rPr>
          <w:rFonts w:hint="eastAsia"/>
        </w:rPr>
        <w:t>对于复杂任务，可能需要大量隐藏层和神经元</w:t>
      </w:r>
    </w:p>
    <w:p w14:paraId="2139E55C" w14:textId="5FDD133B" w:rsidR="00FD6B7C" w:rsidRDefault="000310BA" w:rsidP="00FD6B7C">
      <w:pPr>
        <w:rPr>
          <w:rFonts w:hint="eastAsia"/>
        </w:rPr>
      </w:pPr>
      <w:r>
        <w:rPr>
          <w:rFonts w:hint="eastAsia"/>
        </w:rPr>
        <w:t>易受过拟合影响</w:t>
      </w:r>
    </w:p>
    <w:p w14:paraId="4DCEF4E3" w14:textId="4520B7F0" w:rsidR="00FD6B7C" w:rsidRDefault="00FD6B7C" w:rsidP="00FD6B7C">
      <w:r>
        <w:t>8</w:t>
      </w:r>
      <w:r>
        <w:tab/>
        <w:t>简述支持</w:t>
      </w:r>
      <w:proofErr w:type="gramStart"/>
      <w:r>
        <w:t>向量机</w:t>
      </w:r>
      <w:proofErr w:type="gramEnd"/>
      <w:r>
        <w:t>的优缺点。</w:t>
      </w:r>
    </w:p>
    <w:p w14:paraId="4A61D0F1" w14:textId="77777777" w:rsidR="00500C23" w:rsidRDefault="00500C23" w:rsidP="00500C23">
      <w:r>
        <w:rPr>
          <w:rFonts w:hint="eastAsia"/>
        </w:rPr>
        <w:t>优点</w:t>
      </w:r>
    </w:p>
    <w:p w14:paraId="25998525" w14:textId="77777777" w:rsidR="00500C23" w:rsidRDefault="00500C23" w:rsidP="00500C23">
      <w:r>
        <w:rPr>
          <w:rFonts w:hint="eastAsia"/>
        </w:rPr>
        <w:t>有效处理高维数据</w:t>
      </w:r>
    </w:p>
    <w:p w14:paraId="0D959CE2" w14:textId="77777777" w:rsidR="00500C23" w:rsidRDefault="00500C23" w:rsidP="00500C23">
      <w:r>
        <w:rPr>
          <w:rFonts w:hint="eastAsia"/>
        </w:rPr>
        <w:t>能在小样本情况下表现良好</w:t>
      </w:r>
    </w:p>
    <w:p w14:paraId="3FB045AB" w14:textId="77777777" w:rsidR="00500C23" w:rsidRDefault="00500C23" w:rsidP="00500C23">
      <w:r>
        <w:rPr>
          <w:rFonts w:hint="eastAsia"/>
        </w:rPr>
        <w:t>能够找到全局最优解</w:t>
      </w:r>
    </w:p>
    <w:p w14:paraId="686D9A78" w14:textId="77777777" w:rsidR="00500C23" w:rsidRDefault="00500C23" w:rsidP="00500C23">
      <w:r>
        <w:rPr>
          <w:rFonts w:hint="eastAsia"/>
        </w:rPr>
        <w:t>对于非线性问题，可以通过核函数进行处理</w:t>
      </w:r>
    </w:p>
    <w:p w14:paraId="4FCBD645" w14:textId="77777777" w:rsidR="00500C23" w:rsidRDefault="00500C23" w:rsidP="00500C23">
      <w:r>
        <w:rPr>
          <w:rFonts w:hint="eastAsia"/>
        </w:rPr>
        <w:t>缺点</w:t>
      </w:r>
    </w:p>
    <w:p w14:paraId="59E7E563" w14:textId="77777777" w:rsidR="00500C23" w:rsidRDefault="00500C23" w:rsidP="00500C23">
      <w:r>
        <w:rPr>
          <w:rFonts w:hint="eastAsia"/>
        </w:rPr>
        <w:t>对于大规模数据集，训练时间较长</w:t>
      </w:r>
    </w:p>
    <w:p w14:paraId="3057FC61" w14:textId="77777777" w:rsidR="00500C23" w:rsidRDefault="00500C23" w:rsidP="00500C23">
      <w:r>
        <w:rPr>
          <w:rFonts w:hint="eastAsia"/>
        </w:rPr>
        <w:t>对缺失数据敏感</w:t>
      </w:r>
    </w:p>
    <w:p w14:paraId="3A79E0EB" w14:textId="77777777" w:rsidR="00500C23" w:rsidRDefault="00500C23" w:rsidP="00500C23">
      <w:r>
        <w:rPr>
          <w:rFonts w:hint="eastAsia"/>
        </w:rPr>
        <w:t>参数选择和核函数选择需要经验</w:t>
      </w:r>
    </w:p>
    <w:p w14:paraId="2E7CEEF8" w14:textId="1F02DA3E" w:rsidR="00FD6B7C" w:rsidRDefault="00500C23" w:rsidP="00FD6B7C">
      <w:pPr>
        <w:rPr>
          <w:rFonts w:hint="eastAsia"/>
        </w:rPr>
      </w:pPr>
      <w:r>
        <w:rPr>
          <w:rFonts w:hint="eastAsia"/>
        </w:rPr>
        <w:t>解释性较差</w:t>
      </w:r>
    </w:p>
    <w:p w14:paraId="17958887" w14:textId="3A541384" w:rsidR="00FD6B7C" w:rsidRDefault="00FD6B7C" w:rsidP="00FD6B7C">
      <w:r>
        <w:t>9</w:t>
      </w:r>
      <w:r>
        <w:tab/>
        <w:t>请解释统计模式识别方法</w:t>
      </w:r>
      <w:r w:rsidR="00500C23">
        <w:rPr>
          <w:rFonts w:hint="eastAsia"/>
        </w:rPr>
        <w:t>（书）</w:t>
      </w:r>
    </w:p>
    <w:p w14:paraId="482FC3B3" w14:textId="582C6E78" w:rsidR="00FD6B7C" w:rsidRDefault="00500C23" w:rsidP="00FD6B7C">
      <w:pPr>
        <w:rPr>
          <w:rFonts w:hint="eastAsia"/>
        </w:rPr>
      </w:pPr>
      <w:proofErr w:type="gramStart"/>
      <w:r>
        <w:rPr>
          <w:rFonts w:hint="eastAsia"/>
        </w:rPr>
        <w:t>以</w:t>
      </w:r>
      <w:r>
        <w:rPr>
          <w:rFonts w:hint="eastAsia"/>
        </w:rPr>
        <w:t>模式集</w:t>
      </w:r>
      <w:proofErr w:type="gramEnd"/>
      <w:r>
        <w:rPr>
          <w:rFonts w:hint="eastAsia"/>
        </w:rPr>
        <w:t>在特征空间中分布的类概率密度函数为基础，对总体特征进行研究。包括判决函数法和聚类</w:t>
      </w:r>
      <w:r>
        <w:t>分析法。</w:t>
      </w:r>
    </w:p>
    <w:p w14:paraId="5EA35146" w14:textId="6B737687" w:rsidR="00FD6B7C" w:rsidRDefault="00FD6B7C" w:rsidP="00FD6B7C">
      <w:r>
        <w:t>10</w:t>
      </w:r>
      <w:r>
        <w:tab/>
        <w:t>什么是动态聚类算法？动态聚类算法有哪几个要点？</w:t>
      </w:r>
    </w:p>
    <w:p w14:paraId="5E126148" w14:textId="549F5A6C" w:rsidR="00500C23" w:rsidRDefault="00500C23" w:rsidP="00500C23">
      <w:pPr>
        <w:rPr>
          <w:rFonts w:hint="eastAsia"/>
        </w:rPr>
      </w:pPr>
      <w:r>
        <w:rPr>
          <w:rFonts w:hint="eastAsia"/>
        </w:rPr>
        <w:t>动态聚类算法是一类能够在数据变化过程中实时更新聚类结果的算法。这些算法适用于数据流或逐步到达的数据集，能够在数据不断变化的情况下保持聚类结果的准确性和一致性。</w:t>
      </w:r>
    </w:p>
    <w:p w14:paraId="022AEC8A" w14:textId="77777777" w:rsidR="00500C23" w:rsidRDefault="00500C23" w:rsidP="00500C23">
      <w:r>
        <w:rPr>
          <w:rFonts w:hint="eastAsia"/>
        </w:rPr>
        <w:t>动态聚类算法的要点</w:t>
      </w:r>
    </w:p>
    <w:p w14:paraId="43C11464" w14:textId="77777777" w:rsidR="00500C23" w:rsidRDefault="00500C23" w:rsidP="00500C23">
      <w:r>
        <w:rPr>
          <w:rFonts w:hint="eastAsia"/>
        </w:rPr>
        <w:t>实时性：</w:t>
      </w:r>
    </w:p>
    <w:p w14:paraId="42E02ECF" w14:textId="77777777" w:rsidR="00500C23" w:rsidRDefault="00500C23" w:rsidP="00500C23">
      <w:r>
        <w:rPr>
          <w:rFonts w:hint="eastAsia"/>
        </w:rPr>
        <w:lastRenderedPageBreak/>
        <w:t>能够在数据流动过程中实时更新聚类结果，而无需重新进行全局聚类。</w:t>
      </w:r>
    </w:p>
    <w:p w14:paraId="5490C11A" w14:textId="005CCF15" w:rsidR="00500C23" w:rsidRDefault="00500C23" w:rsidP="00500C23">
      <w:pPr>
        <w:rPr>
          <w:rFonts w:hint="eastAsia"/>
        </w:rPr>
      </w:pPr>
      <w:r>
        <w:rPr>
          <w:rFonts w:hint="eastAsia"/>
        </w:rPr>
        <w:t>增量更新：</w:t>
      </w:r>
    </w:p>
    <w:p w14:paraId="504CF72F" w14:textId="77777777" w:rsidR="00500C23" w:rsidRDefault="00500C23" w:rsidP="00500C23">
      <w:r>
        <w:rPr>
          <w:rFonts w:hint="eastAsia"/>
        </w:rPr>
        <w:t>能够对新到达的数据进行增量式更新，而不是重新计算整个数据集的聚类结果。</w:t>
      </w:r>
    </w:p>
    <w:p w14:paraId="0D04E5F1" w14:textId="0381170C" w:rsidR="00500C23" w:rsidRDefault="00500C23" w:rsidP="00500C23">
      <w:pPr>
        <w:rPr>
          <w:rFonts w:hint="eastAsia"/>
        </w:rPr>
      </w:pPr>
      <w:r>
        <w:rPr>
          <w:rFonts w:hint="eastAsia"/>
        </w:rPr>
        <w:t>适应性：</w:t>
      </w:r>
    </w:p>
    <w:p w14:paraId="0FF609D3" w14:textId="77777777" w:rsidR="00500C23" w:rsidRDefault="00500C23" w:rsidP="00500C23">
      <w:r>
        <w:rPr>
          <w:rFonts w:hint="eastAsia"/>
        </w:rPr>
        <w:t>能够适应数据分布的变化，例如数据量的增加、数据特征的变化等。</w:t>
      </w:r>
    </w:p>
    <w:p w14:paraId="704F53FF" w14:textId="0A5DE69B" w:rsidR="00500C23" w:rsidRDefault="00500C23" w:rsidP="00500C23">
      <w:pPr>
        <w:rPr>
          <w:rFonts w:hint="eastAsia"/>
        </w:rPr>
      </w:pPr>
      <w:r>
        <w:rPr>
          <w:rFonts w:hint="eastAsia"/>
        </w:rPr>
        <w:t>效率：</w:t>
      </w:r>
    </w:p>
    <w:p w14:paraId="2E5652E7" w14:textId="77777777" w:rsidR="00500C23" w:rsidRDefault="00500C23" w:rsidP="00500C23">
      <w:r>
        <w:rPr>
          <w:rFonts w:hint="eastAsia"/>
        </w:rPr>
        <w:t>算法需要高效，能够在有限的时间和计算资源下完成聚类更新。</w:t>
      </w:r>
    </w:p>
    <w:p w14:paraId="4D2F7184" w14:textId="4F646F7B" w:rsidR="00500C23" w:rsidRDefault="00500C23" w:rsidP="00500C23">
      <w:pPr>
        <w:rPr>
          <w:rFonts w:hint="eastAsia"/>
        </w:rPr>
      </w:pPr>
      <w:r>
        <w:rPr>
          <w:rFonts w:hint="eastAsia"/>
        </w:rPr>
        <w:t>稳定性：</w:t>
      </w:r>
    </w:p>
    <w:p w14:paraId="3022B516" w14:textId="77777777" w:rsidR="00500C23" w:rsidRDefault="00500C23" w:rsidP="00500C23">
      <w:r>
        <w:rPr>
          <w:rFonts w:hint="eastAsia"/>
        </w:rPr>
        <w:t>聚类结果在数据变化时应保持一定的稳定性，避免频繁的大幅度变动。</w:t>
      </w:r>
    </w:p>
    <w:p w14:paraId="4BAB6813" w14:textId="5B15AAEB" w:rsidR="00500C23" w:rsidRDefault="00500C23" w:rsidP="00500C23">
      <w:pPr>
        <w:rPr>
          <w:rFonts w:hint="eastAsia"/>
        </w:rPr>
      </w:pPr>
      <w:r>
        <w:rPr>
          <w:rFonts w:hint="eastAsia"/>
        </w:rPr>
        <w:t>鲁棒性：</w:t>
      </w:r>
    </w:p>
    <w:p w14:paraId="0A7E8E12" w14:textId="694AEACF" w:rsidR="00FD6B7C" w:rsidRPr="00500C23" w:rsidRDefault="00500C23" w:rsidP="00FD6B7C">
      <w:pPr>
        <w:rPr>
          <w:rFonts w:hint="eastAsia"/>
        </w:rPr>
      </w:pPr>
      <w:r>
        <w:rPr>
          <w:rFonts w:hint="eastAsia"/>
        </w:rPr>
        <w:t>对噪声和异常值具有一定的鲁棒性，能够在存在噪声的数据中仍然保持较好的聚类效果。</w:t>
      </w:r>
    </w:p>
    <w:p w14:paraId="3A71C70B" w14:textId="341CF51F" w:rsidR="00FD6B7C" w:rsidRDefault="00FD6B7C" w:rsidP="00FD6B7C">
      <w:r>
        <w:t>11</w:t>
      </w:r>
      <w:r>
        <w:tab/>
        <w:t>简述分级聚类算法的思想和步骤。</w:t>
      </w:r>
    </w:p>
    <w:p w14:paraId="02D38F42" w14:textId="0B8ADC83" w:rsidR="00284203" w:rsidRDefault="00284203" w:rsidP="00284203">
      <w:pPr>
        <w:rPr>
          <w:rFonts w:hint="eastAsia"/>
        </w:rPr>
      </w:pPr>
      <w:r>
        <w:rPr>
          <w:rFonts w:hint="eastAsia"/>
        </w:rPr>
        <w:t>分级聚类算法（</w:t>
      </w:r>
      <w:r>
        <w:t>Hierarchical Clustering）是一种建立层次结构的聚类方法，旨在通过逐步合并或分裂数据点来形成一棵聚类树（树状图或树形图）。这种方法不需要事先指定聚类的数量，适用于探索数据的层次结构。</w:t>
      </w:r>
    </w:p>
    <w:p w14:paraId="092B83DD" w14:textId="77777777" w:rsidR="00284203" w:rsidRDefault="00284203" w:rsidP="00284203">
      <w:r>
        <w:rPr>
          <w:rFonts w:hint="eastAsia"/>
        </w:rPr>
        <w:t>分级聚类算法的思想</w:t>
      </w:r>
    </w:p>
    <w:p w14:paraId="56939691" w14:textId="2B7614A8" w:rsidR="00284203" w:rsidRDefault="00284203" w:rsidP="00284203">
      <w:pPr>
        <w:rPr>
          <w:rFonts w:hint="eastAsia"/>
        </w:rPr>
      </w:pPr>
      <w:r>
        <w:rPr>
          <w:rFonts w:hint="eastAsia"/>
        </w:rPr>
        <w:t>分级聚类算法可以分为两种主要类型：</w:t>
      </w:r>
    </w:p>
    <w:p w14:paraId="7372162C" w14:textId="6C0349D2" w:rsidR="00284203" w:rsidRPr="00284203" w:rsidRDefault="00284203" w:rsidP="00284203">
      <w:pPr>
        <w:rPr>
          <w:rFonts w:hint="eastAsia"/>
        </w:rPr>
      </w:pPr>
      <w:r>
        <w:rPr>
          <w:rFonts w:hint="eastAsia"/>
        </w:rPr>
        <w:t>凝聚型（自底向上，</w:t>
      </w:r>
      <w:r>
        <w:t>Agglomerative）：</w:t>
      </w:r>
    </w:p>
    <w:p w14:paraId="7AC98F4A" w14:textId="77777777" w:rsidR="00284203" w:rsidRDefault="00284203" w:rsidP="00284203">
      <w:r>
        <w:rPr>
          <w:rFonts w:hint="eastAsia"/>
        </w:rPr>
        <w:t>从每个数据点开始，将最近的两个点合并成一个簇，逐步合并直到</w:t>
      </w:r>
      <w:proofErr w:type="gramStart"/>
      <w:r>
        <w:rPr>
          <w:rFonts w:hint="eastAsia"/>
        </w:rPr>
        <w:t>所有点都</w:t>
      </w:r>
      <w:proofErr w:type="gramEnd"/>
      <w:r>
        <w:rPr>
          <w:rFonts w:hint="eastAsia"/>
        </w:rPr>
        <w:t>在一个簇中。</w:t>
      </w:r>
    </w:p>
    <w:p w14:paraId="6E81BA90" w14:textId="5533E07E" w:rsidR="00284203" w:rsidRDefault="00284203" w:rsidP="00284203">
      <w:pPr>
        <w:rPr>
          <w:rFonts w:hint="eastAsia"/>
        </w:rPr>
      </w:pPr>
      <w:r>
        <w:rPr>
          <w:rFonts w:hint="eastAsia"/>
        </w:rPr>
        <w:t>分裂型（自顶向下，</w:t>
      </w:r>
      <w:r>
        <w:t>Divisive）：</w:t>
      </w:r>
    </w:p>
    <w:p w14:paraId="01DF21A6" w14:textId="77777777" w:rsidR="00284203" w:rsidRDefault="00284203" w:rsidP="00284203">
      <w:r>
        <w:rPr>
          <w:rFonts w:hint="eastAsia"/>
        </w:rPr>
        <w:t>从所有数据点组成的一个</w:t>
      </w:r>
      <w:proofErr w:type="gramStart"/>
      <w:r>
        <w:rPr>
          <w:rFonts w:hint="eastAsia"/>
        </w:rPr>
        <w:t>簇</w:t>
      </w:r>
      <w:proofErr w:type="gramEnd"/>
      <w:r>
        <w:rPr>
          <w:rFonts w:hint="eastAsia"/>
        </w:rPr>
        <w:t>开始，</w:t>
      </w:r>
      <w:proofErr w:type="gramStart"/>
      <w:r>
        <w:rPr>
          <w:rFonts w:hint="eastAsia"/>
        </w:rPr>
        <w:t>逐步将簇分裂</w:t>
      </w:r>
      <w:proofErr w:type="gramEnd"/>
      <w:r>
        <w:rPr>
          <w:rFonts w:hint="eastAsia"/>
        </w:rPr>
        <w:t>成更小的簇，直到</w:t>
      </w:r>
      <w:proofErr w:type="gramStart"/>
      <w:r>
        <w:rPr>
          <w:rFonts w:hint="eastAsia"/>
        </w:rPr>
        <w:t>每个簇只包含一</w:t>
      </w:r>
      <w:proofErr w:type="gramEnd"/>
      <w:r>
        <w:rPr>
          <w:rFonts w:hint="eastAsia"/>
        </w:rPr>
        <w:t>个数据点。</w:t>
      </w:r>
    </w:p>
    <w:p w14:paraId="681A902E" w14:textId="77777777" w:rsidR="00284203" w:rsidRDefault="00284203" w:rsidP="00284203">
      <w:r>
        <w:rPr>
          <w:rFonts w:hint="eastAsia"/>
        </w:rPr>
        <w:t>分级聚类算法的步骤</w:t>
      </w:r>
    </w:p>
    <w:p w14:paraId="2A98A9C9" w14:textId="42382E7F" w:rsidR="00284203" w:rsidRDefault="00284203" w:rsidP="00284203">
      <w:pPr>
        <w:rPr>
          <w:rFonts w:hint="eastAsia"/>
        </w:rPr>
      </w:pPr>
      <w:r>
        <w:rPr>
          <w:rFonts w:hint="eastAsia"/>
        </w:rPr>
        <w:t>以下以凝聚型分级聚类算法为例，详细描述其步骤：</w:t>
      </w:r>
    </w:p>
    <w:p w14:paraId="14AF3B77" w14:textId="005C871F" w:rsidR="00284203" w:rsidRDefault="00284203" w:rsidP="00284203">
      <w:pPr>
        <w:rPr>
          <w:rFonts w:hint="eastAsia"/>
        </w:rPr>
      </w:pPr>
      <w:r>
        <w:rPr>
          <w:rFonts w:hint="eastAsia"/>
        </w:rPr>
        <w:t>初始化：</w:t>
      </w:r>
    </w:p>
    <w:p w14:paraId="2188F529" w14:textId="77777777" w:rsidR="00284203" w:rsidRDefault="00284203" w:rsidP="00284203">
      <w:r>
        <w:rPr>
          <w:rFonts w:hint="eastAsia"/>
        </w:rPr>
        <w:t>将每个数据点作为一个独立的簇。</w:t>
      </w:r>
    </w:p>
    <w:p w14:paraId="7CF09AB3" w14:textId="78B86096" w:rsidR="00284203" w:rsidRDefault="00284203" w:rsidP="00284203">
      <w:pPr>
        <w:rPr>
          <w:rFonts w:hint="eastAsia"/>
        </w:rPr>
      </w:pPr>
      <w:r>
        <w:rPr>
          <w:rFonts w:hint="eastAsia"/>
        </w:rPr>
        <w:t>计算距离矩阵：</w:t>
      </w:r>
    </w:p>
    <w:p w14:paraId="356BD33E" w14:textId="77777777" w:rsidR="00284203" w:rsidRDefault="00284203" w:rsidP="00284203">
      <w:r>
        <w:rPr>
          <w:rFonts w:hint="eastAsia"/>
        </w:rPr>
        <w:t>计算所有</w:t>
      </w:r>
      <w:proofErr w:type="gramStart"/>
      <w:r>
        <w:rPr>
          <w:rFonts w:hint="eastAsia"/>
        </w:rPr>
        <w:t>簇</w:t>
      </w:r>
      <w:proofErr w:type="gramEnd"/>
      <w:r>
        <w:rPr>
          <w:rFonts w:hint="eastAsia"/>
        </w:rPr>
        <w:t>之间的距离矩阵。常用的距离度量包括欧氏距离、曼哈顿距离等。</w:t>
      </w:r>
    </w:p>
    <w:p w14:paraId="3389107F" w14:textId="545E60C4" w:rsidR="00284203" w:rsidRDefault="00284203" w:rsidP="00284203">
      <w:pPr>
        <w:rPr>
          <w:rFonts w:hint="eastAsia"/>
        </w:rPr>
      </w:pPr>
      <w:r>
        <w:rPr>
          <w:rFonts w:hint="eastAsia"/>
        </w:rPr>
        <w:t>合并最近的簇：</w:t>
      </w:r>
    </w:p>
    <w:p w14:paraId="2C4A9774" w14:textId="77777777" w:rsidR="00284203" w:rsidRDefault="00284203" w:rsidP="00284203">
      <w:r>
        <w:rPr>
          <w:rFonts w:hint="eastAsia"/>
        </w:rPr>
        <w:t>找到距离矩阵中距离最小的两个簇，合并这两个簇。</w:t>
      </w:r>
    </w:p>
    <w:p w14:paraId="70076EDE" w14:textId="43B3143F" w:rsidR="00284203" w:rsidRDefault="00284203" w:rsidP="00284203">
      <w:pPr>
        <w:rPr>
          <w:rFonts w:hint="eastAsia"/>
        </w:rPr>
      </w:pPr>
      <w:r>
        <w:rPr>
          <w:rFonts w:hint="eastAsia"/>
        </w:rPr>
        <w:t>更新距离矩阵：</w:t>
      </w:r>
    </w:p>
    <w:p w14:paraId="68351DB4" w14:textId="77777777" w:rsidR="00284203" w:rsidRDefault="00284203" w:rsidP="00284203">
      <w:r>
        <w:rPr>
          <w:rFonts w:hint="eastAsia"/>
        </w:rPr>
        <w:t>根据新的簇结构，更新距离矩阵。常见的更新方法包括：</w:t>
      </w:r>
    </w:p>
    <w:p w14:paraId="58C16153" w14:textId="77777777" w:rsidR="00284203" w:rsidRDefault="00284203" w:rsidP="00284203">
      <w:r>
        <w:rPr>
          <w:rFonts w:hint="eastAsia"/>
        </w:rPr>
        <w:t>最小距离法（单链法，</w:t>
      </w:r>
      <w:r>
        <w:t>Single Linkage）：</w:t>
      </w:r>
      <w:proofErr w:type="gramStart"/>
      <w:r>
        <w:t>新簇与其他簇</w:t>
      </w:r>
      <w:proofErr w:type="gramEnd"/>
      <w:r>
        <w:t>的距离</w:t>
      </w:r>
      <w:proofErr w:type="gramStart"/>
      <w:r>
        <w:t>取决于新簇中</w:t>
      </w:r>
      <w:proofErr w:type="gramEnd"/>
      <w:r>
        <w:t>任意一个点</w:t>
      </w:r>
      <w:proofErr w:type="gramStart"/>
      <w:r>
        <w:t>与其他簇中</w:t>
      </w:r>
      <w:proofErr w:type="gramEnd"/>
      <w:r>
        <w:t>任意一个点的最小距离。</w:t>
      </w:r>
    </w:p>
    <w:p w14:paraId="0DBF8C51" w14:textId="77777777" w:rsidR="00284203" w:rsidRDefault="00284203" w:rsidP="00284203">
      <w:r>
        <w:rPr>
          <w:rFonts w:hint="eastAsia"/>
        </w:rPr>
        <w:t>最大距离法（全链法，</w:t>
      </w:r>
      <w:r>
        <w:t>Complete Linkage）：</w:t>
      </w:r>
      <w:proofErr w:type="gramStart"/>
      <w:r>
        <w:t>新簇与其他簇</w:t>
      </w:r>
      <w:proofErr w:type="gramEnd"/>
      <w:r>
        <w:t>的距离</w:t>
      </w:r>
      <w:proofErr w:type="gramStart"/>
      <w:r>
        <w:t>取决于新簇中</w:t>
      </w:r>
      <w:proofErr w:type="gramEnd"/>
      <w:r>
        <w:t>任意一个点</w:t>
      </w:r>
      <w:proofErr w:type="gramStart"/>
      <w:r>
        <w:t>与其他簇中</w:t>
      </w:r>
      <w:proofErr w:type="gramEnd"/>
      <w:r>
        <w:t>任意一个点的最大距离。</w:t>
      </w:r>
    </w:p>
    <w:p w14:paraId="0876A6C4" w14:textId="77777777" w:rsidR="00284203" w:rsidRDefault="00284203" w:rsidP="00284203">
      <w:r>
        <w:rPr>
          <w:rFonts w:hint="eastAsia"/>
        </w:rPr>
        <w:t>平均距离法（</w:t>
      </w:r>
      <w:r>
        <w:t>Average Linkage）：</w:t>
      </w:r>
      <w:proofErr w:type="gramStart"/>
      <w:r>
        <w:t>新簇与其他簇</w:t>
      </w:r>
      <w:proofErr w:type="gramEnd"/>
      <w:r>
        <w:t>的距离取决于</w:t>
      </w:r>
      <w:proofErr w:type="gramStart"/>
      <w:r>
        <w:t>新簇中所有点与其他簇中所有点</w:t>
      </w:r>
      <w:proofErr w:type="gramEnd"/>
      <w:r>
        <w:t>的平均距离。</w:t>
      </w:r>
    </w:p>
    <w:p w14:paraId="4AE86E8A" w14:textId="77777777" w:rsidR="00284203" w:rsidRDefault="00284203" w:rsidP="00284203">
      <w:r>
        <w:rPr>
          <w:rFonts w:hint="eastAsia"/>
        </w:rPr>
        <w:t>质心法（</w:t>
      </w:r>
      <w:r>
        <w:t>Centroid Linkage）：</w:t>
      </w:r>
      <w:proofErr w:type="gramStart"/>
      <w:r>
        <w:t>新簇与其他簇</w:t>
      </w:r>
      <w:proofErr w:type="gramEnd"/>
      <w:r>
        <w:t>的距离</w:t>
      </w:r>
      <w:proofErr w:type="gramStart"/>
      <w:r>
        <w:t>取决于新簇的</w:t>
      </w:r>
      <w:proofErr w:type="gramEnd"/>
      <w:r>
        <w:t>质心</w:t>
      </w:r>
      <w:proofErr w:type="gramStart"/>
      <w:r>
        <w:t>与其他簇的</w:t>
      </w:r>
      <w:proofErr w:type="gramEnd"/>
      <w:r>
        <w:t>质心的距离。</w:t>
      </w:r>
    </w:p>
    <w:p w14:paraId="6E5D7143" w14:textId="481C94F2" w:rsidR="00284203" w:rsidRDefault="00284203" w:rsidP="00284203">
      <w:pPr>
        <w:rPr>
          <w:rFonts w:hint="eastAsia"/>
        </w:rPr>
      </w:pPr>
      <w:r>
        <w:rPr>
          <w:rFonts w:hint="eastAsia"/>
        </w:rPr>
        <w:t>重复步骤</w:t>
      </w:r>
      <w:r>
        <w:t>3和4：</w:t>
      </w:r>
    </w:p>
    <w:p w14:paraId="11CF0483" w14:textId="77777777" w:rsidR="00284203" w:rsidRDefault="00284203" w:rsidP="00284203">
      <w:r>
        <w:rPr>
          <w:rFonts w:hint="eastAsia"/>
        </w:rPr>
        <w:t>重复合并最近的簇和更新距离矩阵的过程，直到所有数据点都被合并到一个簇中，或者达到预定的停止条件（如指定的簇数）。</w:t>
      </w:r>
    </w:p>
    <w:p w14:paraId="13AA77A8" w14:textId="693A43D6" w:rsidR="00284203" w:rsidRDefault="00284203" w:rsidP="00284203">
      <w:pPr>
        <w:rPr>
          <w:rFonts w:hint="eastAsia"/>
        </w:rPr>
      </w:pPr>
      <w:r>
        <w:rPr>
          <w:rFonts w:hint="eastAsia"/>
        </w:rPr>
        <w:t>构建树形图：</w:t>
      </w:r>
    </w:p>
    <w:p w14:paraId="3E73F0CF" w14:textId="7B49560F" w:rsidR="00FD6B7C" w:rsidRPr="00284203" w:rsidRDefault="00284203" w:rsidP="00FD6B7C">
      <w:pPr>
        <w:rPr>
          <w:rFonts w:hint="eastAsia"/>
        </w:rPr>
      </w:pPr>
      <w:r>
        <w:rPr>
          <w:rFonts w:hint="eastAsia"/>
        </w:rPr>
        <w:t>通过记录每次合并的过程，构建树形图（</w:t>
      </w:r>
      <w:r>
        <w:t>Dendrogram），展示数据点的层次结构。</w:t>
      </w:r>
    </w:p>
    <w:p w14:paraId="39EDB7F4" w14:textId="00EA0D8B" w:rsidR="00FD6B7C" w:rsidRDefault="00FD6B7C" w:rsidP="00FD6B7C">
      <w:r>
        <w:t>12</w:t>
      </w:r>
      <w:r>
        <w:tab/>
        <w:t>请论述模式识别系统的主要组成部分及其设计流程，并简述各组成部分中常用方法的主</w:t>
      </w:r>
      <w:r>
        <w:lastRenderedPageBreak/>
        <w:t>要思想。</w:t>
      </w:r>
    </w:p>
    <w:p w14:paraId="531E7D63" w14:textId="27A4483D" w:rsidR="00FD6B7C" w:rsidRDefault="00284203" w:rsidP="00FD6B7C">
      <w:r w:rsidRPr="00284203">
        <w:rPr>
          <w:noProof/>
        </w:rPr>
        <w:drawing>
          <wp:inline distT="0" distB="0" distL="0" distR="0" wp14:anchorId="0861C435" wp14:editId="373C18B5">
            <wp:extent cx="5274310" cy="1408430"/>
            <wp:effectExtent l="0" t="0" r="254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1408430"/>
                    </a:xfrm>
                    <a:prstGeom prst="rect">
                      <a:avLst/>
                    </a:prstGeom>
                    <a:noFill/>
                    <a:ln>
                      <a:noFill/>
                    </a:ln>
                  </pic:spPr>
                </pic:pic>
              </a:graphicData>
            </a:graphic>
          </wp:inline>
        </w:drawing>
      </w:r>
    </w:p>
    <w:p w14:paraId="7BE0306E" w14:textId="77777777" w:rsidR="00973438" w:rsidRDefault="00973438" w:rsidP="00973438">
      <w:r>
        <w:rPr>
          <w:rFonts w:hint="eastAsia"/>
        </w:rPr>
        <w:t>信息获取：通过测量、采样和量化，可以用矩阵或向量表示二维图像或波形。</w:t>
      </w:r>
    </w:p>
    <w:p w14:paraId="62AEF5AD" w14:textId="77777777" w:rsidR="00973438" w:rsidRDefault="00973438" w:rsidP="00973438">
      <w:r>
        <w:rPr>
          <w:rFonts w:hint="eastAsia"/>
        </w:rPr>
        <w:t>预处理：去除噪声，加强有用的信息，并对输入测量仪器或其他因素造成的退化现象进行复原。</w:t>
      </w:r>
    </w:p>
    <w:p w14:paraId="6D13E8A7" w14:textId="77777777" w:rsidR="00973438" w:rsidRDefault="00973438" w:rsidP="00973438">
      <w:r>
        <w:rPr>
          <w:rFonts w:hint="eastAsia"/>
        </w:rPr>
        <w:t>特征选择和提取：为了有效地实现分类识别，就要对原始数据进行变换，得到最能反映分类本质的特征。</w:t>
      </w:r>
    </w:p>
    <w:p w14:paraId="64741FA1" w14:textId="2FD143B5" w:rsidR="00973438" w:rsidRDefault="00973438" w:rsidP="00973438">
      <w:pPr>
        <w:rPr>
          <w:rFonts w:hint="eastAsia"/>
        </w:rPr>
      </w:pPr>
      <w:r>
        <w:rPr>
          <w:rFonts w:hint="eastAsia"/>
        </w:rPr>
        <w:t>分类决策：在特征空间中用统计方法把识别对象归为某一类。</w:t>
      </w:r>
    </w:p>
    <w:p w14:paraId="6FB6E600" w14:textId="53BD2431" w:rsidR="00FD6B7C" w:rsidRDefault="00FD6B7C" w:rsidP="00FD6B7C">
      <w:r>
        <w:t>13</w:t>
      </w:r>
      <w:r>
        <w:tab/>
        <w:t>简述机器视觉系统中的工业相机和民用相机的区别。</w:t>
      </w:r>
    </w:p>
    <w:p w14:paraId="47E41B59" w14:textId="555ADF24" w:rsidR="00FD6B7C" w:rsidRDefault="000736C7" w:rsidP="00FD6B7C">
      <w:pPr>
        <w:rPr>
          <w:rFonts w:hint="eastAsia"/>
        </w:rPr>
      </w:pPr>
      <w:r>
        <w:rPr>
          <w:rFonts w:hint="eastAsia"/>
        </w:rPr>
        <w:t>？</w:t>
      </w:r>
    </w:p>
    <w:p w14:paraId="56A29073" w14:textId="14FA0B76" w:rsidR="00FD6B7C" w:rsidRDefault="00FD6B7C" w:rsidP="00FD6B7C">
      <w:r>
        <w:t>14</w:t>
      </w:r>
      <w:r>
        <w:tab/>
        <w:t>谈谈判别式模型和生成式模型？</w:t>
      </w:r>
    </w:p>
    <w:p w14:paraId="7F05A040" w14:textId="6A984665" w:rsidR="000736C7" w:rsidRDefault="000736C7" w:rsidP="000736C7">
      <w:r>
        <w:rPr>
          <w:rFonts w:hint="eastAsia"/>
        </w:rPr>
        <w:t>判别式模型：直接建模</w:t>
      </w:r>
      <w:r>
        <w:t xml:space="preserve"> </w:t>
      </w:r>
      <w:r>
        <w:rPr>
          <w:rFonts w:ascii="Cambria Math" w:hAnsi="Cambria Math" w:cs="Cambria Math"/>
        </w:rPr>
        <w:t>𝑃</w:t>
      </w:r>
      <w:r>
        <w:t>(</w:t>
      </w:r>
      <w:r>
        <w:rPr>
          <w:rFonts w:ascii="Cambria Math" w:hAnsi="Cambria Math" w:cs="Cambria Math"/>
        </w:rPr>
        <w:t>𝑌</w:t>
      </w:r>
      <w:r>
        <w:rPr>
          <w:rFonts w:hint="eastAsia"/>
        </w:rPr>
        <w:t>∣</w:t>
      </w:r>
      <w:r>
        <w:rPr>
          <w:rFonts w:ascii="Cambria Math" w:hAnsi="Cambria Math" w:cs="Cambria Math"/>
        </w:rPr>
        <w:t>𝑋</w:t>
      </w:r>
      <w:r>
        <w:t>)</w:t>
      </w:r>
      <w:r>
        <w:rPr>
          <w:rFonts w:hint="eastAsia"/>
        </w:rPr>
        <w:t>，</w:t>
      </w:r>
      <w:r>
        <w:t>适用于分类任务，训练和预测效率高，但不能生成新数据。</w:t>
      </w:r>
    </w:p>
    <w:p w14:paraId="5D9C5D65" w14:textId="6ED191F1" w:rsidR="00FD6B7C" w:rsidRDefault="000736C7" w:rsidP="00FD6B7C">
      <w:pPr>
        <w:rPr>
          <w:rFonts w:hint="eastAsia"/>
        </w:rPr>
      </w:pPr>
      <w:r>
        <w:rPr>
          <w:rFonts w:hint="eastAsia"/>
        </w:rPr>
        <w:t>生成式模型：建模</w:t>
      </w:r>
      <w:r>
        <w:t xml:space="preserve"> </w:t>
      </w:r>
      <w:r>
        <w:rPr>
          <w:rFonts w:ascii="Cambria Math" w:hAnsi="Cambria Math" w:cs="Cambria Math"/>
        </w:rPr>
        <w:t>𝑃</w:t>
      </w:r>
      <w:r>
        <w:t>(</w:t>
      </w:r>
      <w:r>
        <w:rPr>
          <w:rFonts w:ascii="Cambria Math" w:hAnsi="Cambria Math" w:cs="Cambria Math"/>
        </w:rPr>
        <w:t>𝑋</w:t>
      </w:r>
      <w:r>
        <w:t>,</w:t>
      </w:r>
      <w:r>
        <w:rPr>
          <w:rFonts w:ascii="Cambria Math" w:hAnsi="Cambria Math" w:cs="Cambria Math"/>
        </w:rPr>
        <w:t>𝑌</w:t>
      </w:r>
      <w:r>
        <w:t>)，可以生成新数据，适用于分类、密度估计和生成任务，但训练过程更复杂。</w:t>
      </w:r>
    </w:p>
    <w:p w14:paraId="358C6EC2" w14:textId="715B4CA7" w:rsidR="00FD6B7C" w:rsidRDefault="00FD6B7C" w:rsidP="00FD6B7C">
      <w:r>
        <w:t>15</w:t>
      </w:r>
      <w:r>
        <w:tab/>
        <w:t>简述感知器算法的分类准则，并写</w:t>
      </w:r>
      <w:r w:rsidR="005900E5">
        <w:rPr>
          <w:rFonts w:ascii="Segoe UI Emoji" w:hAnsi="Segoe UI Emoji" w:cs="Segoe UI Emoji" w:hint="eastAsia"/>
        </w:rPr>
        <w:t>出</w:t>
      </w:r>
      <w:r>
        <w:t>奖惩算法的实现步骤。</w:t>
      </w:r>
    </w:p>
    <w:p w14:paraId="703B7767" w14:textId="53BC0CEA" w:rsidR="00FD6B7C" w:rsidRDefault="009D17BD" w:rsidP="00FD6B7C">
      <w:r w:rsidRPr="009D17BD">
        <w:rPr>
          <w:noProof/>
        </w:rPr>
        <w:drawing>
          <wp:inline distT="0" distB="0" distL="0" distR="0" wp14:anchorId="46A10180" wp14:editId="1A8DE22D">
            <wp:extent cx="5274310" cy="1174750"/>
            <wp:effectExtent l="0" t="0" r="254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1174750"/>
                    </a:xfrm>
                    <a:prstGeom prst="rect">
                      <a:avLst/>
                    </a:prstGeom>
                    <a:noFill/>
                    <a:ln>
                      <a:noFill/>
                    </a:ln>
                  </pic:spPr>
                </pic:pic>
              </a:graphicData>
            </a:graphic>
          </wp:inline>
        </w:drawing>
      </w:r>
    </w:p>
    <w:p w14:paraId="78650B33" w14:textId="576B9CC3" w:rsidR="00FD6B7C" w:rsidRDefault="00FD6B7C" w:rsidP="00FD6B7C"/>
    <w:p w14:paraId="5669BAC8" w14:textId="77777777" w:rsidR="00FD6B7C" w:rsidRDefault="00FD6B7C" w:rsidP="00FD6B7C">
      <w:pPr>
        <w:rPr>
          <w:rFonts w:hint="eastAsia"/>
        </w:rPr>
      </w:pPr>
    </w:p>
    <w:p w14:paraId="6781E04A" w14:textId="312F719C" w:rsidR="00FD6B7C" w:rsidRDefault="00FD6B7C" w:rsidP="00FD6B7C">
      <w:r>
        <w:t>16</w:t>
      </w:r>
      <w:r>
        <w:tab/>
        <w:t>简述增量校正算法和感知器算法的不同。</w:t>
      </w:r>
    </w:p>
    <w:p w14:paraId="5C753D90" w14:textId="18C7ACF5" w:rsidR="00FD6B7C" w:rsidRDefault="00FD6B7C" w:rsidP="00FD6B7C">
      <w:pPr>
        <w:rPr>
          <w:rFonts w:hint="eastAsia"/>
        </w:rPr>
      </w:pPr>
    </w:p>
    <w:p w14:paraId="3F42FF35" w14:textId="084563AE" w:rsidR="00FD6B7C" w:rsidRDefault="00FD6B7C" w:rsidP="00FD6B7C"/>
    <w:p w14:paraId="690DD25D" w14:textId="77777777" w:rsidR="00FD6B7C" w:rsidRDefault="00FD6B7C" w:rsidP="00FD6B7C">
      <w:pPr>
        <w:rPr>
          <w:rFonts w:hint="eastAsia"/>
        </w:rPr>
      </w:pPr>
    </w:p>
    <w:p w14:paraId="7C867296" w14:textId="524C36EA" w:rsidR="00FD6B7C" w:rsidRDefault="00FD6B7C" w:rsidP="00FD6B7C">
      <w:r>
        <w:t>17</w:t>
      </w:r>
      <w:r>
        <w:tab/>
        <w:t>简述计算机视觉和机器视觉的区别和联系。</w:t>
      </w:r>
    </w:p>
    <w:p w14:paraId="50E395E2" w14:textId="45F9E800" w:rsidR="00FD6B7C" w:rsidRDefault="00FD6B7C" w:rsidP="00FD6B7C"/>
    <w:p w14:paraId="1E135051" w14:textId="65FCE6D3" w:rsidR="00FD6B7C" w:rsidRDefault="00FD6B7C" w:rsidP="00FD6B7C">
      <w:pPr>
        <w:rPr>
          <w:rFonts w:hint="eastAsia"/>
        </w:rPr>
      </w:pPr>
    </w:p>
    <w:p w14:paraId="099AE5EA" w14:textId="1672EAFF" w:rsidR="00FD6B7C" w:rsidRDefault="00FD6B7C" w:rsidP="00FD6B7C">
      <w:pPr>
        <w:rPr>
          <w:rFonts w:hint="eastAsia"/>
        </w:rPr>
      </w:pPr>
    </w:p>
    <w:p w14:paraId="51ADF9D3" w14:textId="77777777" w:rsidR="00FD6B7C" w:rsidRDefault="00FD6B7C" w:rsidP="00FD6B7C">
      <w:pPr>
        <w:rPr>
          <w:rFonts w:hint="eastAsia"/>
        </w:rPr>
      </w:pPr>
    </w:p>
    <w:p w14:paraId="4CE6E06C" w14:textId="1A55EE8B" w:rsidR="00FD6B7C" w:rsidRDefault="00FD6B7C" w:rsidP="00FD6B7C">
      <w:r>
        <w:t>18</w:t>
      </w:r>
      <w:r>
        <w:tab/>
        <w:t>简述 LMSE 算法。</w:t>
      </w:r>
    </w:p>
    <w:p w14:paraId="6DAD0AA2" w14:textId="227DD546" w:rsidR="00FD6B7C" w:rsidRDefault="00FD6B7C" w:rsidP="00FD6B7C"/>
    <w:p w14:paraId="506BB1F9" w14:textId="4E978B9A" w:rsidR="00FD6B7C" w:rsidRDefault="00FD6B7C" w:rsidP="00FD6B7C"/>
    <w:p w14:paraId="26D36D3C" w14:textId="3563CA55" w:rsidR="00FD6B7C" w:rsidRDefault="00FD6B7C" w:rsidP="00FD6B7C"/>
    <w:p w14:paraId="5055F485" w14:textId="0C9283C3" w:rsidR="00284203" w:rsidRDefault="00284203" w:rsidP="00FD6B7C"/>
    <w:p w14:paraId="6BD58377" w14:textId="79214BD6" w:rsidR="00284203" w:rsidRDefault="00284203" w:rsidP="00FD6B7C"/>
    <w:p w14:paraId="0D674842" w14:textId="4E4BB4A9" w:rsidR="00284203" w:rsidRDefault="00284203" w:rsidP="00FD6B7C"/>
    <w:p w14:paraId="495EA96F" w14:textId="4F96F2B2" w:rsidR="00284203" w:rsidRDefault="00284203" w:rsidP="00FD6B7C"/>
    <w:p w14:paraId="6CE97BAA" w14:textId="77777777" w:rsidR="00284203" w:rsidRDefault="00284203" w:rsidP="00FD6B7C">
      <w:pPr>
        <w:rPr>
          <w:rFonts w:hint="eastAsia"/>
        </w:rPr>
      </w:pPr>
    </w:p>
    <w:p w14:paraId="15C2D70A" w14:textId="77777777" w:rsidR="00FD6B7C" w:rsidRDefault="00FD6B7C" w:rsidP="00FD6B7C">
      <w:pPr>
        <w:rPr>
          <w:rFonts w:hint="eastAsia"/>
        </w:rPr>
      </w:pPr>
    </w:p>
    <w:p w14:paraId="1539A191" w14:textId="6EC044BD" w:rsidR="003B019C" w:rsidRDefault="00FD6B7C" w:rsidP="00FD6B7C">
      <w:r>
        <w:t>19.</w:t>
      </w:r>
      <w:r>
        <w:tab/>
        <w:t>试列举线性分类器中最著名的三种最佳准则以及它们各自的原理。</w:t>
      </w:r>
    </w:p>
    <w:p w14:paraId="364B462F" w14:textId="77777777" w:rsidR="00973438" w:rsidRDefault="00973438" w:rsidP="00973438">
      <w:r>
        <w:rPr>
          <w:rFonts w:hint="eastAsia"/>
        </w:rPr>
        <w:t>线性分类器三种最优准则：</w:t>
      </w:r>
    </w:p>
    <w:p w14:paraId="00D04DD3" w14:textId="77777777" w:rsidR="00973438" w:rsidRDefault="00973438" w:rsidP="00973438">
      <w:r>
        <w:t>Fisher准则：根据两类样本一般类内密集，</w:t>
      </w:r>
      <w:proofErr w:type="gramStart"/>
      <w:r>
        <w:t>类间分离</w:t>
      </w:r>
      <w:proofErr w:type="gramEnd"/>
      <w:r>
        <w:t>的特点，寻找线性分类器最佳的法线向量方向，使两类样本在该方向上的投影满足类内尽可能密集，</w:t>
      </w:r>
      <w:proofErr w:type="gramStart"/>
      <w:r>
        <w:t>类间尽可能</w:t>
      </w:r>
      <w:proofErr w:type="gramEnd"/>
      <w:r>
        <w:t>分开。</w:t>
      </w:r>
    </w:p>
    <w:p w14:paraId="52463579" w14:textId="77777777" w:rsidR="00973438" w:rsidRDefault="00973438" w:rsidP="00973438">
      <w:r>
        <w:rPr>
          <w:rFonts w:hint="eastAsia"/>
        </w:rPr>
        <w:t>这种度量通过类内离散矩阵</w:t>
      </w:r>
      <w:proofErr w:type="spellStart"/>
      <w:r>
        <w:t>Sw</w:t>
      </w:r>
      <w:proofErr w:type="spellEnd"/>
      <w:proofErr w:type="gramStart"/>
      <w:r>
        <w:t>和类间离散</w:t>
      </w:r>
      <w:proofErr w:type="gramEnd"/>
      <w:r>
        <w:t>矩阵Sb实现。</w:t>
      </w:r>
    </w:p>
    <w:p w14:paraId="6A7E4809" w14:textId="77777777" w:rsidR="00973438" w:rsidRDefault="00973438" w:rsidP="00973438">
      <w:r>
        <w:rPr>
          <w:rFonts w:hint="eastAsia"/>
        </w:rPr>
        <w:t>感知准则函数：准则函数以使错分类样本到分界面距离之和最小为原则。</w:t>
      </w:r>
    </w:p>
    <w:p w14:paraId="099E67DA" w14:textId="77777777" w:rsidR="00973438" w:rsidRDefault="00973438" w:rsidP="00973438">
      <w:r>
        <w:rPr>
          <w:rFonts w:hint="eastAsia"/>
        </w:rPr>
        <w:t>其优点是通过错分类样本提供的信息对分类器函数进行修正，这种准则是人工神经元网络多层感知器的基础。</w:t>
      </w:r>
    </w:p>
    <w:p w14:paraId="611A0A02" w14:textId="1D02BCDC" w:rsidR="00FD6B7C" w:rsidRDefault="00973438" w:rsidP="00973438">
      <w:r>
        <w:rPr>
          <w:rFonts w:hint="eastAsia"/>
        </w:rPr>
        <w:t>支持向量机：基本思想是在两类线性可分条件下，所设计的分类器界面使两类之间的间隔为最大，它的基本出发点是使期望泛化风险尽可能小。</w:t>
      </w:r>
    </w:p>
    <w:p w14:paraId="51C858AC" w14:textId="0DFE9854" w:rsidR="00FD6B7C" w:rsidRDefault="00FD6B7C" w:rsidP="00FD6B7C"/>
    <w:p w14:paraId="7B2679D2" w14:textId="0E1C6D0C" w:rsidR="00FD6B7C" w:rsidRDefault="00FD6B7C" w:rsidP="00FD6B7C"/>
    <w:p w14:paraId="73900D4B" w14:textId="77777777" w:rsidR="00FD6B7C" w:rsidRDefault="00FD6B7C" w:rsidP="00FD6B7C">
      <w:pPr>
        <w:rPr>
          <w:rFonts w:hint="eastAsia"/>
        </w:rPr>
      </w:pPr>
    </w:p>
    <w:sectPr w:rsidR="00FD6B7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3C6251" w14:textId="77777777" w:rsidR="007B2F09" w:rsidRDefault="007B2F09" w:rsidP="00FD6B7C">
      <w:r>
        <w:separator/>
      </w:r>
    </w:p>
  </w:endnote>
  <w:endnote w:type="continuationSeparator" w:id="0">
    <w:p w14:paraId="6C27FE98" w14:textId="77777777" w:rsidR="007B2F09" w:rsidRDefault="007B2F09" w:rsidP="00FD6B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D0FCD2" w14:textId="77777777" w:rsidR="007B2F09" w:rsidRDefault="007B2F09" w:rsidP="00FD6B7C">
      <w:r>
        <w:separator/>
      </w:r>
    </w:p>
  </w:footnote>
  <w:footnote w:type="continuationSeparator" w:id="0">
    <w:p w14:paraId="682638EB" w14:textId="77777777" w:rsidR="007B2F09" w:rsidRDefault="007B2F09" w:rsidP="00FD6B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A37331"/>
    <w:multiLevelType w:val="hybridMultilevel"/>
    <w:tmpl w:val="D5FA6264"/>
    <w:lvl w:ilvl="0" w:tplc="0409000F">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7ED"/>
    <w:rsid w:val="000310BA"/>
    <w:rsid w:val="000736C7"/>
    <w:rsid w:val="00284203"/>
    <w:rsid w:val="00337B86"/>
    <w:rsid w:val="003B019C"/>
    <w:rsid w:val="00495BE9"/>
    <w:rsid w:val="004D3F4B"/>
    <w:rsid w:val="00500C23"/>
    <w:rsid w:val="005900E5"/>
    <w:rsid w:val="007B2F09"/>
    <w:rsid w:val="00973438"/>
    <w:rsid w:val="009D17BD"/>
    <w:rsid w:val="00F1641A"/>
    <w:rsid w:val="00F676E8"/>
    <w:rsid w:val="00F767ED"/>
    <w:rsid w:val="00FD6B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1CA9A6"/>
  <w15:chartTrackingRefBased/>
  <w15:docId w15:val="{D79464CD-34E8-49C6-A1B3-7D3297AB8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D6B7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D6B7C"/>
    <w:rPr>
      <w:sz w:val="18"/>
      <w:szCs w:val="18"/>
    </w:rPr>
  </w:style>
  <w:style w:type="paragraph" w:styleId="a5">
    <w:name w:val="footer"/>
    <w:basedOn w:val="a"/>
    <w:link w:val="a6"/>
    <w:uiPriority w:val="99"/>
    <w:unhideWhenUsed/>
    <w:rsid w:val="00FD6B7C"/>
    <w:pPr>
      <w:tabs>
        <w:tab w:val="center" w:pos="4153"/>
        <w:tab w:val="right" w:pos="8306"/>
      </w:tabs>
      <w:snapToGrid w:val="0"/>
      <w:jc w:val="left"/>
    </w:pPr>
    <w:rPr>
      <w:sz w:val="18"/>
      <w:szCs w:val="18"/>
    </w:rPr>
  </w:style>
  <w:style w:type="character" w:customStyle="1" w:styleId="a6">
    <w:name w:val="页脚 字符"/>
    <w:basedOn w:val="a0"/>
    <w:link w:val="a5"/>
    <w:uiPriority w:val="99"/>
    <w:rsid w:val="00FD6B7C"/>
    <w:rPr>
      <w:sz w:val="18"/>
      <w:szCs w:val="18"/>
    </w:rPr>
  </w:style>
  <w:style w:type="paragraph" w:styleId="a7">
    <w:name w:val="List Paragraph"/>
    <w:basedOn w:val="a"/>
    <w:uiPriority w:val="34"/>
    <w:qFormat/>
    <w:rsid w:val="00FD6B7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4</Pages>
  <Words>375</Words>
  <Characters>2143</Characters>
  <Application>Microsoft Office Word</Application>
  <DocSecurity>0</DocSecurity>
  <Lines>17</Lines>
  <Paragraphs>5</Paragraphs>
  <ScaleCrop>false</ScaleCrop>
  <Company/>
  <LinksUpToDate>false</LinksUpToDate>
  <CharactersWithSpaces>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2024-06-13T06:19:00Z</dcterms:created>
  <dcterms:modified xsi:type="dcterms:W3CDTF">2024-06-13T14:51:00Z</dcterms:modified>
</cp:coreProperties>
</file>