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28E37" w14:textId="78AFF260" w:rsidR="00217907" w:rsidRDefault="003F7CCC" w:rsidP="00F01196">
      <w:pPr>
        <w:tabs>
          <w:tab w:val="clear" w:pos="1260"/>
          <w:tab w:val="clear" w:pos="1470"/>
          <w:tab w:val="clear" w:pos="1680"/>
        </w:tabs>
        <w:ind w:firstLineChars="100" w:firstLine="210"/>
        <w:jc w:val="center"/>
        <w:rPr>
          <w:rFonts w:ascii="SimHei" w:eastAsia="SimHei"/>
          <w:b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5994C6" wp14:editId="55AD2E32">
                <wp:simplePos x="0" y="0"/>
                <wp:positionH relativeFrom="page">
                  <wp:posOffset>879475</wp:posOffset>
                </wp:positionH>
                <wp:positionV relativeFrom="page">
                  <wp:posOffset>971550</wp:posOffset>
                </wp:positionV>
                <wp:extent cx="350520" cy="8782050"/>
                <wp:effectExtent l="0" t="0" r="0" b="0"/>
                <wp:wrapNone/>
                <wp:docPr id="27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8086D" w14:textId="77777777" w:rsidR="00A971B8" w:rsidRDefault="00A971B8" w:rsidP="00C0604B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u w:val="single"/>
                                <w:lang w:val="en-US"/>
                              </w:rPr>
                              <w:t>密              封               线              内             不             得             答                题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5994C6" id="_x0000_t202" coordsize="21600,21600" o:spt="202" path="m,l,21600r21600,l21600,xe">
                <v:stroke joinstyle="miter"/>
                <v:path gradientshapeok="t" o:connecttype="rect"/>
              </v:shapetype>
              <v:shape id="文本框 41" o:spid="_x0000_s1026" type="#_x0000_t202" style="position:absolute;left:0;text-align:left;margin-left:69.25pt;margin-top:76.5pt;width:27.6pt;height:691.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" filled="f" stroked="f">
                <v:path arrowok="t"/>
                <v:textbox style="layout-flow:vertical;mso-layout-flow-alt:bottom-to-top" inset="0,0,0,0">
                  <w:txbxContent>
                    <w:p w14:paraId="5D58086D" w14:textId="77777777" w:rsidR="00A971B8" w:rsidRDefault="00A971B8" w:rsidP="00C0604B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  <w:u w:val="single"/>
                          <w:lang w:val="en-US"/>
                        </w:rPr>
                        <w:t>密              封               线              内             不             得             答                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D20BD4" wp14:editId="681CB1C9">
                <wp:simplePos x="0" y="0"/>
                <wp:positionH relativeFrom="page">
                  <wp:posOffset>567055</wp:posOffset>
                </wp:positionH>
                <wp:positionV relativeFrom="page">
                  <wp:posOffset>971550</wp:posOffset>
                </wp:positionV>
                <wp:extent cx="350520" cy="8721090"/>
                <wp:effectExtent l="0" t="0" r="0" b="0"/>
                <wp:wrapNone/>
                <wp:docPr id="26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21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8C8048" w14:textId="77777777" w:rsidR="00A971B8" w:rsidRDefault="00A971B8" w:rsidP="00C0604B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</w:rPr>
                              <w:t>学院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专业班级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学号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任课教师姓名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考场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考试座位号</w:t>
                            </w:r>
                            <w:r w:rsidRPr="00C0604B"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20BD4" id="文本框 24" o:spid="_x0000_s1027" type="#_x0000_t202" style="position:absolute;left:0;text-align:left;margin-left:44.65pt;margin-top:76.5pt;width:27.6pt;height:686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" filled="f" stroked="f">
                <v:path arrowok="t"/>
                <v:textbox style="layout-flow:vertical;mso-layout-flow-alt:bottom-to-top" inset="0,0,0,0">
                  <w:txbxContent>
                    <w:p w14:paraId="0B8C8048" w14:textId="77777777" w:rsidR="00A971B8" w:rsidRDefault="00A971B8" w:rsidP="00C0604B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</w:rPr>
                        <w:t>学院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SimHei" w:eastAsia="SimHei" w:hint="eastAsia"/>
                        </w:rPr>
                        <w:t>专业班级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SimHei" w:eastAsia="SimHei" w:hint="eastAsia"/>
                        </w:rPr>
                        <w:t>学号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ab/>
                      </w:r>
                      <w:r>
                        <w:rPr>
                          <w:rFonts w:ascii="SimHei" w:eastAsia="SimHei" w:hint="eastAsia"/>
                        </w:rPr>
                        <w:t>任课教师姓名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ab/>
                      </w:r>
                      <w:r>
                        <w:rPr>
                          <w:rFonts w:ascii="SimHei" w:eastAsia="SimHei" w:hint="eastAsia"/>
                          <w:lang w:val="en-US"/>
                        </w:rPr>
                        <w:t>考场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SimHei" w:eastAsia="SimHei" w:hint="eastAsia"/>
                        </w:rPr>
                        <w:t>考试座位号</w:t>
                      </w:r>
                      <w:r w:rsidRPr="00C0604B">
                        <w:rPr>
                          <w:rFonts w:ascii="SimHei" w:eastAsia="SimHei" w:hint="eastAsia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D49E8" wp14:editId="5769139C">
                <wp:simplePos x="0" y="0"/>
                <wp:positionH relativeFrom="page">
                  <wp:posOffset>250825</wp:posOffset>
                </wp:positionH>
                <wp:positionV relativeFrom="page">
                  <wp:posOffset>971550</wp:posOffset>
                </wp:positionV>
                <wp:extent cx="350520" cy="8782050"/>
                <wp:effectExtent l="0" t="0" r="0" b="0"/>
                <wp:wrapNone/>
                <wp:docPr id="25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C41D7" w14:textId="77777777" w:rsidR="00A971B8" w:rsidRDefault="00A971B8" w:rsidP="007F1BA7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我已知悉《</w:t>
                            </w:r>
                            <w:r w:rsidRPr="00C35406">
                              <w:rPr>
                                <w:rFonts w:ascii="SimHei" w:eastAsia="SimHei" w:hint="eastAsia"/>
                                <w:lang w:val="en-US"/>
                              </w:rPr>
                              <w:t>昆明理工大学本科生考试违规处理办法（试行）</w:t>
                            </w: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》，并承诺遵守相关规定，诚信考试。  承诺人</w:t>
                            </w:r>
                            <w:r w:rsidRPr="007F1BA7">
                              <w:rPr>
                                <w:rFonts w:ascii="SimHei" w:eastAsia="SimHei" w:hint="eastAsia"/>
                                <w:u w:val="single"/>
                                <w:lang w:val="en-US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D49E8" id="_x0000_s1028" type="#_x0000_t202" style="position:absolute;left:0;text-align:left;margin-left:19.75pt;margin-top:76.5pt;width:27.6pt;height:69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" filled="f" stroked="f">
                <v:path arrowok="t"/>
                <v:textbox style="layout-flow:vertical;mso-layout-flow-alt:bottom-to-top" inset="0,0,0,0">
                  <w:txbxContent>
                    <w:p w14:paraId="3DCC41D7" w14:textId="77777777" w:rsidR="00A971B8" w:rsidRDefault="00A971B8" w:rsidP="007F1BA7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  <w:lang w:val="en-US"/>
                        </w:rPr>
                        <w:t>我已知悉《</w:t>
                      </w:r>
                      <w:r w:rsidRPr="00C35406">
                        <w:rPr>
                          <w:rFonts w:ascii="SimHei" w:eastAsia="SimHei" w:hint="eastAsia"/>
                          <w:lang w:val="en-US"/>
                        </w:rPr>
                        <w:t>昆明理工大学本科生考试违规处理办法（试行）</w:t>
                      </w:r>
                      <w:r>
                        <w:rPr>
                          <w:rFonts w:ascii="SimHei" w:eastAsia="SimHei" w:hint="eastAsia"/>
                          <w:lang w:val="en-US"/>
                        </w:rPr>
                        <w:t>》，并承诺遵守相关规定，诚信考试。  承诺人</w:t>
                      </w:r>
                      <w:r w:rsidRPr="007F1BA7">
                        <w:rPr>
                          <w:rFonts w:ascii="SimHei" w:eastAsia="SimHei" w:hint="eastAsia"/>
                          <w:u w:val="single"/>
                          <w:lang w:val="en-US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2228B3" wp14:editId="3A8063D9">
                <wp:simplePos x="0" y="0"/>
                <wp:positionH relativeFrom="page">
                  <wp:posOffset>853440</wp:posOffset>
                </wp:positionH>
                <wp:positionV relativeFrom="paragraph">
                  <wp:posOffset>-40005</wp:posOffset>
                </wp:positionV>
                <wp:extent cx="158115" cy="158115"/>
                <wp:effectExtent l="0" t="0" r="0" b="0"/>
                <wp:wrapNone/>
                <wp:docPr id="24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C8170" w14:textId="77777777" w:rsidR="00A971B8" w:rsidRDefault="00A971B8">
                            <w:pPr>
                              <w:pStyle w:val="BodyText"/>
                              <w:spacing w:line="249" w:lineRule="exact"/>
                              <w:ind w:left="20" w:firstLine="413"/>
                              <w:rPr>
                                <w:rFonts w:ascii="SimHei" w:eastAsia="SimHei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w w:val="99"/>
                              </w:rPr>
                              <w:t>题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228B3" id="文本框 42" o:spid="_x0000_s1029" type="#_x0000_t202" style="position:absolute;left:0;text-align:left;margin-left:67.2pt;margin-top:-3.15pt;width:12.45pt;height:12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" filled="f" stroked="f">
                <v:path arrowok="t"/>
                <v:textbox style="layout-flow:vertical;mso-layout-flow-alt:bottom-to-top" inset="0,0,0,0">
                  <w:txbxContent>
                    <w:p w14:paraId="798C8170" w14:textId="77777777" w:rsidR="00A971B8" w:rsidRDefault="00A971B8">
                      <w:pPr>
                        <w:pStyle w:val="BodyText"/>
                        <w:spacing w:line="249" w:lineRule="exact"/>
                        <w:ind w:left="20" w:firstLine="413"/>
                        <w:rPr>
                          <w:rFonts w:ascii="SimHei" w:eastAsia="SimHei"/>
                        </w:rPr>
                      </w:pPr>
                      <w:r>
                        <w:rPr>
                          <w:rFonts w:ascii="SimHei" w:eastAsia="SimHei" w:hint="eastAsia"/>
                          <w:w w:val="99"/>
                        </w:rPr>
                        <w:t>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17907">
        <w:rPr>
          <w:rFonts w:ascii="SimHei" w:eastAsia="SimHei" w:hint="eastAsia"/>
          <w:b/>
          <w:sz w:val="44"/>
        </w:rPr>
        <w:t>昆</w:t>
      </w:r>
      <w:r w:rsidR="00217907">
        <w:rPr>
          <w:rFonts w:ascii="SimHei" w:eastAsia="SimHei" w:hint="eastAsia"/>
          <w:b/>
          <w:sz w:val="44"/>
        </w:rPr>
        <w:tab/>
        <w:t>明</w:t>
      </w:r>
      <w:r w:rsidR="00217907">
        <w:rPr>
          <w:rFonts w:ascii="SimHei" w:eastAsia="SimHei" w:hint="eastAsia"/>
          <w:b/>
          <w:sz w:val="44"/>
        </w:rPr>
        <w:tab/>
        <w:t>理</w:t>
      </w:r>
      <w:r w:rsidR="00217907">
        <w:rPr>
          <w:rFonts w:ascii="SimHei" w:eastAsia="SimHei" w:hint="eastAsia"/>
          <w:b/>
          <w:sz w:val="44"/>
        </w:rPr>
        <w:tab/>
        <w:t>工</w:t>
      </w:r>
      <w:r w:rsidR="00217907">
        <w:rPr>
          <w:rFonts w:ascii="SimHei" w:eastAsia="SimHei" w:hint="eastAsia"/>
          <w:b/>
          <w:sz w:val="44"/>
        </w:rPr>
        <w:tab/>
        <w:t>大</w:t>
      </w:r>
      <w:r w:rsidR="00217907">
        <w:rPr>
          <w:rFonts w:ascii="SimHei" w:eastAsia="SimHei" w:hint="eastAsia"/>
          <w:b/>
          <w:sz w:val="44"/>
        </w:rPr>
        <w:tab/>
        <w:t>学 试 卷</w:t>
      </w:r>
      <w:r w:rsidR="00217907">
        <w:rPr>
          <w:rFonts w:ascii="SimHei" w:eastAsia="SimHei" w:hint="eastAsia"/>
          <w:b/>
          <w:spacing w:val="-20"/>
          <w:sz w:val="44"/>
        </w:rPr>
        <w:t>（</w:t>
      </w:r>
      <w:r w:rsidR="0030347A">
        <w:rPr>
          <w:rFonts w:hint="eastAsia"/>
          <w:b/>
          <w:spacing w:val="-20"/>
          <w:sz w:val="44"/>
        </w:rPr>
        <w:t>B</w:t>
      </w:r>
      <w:r w:rsidR="00217907">
        <w:rPr>
          <w:rFonts w:ascii="SimHei" w:eastAsia="SimHei" w:hint="eastAsia"/>
          <w:b/>
          <w:spacing w:val="-20"/>
          <w:sz w:val="44"/>
        </w:rPr>
        <w:t>）</w:t>
      </w:r>
    </w:p>
    <w:p w14:paraId="4606D349" w14:textId="77777777" w:rsidR="00217907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勤奋求学 诚信考试</w:t>
      </w:r>
    </w:p>
    <w:p w14:paraId="0EE46260" w14:textId="77777777" w:rsidR="00217907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方正楷体_GBK" w:eastAsia="方正楷体_GBK" w:hAnsi="方正楷体_GBK" w:cs="方正楷体_GBK"/>
          <w:sz w:val="24"/>
          <w:szCs w:val="24"/>
        </w:rPr>
      </w:pPr>
    </w:p>
    <w:p w14:paraId="6A9EC1F5" w14:textId="2BD641DD" w:rsidR="00217907" w:rsidRPr="00BF649D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方正楷体_GBK" w:eastAsia="方正楷体_GBK" w:hAnsi="方正楷体_GBK" w:cs="方正楷体_GBK"/>
        </w:rPr>
      </w:pPr>
      <w:r w:rsidRPr="00BF649D">
        <w:rPr>
          <w:rFonts w:ascii="方正楷体_GBK" w:eastAsia="方正楷体_GBK" w:hAnsi="方正楷体_GBK" w:cs="方正楷体_GBK" w:hint="eastAsia"/>
        </w:rPr>
        <w:t>考试科目：</w:t>
      </w:r>
      <w:r w:rsidR="00E55695">
        <w:rPr>
          <w:rFonts w:ascii="方正楷体_GBK" w:eastAsia="方正楷体_GBK" w:hAnsi="方正楷体_GBK" w:cs="方正楷体_GBK" w:hint="eastAsia"/>
        </w:rPr>
        <w:t>自动</w:t>
      </w:r>
      <w:r w:rsidR="00E55695">
        <w:rPr>
          <w:rFonts w:ascii="方正楷体_GBK" w:eastAsia="方正楷体_GBK" w:hAnsi="方正楷体_GBK" w:cs="方正楷体_GBK"/>
        </w:rPr>
        <w:t>控制原理</w:t>
      </w:r>
      <w:r w:rsidR="00BF649D" w:rsidRPr="00BF649D">
        <w:rPr>
          <w:rFonts w:ascii="方正楷体_GBK" w:eastAsia="方正楷体_GBK" w:hAnsi="方正楷体_GBK" w:cs="方正楷体_GBK" w:hint="eastAsia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考试日期：</w:t>
      </w:r>
      <w:r w:rsidR="00BF649D" w:rsidRPr="00BF649D">
        <w:rPr>
          <w:rFonts w:ascii="方正楷体_GBK" w:eastAsia="方正楷体_GBK" w:hAnsi="方正楷体_GBK" w:cs="方正楷体_GBK"/>
        </w:rPr>
        <w:t>20</w:t>
      </w:r>
      <w:r w:rsidR="003F7CCC">
        <w:rPr>
          <w:rFonts w:ascii="方正楷体_GBK" w:eastAsia="方正楷体_GBK" w:hAnsi="方正楷体_GBK" w:cs="方正楷体_GBK"/>
        </w:rPr>
        <w:t>20</w:t>
      </w:r>
      <w:r w:rsidRPr="00BF649D">
        <w:rPr>
          <w:rFonts w:ascii="方正楷体_GBK" w:eastAsia="方正楷体_GBK" w:hAnsi="方正楷体_GBK" w:cs="方正楷体_GBK" w:hint="eastAsia"/>
        </w:rPr>
        <w:t>年</w:t>
      </w:r>
      <w:r w:rsidR="0030347A">
        <w:rPr>
          <w:rFonts w:ascii="方正楷体_GBK" w:eastAsia="方正楷体_GBK" w:hAnsi="方正楷体_GBK" w:cs="方正楷体_GBK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月</w:t>
      </w:r>
      <w:r w:rsidR="0030347A">
        <w:rPr>
          <w:rFonts w:ascii="方正楷体_GBK" w:eastAsia="方正楷体_GBK" w:hAnsi="方正楷体_GBK" w:cs="方正楷体_GBK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日</w:t>
      </w:r>
      <w:r w:rsidR="00BF649D" w:rsidRPr="00BF649D">
        <w:rPr>
          <w:rFonts w:ascii="方正楷体_GBK" w:eastAsia="方正楷体_GBK" w:hAnsi="方正楷体_GBK" w:cs="方正楷体_GBK" w:hint="eastAsia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命题教师：</w:t>
      </w:r>
      <w:r w:rsidR="003F7CCC">
        <w:rPr>
          <w:rFonts w:ascii="方正楷体_GBK" w:eastAsia="方正楷体_GBK" w:hAnsi="方正楷体_GBK" w:cs="方正楷体_GBK" w:hint="eastAsia"/>
        </w:rPr>
        <w:t>郭军军</w:t>
      </w:r>
    </w:p>
    <w:p w14:paraId="6783BFF9" w14:textId="77777777" w:rsidR="00217907" w:rsidRDefault="00217907">
      <w:pPr>
        <w:tabs>
          <w:tab w:val="clear" w:pos="1260"/>
          <w:tab w:val="clear" w:pos="1470"/>
          <w:tab w:val="clear" w:pos="1680"/>
        </w:tabs>
        <w:ind w:firstLineChars="0" w:firstLine="0"/>
        <w:jc w:val="left"/>
        <w:rPr>
          <w:rFonts w:ascii="仿宋" w:eastAsia="仿宋" w:hAnsi="仿宋" w:cs="仿宋"/>
          <w:sz w:val="32"/>
          <w:szCs w:val="32"/>
        </w:rPr>
      </w:pPr>
    </w:p>
    <w:tbl>
      <w:tblPr>
        <w:tblW w:w="818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0"/>
        <w:gridCol w:w="1701"/>
        <w:gridCol w:w="1559"/>
        <w:gridCol w:w="1705"/>
        <w:gridCol w:w="1697"/>
      </w:tblGrid>
      <w:tr w:rsidR="00723B0C" w14:paraId="6C50FB7F" w14:textId="77777777" w:rsidTr="00723B0C">
        <w:trPr>
          <w:trHeight w:val="702"/>
          <w:jc w:val="center"/>
        </w:trPr>
        <w:tc>
          <w:tcPr>
            <w:tcW w:w="1520" w:type="dxa"/>
          </w:tcPr>
          <w:p w14:paraId="4468A9D8" w14:textId="77777777" w:rsidR="00723B0C" w:rsidRDefault="00723B0C" w:rsidP="00723B0C">
            <w:pPr>
              <w:pStyle w:val="TableParagraph"/>
              <w:spacing w:before="164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题号</w:t>
            </w:r>
          </w:p>
        </w:tc>
        <w:tc>
          <w:tcPr>
            <w:tcW w:w="1701" w:type="dxa"/>
          </w:tcPr>
          <w:p w14:paraId="7E489D01" w14:textId="77777777" w:rsidR="00723B0C" w:rsidRDefault="00723B0C">
            <w:pPr>
              <w:pStyle w:val="TableParagraph"/>
              <w:spacing w:before="164"/>
              <w:ind w:left="3" w:firstLineChars="0" w:hanging="3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1填空题</w:t>
            </w:r>
          </w:p>
        </w:tc>
        <w:tc>
          <w:tcPr>
            <w:tcW w:w="1559" w:type="dxa"/>
          </w:tcPr>
          <w:p w14:paraId="42BC31E3" w14:textId="77777777" w:rsidR="00723B0C" w:rsidRDefault="00723B0C" w:rsidP="00723B0C">
            <w:pPr>
              <w:pStyle w:val="TableParagraph"/>
              <w:spacing w:before="164"/>
              <w:ind w:left="12" w:hangingChars="5" w:hanging="12"/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2计算</w:t>
            </w:r>
            <w:r>
              <w:rPr>
                <w:sz w:val="24"/>
                <w:lang w:val="en-US"/>
              </w:rPr>
              <w:t>题</w:t>
            </w:r>
          </w:p>
        </w:tc>
        <w:tc>
          <w:tcPr>
            <w:tcW w:w="1705" w:type="dxa"/>
          </w:tcPr>
          <w:p w14:paraId="48D2BB7D" w14:textId="77777777" w:rsidR="00723B0C" w:rsidRDefault="00723B0C" w:rsidP="00714EFD">
            <w:pPr>
              <w:pStyle w:val="TableParagraph"/>
              <w:spacing w:before="164"/>
              <w:ind w:left="12" w:hangingChars="5" w:hanging="12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rFonts w:hint="eastAsia"/>
                <w:sz w:val="24"/>
                <w:lang w:val="en-US"/>
              </w:rPr>
              <w:t>综合分析</w:t>
            </w:r>
            <w:r>
              <w:rPr>
                <w:sz w:val="24"/>
                <w:lang w:val="en-US"/>
              </w:rPr>
              <w:t>题</w:t>
            </w:r>
          </w:p>
        </w:tc>
        <w:tc>
          <w:tcPr>
            <w:tcW w:w="1697" w:type="dxa"/>
          </w:tcPr>
          <w:p w14:paraId="576F8513" w14:textId="77777777" w:rsidR="00723B0C" w:rsidRDefault="00723B0C">
            <w:pPr>
              <w:pStyle w:val="TableParagraph"/>
              <w:spacing w:before="164"/>
              <w:ind w:left="8" w:firstLineChars="0" w:hanging="8"/>
              <w:jc w:val="center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</w:tr>
      <w:tr w:rsidR="00723B0C" w14:paraId="0CDE8517" w14:textId="77777777" w:rsidTr="00723B0C">
        <w:trPr>
          <w:trHeight w:val="458"/>
          <w:jc w:val="center"/>
        </w:trPr>
        <w:tc>
          <w:tcPr>
            <w:tcW w:w="1520" w:type="dxa"/>
          </w:tcPr>
          <w:p w14:paraId="79CD2FEB" w14:textId="77777777" w:rsidR="00723B0C" w:rsidRDefault="00723B0C" w:rsidP="00723B0C">
            <w:pPr>
              <w:pStyle w:val="TableParagraph"/>
              <w:spacing w:before="77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评分</w:t>
            </w:r>
          </w:p>
        </w:tc>
        <w:tc>
          <w:tcPr>
            <w:tcW w:w="1701" w:type="dxa"/>
          </w:tcPr>
          <w:p w14:paraId="4FB44314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 w14:paraId="517E4815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 w14:paraId="74A02418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</w:tcPr>
          <w:p w14:paraId="3E959E16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</w:tr>
      <w:tr w:rsidR="00723B0C" w14:paraId="381605ED" w14:textId="77777777" w:rsidTr="00723B0C">
        <w:trPr>
          <w:trHeight w:val="459"/>
          <w:jc w:val="center"/>
        </w:trPr>
        <w:tc>
          <w:tcPr>
            <w:tcW w:w="1520" w:type="dxa"/>
          </w:tcPr>
          <w:p w14:paraId="4FA487B0" w14:textId="77777777" w:rsidR="00723B0C" w:rsidRDefault="00723B0C" w:rsidP="00723B0C">
            <w:pPr>
              <w:pStyle w:val="TableParagraph"/>
              <w:spacing w:before="76"/>
              <w:ind w:firstLineChars="0" w:hanging="4"/>
              <w:jc w:val="center"/>
              <w:rPr>
                <w:sz w:val="24"/>
              </w:rPr>
            </w:pPr>
            <w:r>
              <w:rPr>
                <w:spacing w:val="-27"/>
                <w:sz w:val="24"/>
              </w:rPr>
              <w:t>阅卷人</w:t>
            </w:r>
          </w:p>
        </w:tc>
        <w:tc>
          <w:tcPr>
            <w:tcW w:w="1701" w:type="dxa"/>
          </w:tcPr>
          <w:p w14:paraId="75F65DF3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 w14:paraId="077F2C84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 w14:paraId="34DB7389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</w:tcPr>
          <w:p w14:paraId="61EC0F5B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</w:tr>
    </w:tbl>
    <w:p w14:paraId="3FEE3634" w14:textId="77777777" w:rsidR="00961007" w:rsidRDefault="00961007" w:rsidP="00ED2EB7">
      <w:pPr>
        <w:spacing w:line="360" w:lineRule="auto"/>
        <w:ind w:firstLine="482"/>
      </w:pPr>
      <w:r>
        <w:rPr>
          <w:rFonts w:hint="eastAsia"/>
          <w:b/>
          <w:sz w:val="24"/>
        </w:rPr>
        <w:t>（注意：所有答案均做在试卷上！要求字迹工整，清楚。</w:t>
      </w:r>
      <w:r>
        <w:rPr>
          <w:rFonts w:hint="eastAsia"/>
          <w:b/>
          <w:sz w:val="30"/>
        </w:rPr>
        <w:t>）</w:t>
      </w:r>
    </w:p>
    <w:p w14:paraId="5E3CB6B4" w14:textId="7476B3B9" w:rsidR="00B00B2B" w:rsidRPr="004E1108" w:rsidRDefault="00B00B2B" w:rsidP="004E1108">
      <w:pPr>
        <w:tabs>
          <w:tab w:val="clear" w:pos="1260"/>
          <w:tab w:val="clear" w:pos="1470"/>
          <w:tab w:val="clear" w:pos="1680"/>
        </w:tabs>
        <w:spacing w:line="360" w:lineRule="auto"/>
        <w:ind w:left="425" w:hangingChars="177" w:hanging="425"/>
        <w:jc w:val="left"/>
        <w:rPr>
          <w:rFonts w:ascii="仿宋" w:eastAsia="仿宋" w:hAnsi="仿宋" w:cs="仿宋"/>
          <w:sz w:val="32"/>
          <w:szCs w:val="32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ascii="SimSun" w:hAnsi="SimSun" w:hint="eastAsia"/>
          <w:b/>
          <w:bCs/>
          <w:sz w:val="24"/>
        </w:rPr>
        <w:t>一、填空题</w:t>
      </w:r>
      <w:r>
        <w:rPr>
          <w:rFonts w:ascii="SimSun" w:hAnsi="SimSun"/>
          <w:b/>
          <w:bCs/>
          <w:sz w:val="24"/>
        </w:rPr>
        <w:t xml:space="preserve"> </w:t>
      </w:r>
      <w:r>
        <w:rPr>
          <w:rFonts w:ascii="SimSun" w:hAnsi="SimSun" w:hint="eastAsia"/>
          <w:b/>
          <w:bCs/>
          <w:sz w:val="24"/>
        </w:rPr>
        <w:t>（</w:t>
      </w:r>
      <w:r>
        <w:rPr>
          <w:rFonts w:ascii="SimSun" w:hAnsi="SimSun"/>
          <w:b/>
          <w:bCs/>
          <w:sz w:val="24"/>
        </w:rPr>
        <w:t>14</w:t>
      </w:r>
      <w:r>
        <w:rPr>
          <w:rFonts w:ascii="SimSun" w:hAnsi="SimSun" w:hint="eastAsia"/>
          <w:b/>
          <w:bCs/>
          <w:sz w:val="24"/>
        </w:rPr>
        <w:t>空，毎空1分，共</w:t>
      </w:r>
      <w:r>
        <w:rPr>
          <w:rFonts w:ascii="SimSun" w:hAnsi="SimSun"/>
          <w:b/>
          <w:bCs/>
          <w:sz w:val="24"/>
        </w:rPr>
        <w:t>14</w:t>
      </w:r>
      <w:r>
        <w:rPr>
          <w:rFonts w:ascii="SimSun" w:hAnsi="SimSun" w:hint="eastAsia"/>
          <w:b/>
          <w:bCs/>
          <w:sz w:val="24"/>
        </w:rPr>
        <w:t>分）</w:t>
      </w:r>
    </w:p>
    <w:p w14:paraId="0EF6D1EB" w14:textId="1D72691F" w:rsidR="00E33642" w:rsidRDefault="004E1108" w:rsidP="00E33642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1</w:t>
      </w:r>
      <w:r w:rsidR="00E33642">
        <w:rPr>
          <w:rFonts w:hint="eastAsia"/>
          <w:sz w:val="24"/>
        </w:rPr>
        <w:t>、</w:t>
      </w:r>
      <w:r w:rsidR="0030347A" w:rsidRPr="001B6274">
        <w:rPr>
          <w:sz w:val="24"/>
        </w:rPr>
        <w:t>在</w:t>
      </w:r>
      <w:r w:rsidR="0030347A" w:rsidRPr="001B6274">
        <w:rPr>
          <w:rFonts w:ascii="SimSun" w:hAnsi="SimSun" w:hint="eastAsia"/>
          <w:sz w:val="24"/>
        </w:rPr>
        <w:t>控制系统中，反馈是指系统的</w:t>
      </w:r>
      <w:r w:rsidR="0030347A">
        <w:rPr>
          <w:rFonts w:hint="eastAsia"/>
          <w:sz w:val="24"/>
        </w:rPr>
        <w:t>（</w:t>
      </w:r>
      <w:r w:rsidR="0030347A">
        <w:rPr>
          <w:rFonts w:hint="eastAsia"/>
          <w:sz w:val="24"/>
        </w:rPr>
        <w:t xml:space="preserve">  </w:t>
      </w:r>
      <w:r w:rsidR="0030347A">
        <w:rPr>
          <w:sz w:val="24"/>
        </w:rPr>
        <w:t xml:space="preserve">   </w:t>
      </w:r>
      <w:r w:rsidR="0030347A">
        <w:rPr>
          <w:rFonts w:hint="eastAsia"/>
          <w:sz w:val="24"/>
        </w:rPr>
        <w:t xml:space="preserve"> </w:t>
      </w:r>
      <w:r w:rsidR="0030347A">
        <w:rPr>
          <w:sz w:val="24"/>
        </w:rPr>
        <w:t xml:space="preserve">  </w:t>
      </w:r>
      <w:r w:rsidR="0030347A">
        <w:rPr>
          <w:rFonts w:hint="eastAsia"/>
          <w:sz w:val="24"/>
        </w:rPr>
        <w:t xml:space="preserve"> </w:t>
      </w:r>
      <w:r w:rsidR="00415E02">
        <w:rPr>
          <w:sz w:val="24"/>
        </w:rPr>
        <w:t xml:space="preserve">  </w:t>
      </w:r>
      <w:r w:rsidR="0030347A">
        <w:rPr>
          <w:rFonts w:hint="eastAsia"/>
          <w:sz w:val="24"/>
        </w:rPr>
        <w:t xml:space="preserve">   </w:t>
      </w:r>
      <w:r w:rsidR="0030347A">
        <w:rPr>
          <w:rFonts w:hint="eastAsia"/>
          <w:sz w:val="24"/>
        </w:rPr>
        <w:t>）</w:t>
      </w:r>
      <w:r w:rsidR="0030347A" w:rsidRPr="001B6274">
        <w:rPr>
          <w:rFonts w:ascii="SimSun" w:hAnsi="SimSun" w:hint="eastAsia"/>
          <w:sz w:val="24"/>
        </w:rPr>
        <w:t>返回到输入端，与</w:t>
      </w:r>
      <w:r w:rsidR="0030347A">
        <w:rPr>
          <w:rFonts w:hint="eastAsia"/>
          <w:sz w:val="24"/>
        </w:rPr>
        <w:t>（</w:t>
      </w:r>
      <w:r w:rsidR="0030347A">
        <w:rPr>
          <w:rFonts w:hint="eastAsia"/>
          <w:sz w:val="24"/>
        </w:rPr>
        <w:t xml:space="preserve">     </w:t>
      </w:r>
      <w:r w:rsidR="0030347A">
        <w:rPr>
          <w:sz w:val="24"/>
        </w:rPr>
        <w:t xml:space="preserve">   </w:t>
      </w:r>
      <w:r w:rsidR="00415E02">
        <w:rPr>
          <w:sz w:val="24"/>
        </w:rPr>
        <w:t xml:space="preserve">      </w:t>
      </w:r>
      <w:r w:rsidR="0030347A">
        <w:rPr>
          <w:sz w:val="24"/>
        </w:rPr>
        <w:t xml:space="preserve"> </w:t>
      </w:r>
      <w:r w:rsidR="0030347A">
        <w:rPr>
          <w:rFonts w:hint="eastAsia"/>
          <w:sz w:val="24"/>
        </w:rPr>
        <w:t xml:space="preserve">  </w:t>
      </w:r>
      <w:r w:rsidR="0030347A">
        <w:rPr>
          <w:rFonts w:hint="eastAsia"/>
          <w:sz w:val="24"/>
        </w:rPr>
        <w:t>）</w:t>
      </w:r>
      <w:r w:rsidR="0030347A" w:rsidRPr="001B6274">
        <w:rPr>
          <w:rFonts w:ascii="SimSun" w:hAnsi="SimSun" w:hint="eastAsia"/>
          <w:sz w:val="24"/>
        </w:rPr>
        <w:t>进行综合，系统利用综合量进行自身调节</w:t>
      </w:r>
      <w:r w:rsidR="0030347A">
        <w:rPr>
          <w:rFonts w:ascii="SimSun" w:hAnsi="SimSun" w:hint="eastAsia"/>
          <w:sz w:val="24"/>
        </w:rPr>
        <w:t>.</w:t>
      </w:r>
    </w:p>
    <w:p w14:paraId="6D22F9DC" w14:textId="54B673E8" w:rsidR="0030347A" w:rsidRPr="0030347A" w:rsidRDefault="0030347A" w:rsidP="0030347A">
      <w:pPr>
        <w:pStyle w:val="ListParagraph"/>
        <w:adjustRightInd w:val="0"/>
        <w:snapToGrid w:val="0"/>
        <w:spacing w:line="480" w:lineRule="auto"/>
        <w:ind w:left="357" w:firstLineChars="0" w:firstLine="0"/>
        <w:jc w:val="left"/>
        <w:rPr>
          <w:rFonts w:ascii="Times New Roman" w:eastAsia="SimSun" w:hAnsi="Times New Roman" w:cs="Times New Roman"/>
          <w:sz w:val="24"/>
          <w:szCs w:val="21"/>
        </w:rPr>
      </w:pPr>
      <w:r>
        <w:rPr>
          <w:sz w:val="24"/>
        </w:rPr>
        <w:t xml:space="preserve"> </w:t>
      </w:r>
      <w:r w:rsidR="004E1108">
        <w:rPr>
          <w:sz w:val="24"/>
        </w:rPr>
        <w:t>2</w:t>
      </w:r>
      <w:r w:rsidR="00E40284">
        <w:rPr>
          <w:rFonts w:hint="eastAsia"/>
          <w:sz w:val="24"/>
        </w:rPr>
        <w:t>、</w:t>
      </w:r>
      <w:r w:rsidRPr="0030347A">
        <w:rPr>
          <w:rFonts w:ascii="Times New Roman" w:eastAsia="SimSun" w:hAnsi="Times New Roman" w:cs="Times New Roman"/>
          <w:sz w:val="24"/>
          <w:szCs w:val="21"/>
        </w:rPr>
        <w:t>按照控制系统的控制方式或结构特点，控制系统有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 </w:t>
      </w:r>
      <w:r w:rsidRPr="0030347A">
        <w:rPr>
          <w:rFonts w:ascii="Times New Roman" w:eastAsia="SimSun" w:hAnsi="Times New Roman" w:cs="Times New Roman"/>
          <w:sz w:val="24"/>
          <w:szCs w:val="21"/>
        </w:rPr>
        <w:t xml:space="preserve">      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、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 </w:t>
      </w:r>
      <w:r w:rsidRPr="0030347A">
        <w:rPr>
          <w:rFonts w:ascii="Times New Roman" w:eastAsia="SimSun" w:hAnsi="Times New Roman" w:cs="Times New Roman"/>
          <w:sz w:val="24"/>
          <w:szCs w:val="21"/>
        </w:rPr>
        <w:t xml:space="preserve"> </w:t>
      </w:r>
      <w:r w:rsidR="00415E02">
        <w:rPr>
          <w:rFonts w:ascii="Times New Roman" w:eastAsia="SimSun" w:hAnsi="Times New Roman" w:cs="Times New Roman"/>
          <w:sz w:val="24"/>
          <w:szCs w:val="21"/>
        </w:rPr>
        <w:t xml:space="preserve">   </w:t>
      </w:r>
      <w:r w:rsidRPr="0030347A">
        <w:rPr>
          <w:rFonts w:ascii="Times New Roman" w:eastAsia="SimSun" w:hAnsi="Times New Roman" w:cs="Times New Roman"/>
          <w:sz w:val="24"/>
          <w:szCs w:val="21"/>
        </w:rPr>
        <w:t xml:space="preserve">  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和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 </w:t>
      </w:r>
      <w:r w:rsidRPr="0030347A">
        <w:rPr>
          <w:rFonts w:ascii="Times New Roman" w:eastAsia="SimSun" w:hAnsi="Times New Roman" w:cs="Times New Roman"/>
          <w:sz w:val="24"/>
          <w:szCs w:val="21"/>
        </w:rPr>
        <w:t xml:space="preserve">  </w:t>
      </w:r>
      <w:r w:rsidR="00415E02">
        <w:rPr>
          <w:rFonts w:ascii="Times New Roman" w:eastAsia="SimSun" w:hAnsi="Times New Roman" w:cs="Times New Roman"/>
          <w:sz w:val="24"/>
          <w:szCs w:val="21"/>
        </w:rPr>
        <w:t xml:space="preserve">    </w:t>
      </w:r>
      <w:r w:rsidRPr="0030347A">
        <w:rPr>
          <w:rFonts w:ascii="Times New Roman" w:eastAsia="SimSun" w:hAnsi="Times New Roman" w:cs="Times New Roman"/>
          <w:sz w:val="24"/>
          <w:szCs w:val="21"/>
        </w:rPr>
        <w:t xml:space="preserve">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。有两种基本形式的复合控制</w:t>
      </w:r>
      <w:r w:rsidR="00415E02">
        <w:rPr>
          <w:rFonts w:ascii="Times New Roman" w:eastAsia="SimSun" w:hAnsi="Times New Roman" w:cs="Times New Roman" w:hint="eastAsia"/>
          <w:sz w:val="24"/>
          <w:szCs w:val="21"/>
        </w:rPr>
        <w:t>，</w:t>
      </w:r>
      <w:r w:rsidRPr="0030347A">
        <w:rPr>
          <w:rFonts w:ascii="Times New Roman" w:eastAsia="SimSun" w:hAnsi="Times New Roman" w:cs="Times New Roman"/>
          <w:sz w:val="24"/>
          <w:szCs w:val="21"/>
        </w:rPr>
        <w:t>按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 </w:t>
      </w:r>
      <w:r w:rsidRPr="0030347A">
        <w:rPr>
          <w:rFonts w:ascii="Times New Roman" w:eastAsia="SimSun" w:hAnsi="Times New Roman" w:cs="Times New Roman"/>
          <w:sz w:val="24"/>
          <w:szCs w:val="21"/>
        </w:rPr>
        <w:t xml:space="preserve">    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前馈补偿和按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（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</w:t>
      </w:r>
      <w:r w:rsidRPr="0030347A">
        <w:rPr>
          <w:rFonts w:ascii="Times New Roman" w:eastAsia="SimSun" w:hAnsi="Times New Roman" w:cs="Times New Roman"/>
          <w:sz w:val="24"/>
          <w:szCs w:val="21"/>
        </w:rPr>
        <w:t xml:space="preserve">    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 xml:space="preserve">    </w:t>
      </w:r>
      <w:r w:rsidRPr="0030347A">
        <w:rPr>
          <w:rFonts w:ascii="Times New Roman" w:eastAsia="SimSun" w:hAnsi="Times New Roman" w:cs="Times New Roman" w:hint="eastAsia"/>
          <w:sz w:val="24"/>
          <w:szCs w:val="21"/>
        </w:rPr>
        <w:t>）</w:t>
      </w:r>
      <w:r w:rsidRPr="0030347A">
        <w:rPr>
          <w:rFonts w:ascii="Times New Roman" w:eastAsia="SimSun" w:hAnsi="Times New Roman" w:cs="Times New Roman"/>
          <w:sz w:val="24"/>
          <w:szCs w:val="21"/>
        </w:rPr>
        <w:t>前馈补偿。</w:t>
      </w:r>
    </w:p>
    <w:p w14:paraId="4E776EC1" w14:textId="5ADFD4FE" w:rsidR="004E1108" w:rsidRDefault="004E1108" w:rsidP="00415E02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4</w:t>
      </w:r>
      <w:r w:rsidR="00BC27EB">
        <w:rPr>
          <w:rFonts w:hint="eastAsia"/>
          <w:sz w:val="24"/>
        </w:rPr>
        <w:t>、</w:t>
      </w:r>
      <w:r w:rsidR="00FE757A">
        <w:rPr>
          <w:rFonts w:hint="eastAsia"/>
          <w:sz w:val="24"/>
        </w:rPr>
        <w:t>对控制系统的基本要求包括（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</w:t>
      </w:r>
      <w:r w:rsidR="00FE757A">
        <w:rPr>
          <w:rFonts w:hint="eastAsia"/>
          <w:sz w:val="24"/>
        </w:rPr>
        <w:t>）、（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</w:t>
      </w:r>
      <w:r w:rsidR="00FE757A">
        <w:rPr>
          <w:rFonts w:hint="eastAsia"/>
          <w:sz w:val="24"/>
        </w:rPr>
        <w:t>）和（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</w:t>
      </w:r>
      <w:r w:rsidR="00FE757A">
        <w:rPr>
          <w:rFonts w:hint="eastAsia"/>
          <w:sz w:val="24"/>
        </w:rPr>
        <w:t>）。</w:t>
      </w:r>
    </w:p>
    <w:p w14:paraId="08B728DB" w14:textId="7BDAE59F" w:rsidR="00415E02" w:rsidRDefault="00D843D6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5</w:t>
      </w:r>
      <w:r w:rsidR="00415E02">
        <w:rPr>
          <w:rFonts w:hint="eastAsia"/>
          <w:sz w:val="24"/>
        </w:rPr>
        <w:t>、</w:t>
      </w:r>
      <w:r w:rsidRPr="00C806D2">
        <w:rPr>
          <w:rFonts w:hint="eastAsia"/>
          <w:sz w:val="24"/>
        </w:rPr>
        <w:t>校正装置串联在系统前向通道中的连接方式称为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>）</w:t>
      </w:r>
      <w:r w:rsidRPr="00C806D2">
        <w:rPr>
          <w:rFonts w:hint="eastAsia"/>
          <w:sz w:val="24"/>
        </w:rPr>
        <w:t>校正，校正装置接在系统的局部反馈通道中的连接方式称为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</w:t>
      </w:r>
      <w:r>
        <w:rPr>
          <w:rFonts w:hint="eastAsia"/>
          <w:sz w:val="24"/>
        </w:rPr>
        <w:t>）</w:t>
      </w:r>
      <w:r w:rsidRPr="00C806D2">
        <w:rPr>
          <w:rFonts w:hint="eastAsia"/>
          <w:sz w:val="24"/>
        </w:rPr>
        <w:t>校正。已知无源校正装置的传递函数为</w:t>
      </w:r>
      <w:r w:rsidR="0017020B" w:rsidRPr="0017020B">
        <w:rPr>
          <w:rFonts w:ascii="SimSun" w:hAnsi="SimSun"/>
          <w:noProof/>
          <w:position w:val="-30"/>
          <w:sz w:val="24"/>
        </w:rPr>
        <w:object w:dxaOrig="1440" w:dyaOrig="700" w14:anchorId="1D1EF6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alt="" style="width:1in;height:35.2pt;mso-width-percent:0;mso-height-percent:0;mso-width-percent:0;mso-height-percent:0" o:ole="">
            <v:imagedata r:id="rId7" o:title=""/>
          </v:shape>
          <o:OLEObject Type="Embed" ProgID="Equation.3" ShapeID="_x0000_i1038" DrawAspect="Content" ObjectID="_1654635068" r:id="rId8"/>
        </w:object>
      </w:r>
      <w:r w:rsidRPr="00C806D2">
        <w:rPr>
          <w:rFonts w:hint="eastAsia"/>
          <w:sz w:val="24"/>
        </w:rPr>
        <w:t>，</w:t>
      </w:r>
      <w:r w:rsidR="0017020B" w:rsidRPr="0017020B">
        <w:rPr>
          <w:rFonts w:hAnsi="SimSun"/>
          <w:noProof/>
          <w:position w:val="-10"/>
          <w:sz w:val="24"/>
        </w:rPr>
        <w:object w:dxaOrig="720" w:dyaOrig="340" w14:anchorId="5BB44904">
          <v:shape id="_x0000_i1037" type="#_x0000_t75" alt="" style="width:36.25pt;height:17.6pt;mso-width-percent:0;mso-height-percent:0;mso-width-percent:0;mso-height-percent:0" o:ole="">
            <v:imagedata r:id="rId9" o:title=""/>
          </v:shape>
          <o:OLEObject Type="Embed" ProgID="Equation.3" ShapeID="_x0000_i1037" DrawAspect="Content" ObjectID="_1654635069" r:id="rId10"/>
        </w:object>
      </w:r>
      <w:r w:rsidRPr="00C806D2">
        <w:rPr>
          <w:rFonts w:hint="eastAsia"/>
          <w:sz w:val="24"/>
        </w:rPr>
        <w:t>，可以判断该校正装置为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>）</w:t>
      </w:r>
      <w:r w:rsidRPr="00C806D2">
        <w:rPr>
          <w:rFonts w:hint="eastAsia"/>
          <w:sz w:val="24"/>
        </w:rPr>
        <w:t>校正装置。</w:t>
      </w:r>
    </w:p>
    <w:p w14:paraId="19862079" w14:textId="63AC4214" w:rsidR="00415E02" w:rsidRDefault="00D843D6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6</w:t>
      </w:r>
      <w:r w:rsidR="00415E02">
        <w:rPr>
          <w:rFonts w:hint="eastAsia"/>
          <w:sz w:val="24"/>
        </w:rPr>
        <w:t>、</w:t>
      </w:r>
      <w:r w:rsidR="00415E02" w:rsidRPr="001F400D">
        <w:rPr>
          <w:rFonts w:ascii="SimSun" w:hAnsi="SimSun" w:hint="eastAsia"/>
          <w:sz w:val="24"/>
        </w:rPr>
        <w:t>对于非线性程度不严重的系统可以利用</w:t>
      </w:r>
      <w:r w:rsidR="00415E02">
        <w:rPr>
          <w:sz w:val="24"/>
        </w:rPr>
        <w:t>（</w:t>
      </w:r>
      <w:r w:rsidR="00415E02">
        <w:rPr>
          <w:rFonts w:hint="eastAsia"/>
          <w:sz w:val="24"/>
        </w:rPr>
        <w:t xml:space="preserve">        </w:t>
      </w:r>
      <w:r w:rsidR="00415E02">
        <w:rPr>
          <w:sz w:val="24"/>
        </w:rPr>
        <w:t xml:space="preserve">        </w:t>
      </w:r>
      <w:r w:rsidR="00415E02">
        <w:rPr>
          <w:rFonts w:hint="eastAsia"/>
          <w:sz w:val="24"/>
        </w:rPr>
        <w:t xml:space="preserve"> </w:t>
      </w:r>
      <w:r w:rsidR="00415E02">
        <w:rPr>
          <w:sz w:val="24"/>
        </w:rPr>
        <w:t>）</w:t>
      </w:r>
      <w:r w:rsidR="00415E02" w:rsidRPr="001F400D">
        <w:rPr>
          <w:rFonts w:ascii="SimSun" w:hAnsi="SimSun" w:hint="eastAsia"/>
          <w:sz w:val="24"/>
        </w:rPr>
        <w:t>的方法将非线性系统近似为线性系统来分析</w:t>
      </w:r>
      <w:r w:rsidR="00415E02">
        <w:rPr>
          <w:sz w:val="24"/>
        </w:rPr>
        <w:t>。</w:t>
      </w:r>
    </w:p>
    <w:p w14:paraId="71E97C81" w14:textId="3E78B804" w:rsidR="00B00B2B" w:rsidRDefault="00B2287D" w:rsidP="00B2287D">
      <w:pPr>
        <w:tabs>
          <w:tab w:val="clear" w:pos="1260"/>
          <w:tab w:val="clear" w:pos="1470"/>
          <w:tab w:val="clear" w:pos="1680"/>
        </w:tabs>
        <w:spacing w:before="0" w:after="0" w:line="360" w:lineRule="auto"/>
        <w:ind w:leftChars="202" w:left="424" w:firstLineChars="0" w:firstLine="0"/>
        <w:rPr>
          <w:sz w:val="24"/>
        </w:rPr>
      </w:pPr>
      <w:r>
        <w:rPr>
          <w:rFonts w:ascii="SimSun" w:hAnsi="SimSun" w:hint="eastAsia"/>
          <w:b/>
          <w:bCs/>
          <w:sz w:val="24"/>
        </w:rPr>
        <w:t>二、计算题</w:t>
      </w:r>
      <w:r>
        <w:rPr>
          <w:rFonts w:ascii="SimSun" w:hAnsi="SimSun"/>
          <w:b/>
          <w:bCs/>
          <w:sz w:val="24"/>
        </w:rPr>
        <w:t xml:space="preserve"> </w:t>
      </w:r>
      <w:r>
        <w:rPr>
          <w:rFonts w:ascii="SimSun" w:hAnsi="SimSun" w:hint="eastAsia"/>
          <w:b/>
          <w:bCs/>
          <w:sz w:val="24"/>
        </w:rPr>
        <w:t>（</w:t>
      </w:r>
      <w:r>
        <w:rPr>
          <w:rFonts w:ascii="SimSun" w:hAnsi="SimSun"/>
          <w:b/>
          <w:bCs/>
          <w:sz w:val="24"/>
        </w:rPr>
        <w:t>7</w:t>
      </w:r>
      <w:r>
        <w:rPr>
          <w:rFonts w:ascii="SimSun" w:hAnsi="SimSun" w:hint="eastAsia"/>
          <w:b/>
          <w:bCs/>
          <w:sz w:val="24"/>
        </w:rPr>
        <w:t>小题，每题</w:t>
      </w:r>
      <w:r w:rsidR="005F5365">
        <w:rPr>
          <w:rFonts w:ascii="SimSun" w:hAnsi="SimSun"/>
          <w:b/>
          <w:bCs/>
          <w:sz w:val="24"/>
        </w:rPr>
        <w:t>10</w:t>
      </w:r>
      <w:r>
        <w:rPr>
          <w:rFonts w:ascii="SimSun" w:hAnsi="SimSun" w:hint="eastAsia"/>
          <w:b/>
          <w:bCs/>
          <w:sz w:val="24"/>
        </w:rPr>
        <w:t>分，共</w:t>
      </w:r>
      <w:r w:rsidR="005F5365">
        <w:rPr>
          <w:rFonts w:ascii="SimSun" w:hAnsi="SimSun"/>
          <w:b/>
          <w:bCs/>
          <w:sz w:val="24"/>
        </w:rPr>
        <w:t>70</w:t>
      </w:r>
      <w:r>
        <w:rPr>
          <w:rFonts w:ascii="SimSun" w:hAnsi="SimSun" w:hint="eastAsia"/>
          <w:b/>
          <w:bCs/>
          <w:sz w:val="24"/>
        </w:rPr>
        <w:t>分）</w:t>
      </w:r>
    </w:p>
    <w:p w14:paraId="7F201AB5" w14:textId="2F238652" w:rsidR="00415E02" w:rsidRPr="008359F7" w:rsidRDefault="00FC2B21" w:rsidP="00415E02">
      <w:pPr>
        <w:spacing w:line="360" w:lineRule="auto"/>
        <w:ind w:leftChars="202" w:left="425" w:firstLineChars="0" w:hanging="1"/>
        <w:rPr>
          <w:sz w:val="24"/>
        </w:rPr>
      </w:pPr>
      <w:r>
        <w:rPr>
          <w:sz w:val="24"/>
        </w:rPr>
        <w:lastRenderedPageBreak/>
        <w:t>1</w:t>
      </w:r>
      <w:r>
        <w:rPr>
          <w:rFonts w:hint="eastAsia"/>
          <w:sz w:val="24"/>
        </w:rPr>
        <w:t>、</w:t>
      </w:r>
      <w:r w:rsidR="00415E02" w:rsidRPr="00604DE9">
        <w:rPr>
          <w:rFonts w:ascii="SimSun" w:hAnsi="SimSun" w:hint="eastAsia"/>
          <w:sz w:val="24"/>
        </w:rPr>
        <w:t>供电闭环控制系统原理图如</w:t>
      </w:r>
      <w:r w:rsidR="00415E02" w:rsidRPr="004254DD">
        <w:rPr>
          <w:rFonts w:ascii="SimSun" w:hAnsi="SimSun" w:hint="eastAsia"/>
          <w:sz w:val="24"/>
        </w:rPr>
        <w:t>下图</w:t>
      </w:r>
      <w:r w:rsidR="00415E02" w:rsidRPr="00604DE9">
        <w:rPr>
          <w:rFonts w:ascii="SimSun" w:hAnsi="SimSun" w:hint="eastAsia"/>
          <w:sz w:val="24"/>
        </w:rPr>
        <w:t>所示。分析该系统的控制过程，并画出系统的方框图。</w:t>
      </w:r>
      <w:r w:rsidR="00415E02" w:rsidRPr="004254DD">
        <w:rPr>
          <w:rFonts w:ascii="SimSun" w:hAnsi="SimSun"/>
          <w:sz w:val="24"/>
        </w:rPr>
        <w:t>（</w:t>
      </w:r>
      <w:r w:rsidR="00415E02">
        <w:rPr>
          <w:rFonts w:ascii="SimSun" w:hAnsi="SimSun"/>
          <w:sz w:val="24"/>
        </w:rPr>
        <w:t>10</w:t>
      </w:r>
      <w:r w:rsidR="00415E02" w:rsidRPr="004254DD">
        <w:rPr>
          <w:rFonts w:ascii="SimSun" w:hAnsi="SimSun"/>
          <w:sz w:val="24"/>
        </w:rPr>
        <w:t>分）</w:t>
      </w:r>
    </w:p>
    <w:p w14:paraId="0DAD7D48" w14:textId="77777777" w:rsidR="00415E02" w:rsidRDefault="0017020B" w:rsidP="00415E02">
      <w:pPr>
        <w:snapToGrid w:val="0"/>
        <w:spacing w:line="240" w:lineRule="auto"/>
        <w:ind w:firstLine="420"/>
        <w:jc w:val="right"/>
        <w:rPr>
          <w:sz w:val="24"/>
        </w:rPr>
      </w:pPr>
      <w:r>
        <w:rPr>
          <w:noProof/>
        </w:rPr>
        <w:object w:dxaOrig="6060" w:dyaOrig="5295" w14:anchorId="02C1BD4A">
          <v:shape id="_x0000_i1036" type="#_x0000_t75" alt="" style="width:200pt;height:174.2pt;mso-width-percent:0;mso-height-percent:0;mso-width-percent:0;mso-height-percent:0" o:ole="">
            <v:imagedata r:id="rId11" o:title=""/>
          </v:shape>
          <o:OLEObject Type="Embed" ProgID="Visio.Drawing.15" ShapeID="_x0000_i1036" DrawAspect="Content" ObjectID="_1654635070" r:id="rId12"/>
        </w:object>
      </w:r>
    </w:p>
    <w:p w14:paraId="255A45A5" w14:textId="53ABD972" w:rsidR="00B00B2B" w:rsidRPr="00E33642" w:rsidRDefault="00B00B2B" w:rsidP="00E33642">
      <w:pPr>
        <w:spacing w:line="360" w:lineRule="auto"/>
        <w:ind w:leftChars="202" w:left="425" w:firstLineChars="0" w:hanging="1"/>
        <w:rPr>
          <w:rFonts w:ascii="SimSun" w:hAnsi="SimSun"/>
          <w:bCs/>
          <w:color w:val="000000"/>
          <w:sz w:val="24"/>
        </w:rPr>
      </w:pPr>
    </w:p>
    <w:p w14:paraId="795B472B" w14:textId="355E5A57" w:rsidR="002E29F0" w:rsidRDefault="002E29F0" w:rsidP="00645679">
      <w:pPr>
        <w:spacing w:line="360" w:lineRule="auto"/>
        <w:ind w:firstLineChars="177" w:firstLine="425"/>
        <w:jc w:val="right"/>
        <w:rPr>
          <w:sz w:val="24"/>
        </w:rPr>
      </w:pPr>
    </w:p>
    <w:p w14:paraId="45D00ED9" w14:textId="49785CED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2991C5BE" w14:textId="6C0834C4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11DD3074" w14:textId="6D987F52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0E595AF0" w14:textId="77777777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560B206F" w14:textId="03E821F0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6C48B82E" w14:textId="3CCEBA24" w:rsidR="005B6B61" w:rsidRDefault="005B6B61" w:rsidP="005B6B61">
      <w:pPr>
        <w:spacing w:line="360" w:lineRule="auto"/>
        <w:ind w:firstLineChars="0" w:firstLine="0"/>
        <w:rPr>
          <w:sz w:val="24"/>
        </w:rPr>
      </w:pPr>
    </w:p>
    <w:p w14:paraId="61C7D39D" w14:textId="77777777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11893034" w14:textId="77777777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5D135387" w14:textId="77777777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1EC0A365" w14:textId="570B06DE" w:rsidR="00FC2B21" w:rsidRDefault="00FC2B21" w:rsidP="00FC2B21">
      <w:pPr>
        <w:spacing w:line="360" w:lineRule="auto"/>
        <w:ind w:firstLineChars="177" w:firstLine="425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B17B45" w:rsidRPr="00B17B45">
        <w:rPr>
          <w:rFonts w:hint="eastAsia"/>
          <w:sz w:val="24"/>
        </w:rPr>
        <w:t>请用</w:t>
      </w:r>
      <w:r w:rsidR="00B17B45" w:rsidRPr="00645679">
        <w:rPr>
          <w:rFonts w:hint="eastAsia"/>
          <w:b/>
          <w:bCs/>
          <w:sz w:val="24"/>
        </w:rPr>
        <w:t>梅森公式</w:t>
      </w:r>
      <w:r w:rsidR="00B17B45" w:rsidRPr="00B17B45">
        <w:rPr>
          <w:rFonts w:hint="eastAsia"/>
          <w:sz w:val="24"/>
        </w:rPr>
        <w:t>求</w:t>
      </w:r>
      <w:r w:rsidR="0022152D">
        <w:rPr>
          <w:rFonts w:hint="eastAsia"/>
          <w:sz w:val="24"/>
        </w:rPr>
        <w:t>下</w:t>
      </w:r>
      <w:r w:rsidR="00B17B45" w:rsidRPr="00B17B45">
        <w:rPr>
          <w:rFonts w:hint="eastAsia"/>
          <w:sz w:val="24"/>
        </w:rPr>
        <w:t>图</w:t>
      </w:r>
      <w:r w:rsidR="0022152D">
        <w:rPr>
          <w:rFonts w:hint="eastAsia"/>
          <w:sz w:val="24"/>
        </w:rPr>
        <w:t>所</w:t>
      </w:r>
      <w:r w:rsidR="00B17B45" w:rsidRPr="00B17B45">
        <w:rPr>
          <w:rFonts w:hint="eastAsia"/>
          <w:sz w:val="24"/>
        </w:rPr>
        <w:t>示系统的传递函数。</w:t>
      </w:r>
      <w:r w:rsidR="009277E8"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 w:rsidR="009277E8">
        <w:rPr>
          <w:rFonts w:hAnsi="SimSun" w:hint="eastAsia"/>
          <w:sz w:val="24"/>
        </w:rPr>
        <w:t>分）</w:t>
      </w:r>
    </w:p>
    <w:p w14:paraId="6CF59EC0" w14:textId="77777777" w:rsidR="00782956" w:rsidRDefault="0017020B" w:rsidP="00782956">
      <w:pPr>
        <w:spacing w:line="360" w:lineRule="auto"/>
        <w:ind w:firstLineChars="177" w:firstLine="425"/>
        <w:jc w:val="right"/>
        <w:rPr>
          <w:sz w:val="24"/>
        </w:rPr>
      </w:pPr>
      <w:r w:rsidRPr="0017020B">
        <w:rPr>
          <w:rFonts w:ascii="SimSun" w:hAnsi="SimSun"/>
          <w:noProof/>
          <w:sz w:val="24"/>
        </w:rPr>
        <w:object w:dxaOrig="5568" w:dyaOrig="1839" w14:anchorId="25D82715">
          <v:shape id="_x0000_i1035" type="#_x0000_t75" alt="" style="width:254.45pt;height:84.15pt;mso-width-percent:0;mso-height-percent:0;mso-width-percent:0;mso-height-percent:0" o:ole="">
            <v:imagedata r:id="rId13" o:title=""/>
          </v:shape>
          <o:OLEObject Type="Embed" ProgID="Visio.Drawing.11" ShapeID="_x0000_i1035" DrawAspect="Content" ObjectID="_1654635071" r:id="rId14"/>
        </w:object>
      </w:r>
    </w:p>
    <w:p w14:paraId="5F492BE3" w14:textId="6FA2B90B" w:rsidR="005765EA" w:rsidRDefault="005765EA" w:rsidP="0022152D">
      <w:pPr>
        <w:spacing w:line="360" w:lineRule="auto"/>
        <w:ind w:firstLineChars="177" w:firstLine="425"/>
        <w:jc w:val="right"/>
        <w:rPr>
          <w:sz w:val="24"/>
        </w:rPr>
      </w:pPr>
    </w:p>
    <w:p w14:paraId="1930F874" w14:textId="77777777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6302B4D6" w14:textId="77777777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2F1764C2" w14:textId="15025D44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16C0B666" w14:textId="7A221F79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0A1E5C8C" w14:textId="49D11670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7556ADA3" w14:textId="19503616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3537A4D0" w14:textId="77777777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08C1A0D0" w14:textId="07430A6E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31F3E0A6" w14:textId="77777777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7DB878EB" w14:textId="7871E23A" w:rsidR="0079021A" w:rsidRDefault="005765EA" w:rsidP="0079021A">
      <w:pPr>
        <w:spacing w:line="360" w:lineRule="auto"/>
        <w:ind w:leftChars="202" w:left="424" w:firstLineChars="0" w:firstLine="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="0079021A">
        <w:rPr>
          <w:rFonts w:ascii="SimSun" w:hAnsi="SimSun" w:hint="eastAsia"/>
          <w:sz w:val="24"/>
        </w:rPr>
        <w:t>已知闭环系统特征方程式为：</w:t>
      </w:r>
      <w:r w:rsidR="0017020B" w:rsidRPr="0017020B">
        <w:rPr>
          <w:rFonts w:ascii="SimSun" w:hAnsi="SimSun"/>
          <w:noProof/>
          <w:position w:val="-6"/>
          <w:sz w:val="24"/>
          <w:lang w:val="de-DE"/>
        </w:rPr>
        <w:object w:dxaOrig="2460" w:dyaOrig="320" w14:anchorId="0FBB291F">
          <v:shape id="_x0000_i1034" type="#_x0000_t75" alt="" style="width:123.1pt;height:15.95pt;mso-width-percent:0;mso-height-percent:0;mso-width-percent:0;mso-height-percent:0" o:ole="">
            <v:imagedata r:id="rId15" o:title=""/>
          </v:shape>
          <o:OLEObject Type="Embed" ProgID="Equation.3" ShapeID="_x0000_i1034" DrawAspect="Content" ObjectID="_1654635072" r:id="rId16"/>
        </w:object>
      </w:r>
      <w:r w:rsidR="0079021A">
        <w:rPr>
          <w:rFonts w:ascii="SimSun" w:hAnsi="SimSun" w:hint="eastAsia"/>
          <w:sz w:val="24"/>
          <w:vertAlign w:val="subscript"/>
        </w:rPr>
        <w:t xml:space="preserve"> </w:t>
      </w:r>
      <w:r w:rsidR="0079021A">
        <w:rPr>
          <w:rFonts w:ascii="SimSun" w:hAnsi="SimSun" w:hint="eastAsia"/>
          <w:sz w:val="24"/>
        </w:rPr>
        <w:t>，试用劳斯判据判断该系统的稳</w:t>
      </w:r>
      <w:r w:rsidR="0079021A" w:rsidRPr="00F4455B">
        <w:rPr>
          <w:sz w:val="24"/>
        </w:rPr>
        <w:t>定</w:t>
      </w:r>
      <w:r w:rsidR="0079021A">
        <w:rPr>
          <w:rFonts w:hint="eastAsia"/>
          <w:sz w:val="24"/>
        </w:rPr>
        <w:t>性，</w:t>
      </w:r>
      <w:r w:rsidR="0079021A">
        <w:rPr>
          <w:sz w:val="24"/>
        </w:rPr>
        <w:t>如果系统不稳定，</w:t>
      </w:r>
      <w:r w:rsidR="0079021A">
        <w:rPr>
          <w:rFonts w:hint="eastAsia"/>
          <w:sz w:val="24"/>
        </w:rPr>
        <w:t>系统</w:t>
      </w:r>
      <w:r w:rsidR="0079021A">
        <w:rPr>
          <w:sz w:val="24"/>
        </w:rPr>
        <w:t>有几个特征根位于</w:t>
      </w:r>
      <w:r w:rsidR="0079021A">
        <w:rPr>
          <w:sz w:val="24"/>
        </w:rPr>
        <w:t>S</w:t>
      </w:r>
      <w:r w:rsidR="0079021A">
        <w:rPr>
          <w:sz w:val="24"/>
        </w:rPr>
        <w:t>平面的右半平面？</w:t>
      </w:r>
      <w:r w:rsidR="0079021A">
        <w:rPr>
          <w:rFonts w:hAnsi="SimSun" w:hint="eastAsia"/>
          <w:sz w:val="24"/>
        </w:rPr>
        <w:t>（</w:t>
      </w:r>
      <w:r w:rsidR="0079021A">
        <w:rPr>
          <w:rFonts w:hAnsi="SimSun"/>
          <w:sz w:val="24"/>
        </w:rPr>
        <w:t>10</w:t>
      </w:r>
      <w:r w:rsidR="0079021A">
        <w:rPr>
          <w:rFonts w:hAnsi="SimSun" w:hint="eastAsia"/>
          <w:sz w:val="24"/>
        </w:rPr>
        <w:t>分）</w:t>
      </w:r>
    </w:p>
    <w:p w14:paraId="684451E5" w14:textId="2903BECB" w:rsidR="005765EA" w:rsidRPr="007B4AAA" w:rsidRDefault="005765EA" w:rsidP="007B4AAA">
      <w:pPr>
        <w:spacing w:line="360" w:lineRule="auto"/>
        <w:ind w:leftChars="202" w:left="424" w:firstLineChars="0" w:firstLine="0"/>
        <w:rPr>
          <w:rFonts w:ascii="SimSun" w:hAnsi="SimSun"/>
          <w:sz w:val="24"/>
        </w:rPr>
      </w:pPr>
    </w:p>
    <w:p w14:paraId="2006B7CD" w14:textId="062C02D9" w:rsidR="00FB6693" w:rsidRDefault="00FB6693" w:rsidP="00F17F47">
      <w:pPr>
        <w:spacing w:line="360" w:lineRule="auto"/>
        <w:ind w:leftChars="202" w:left="424" w:firstLineChars="0" w:firstLine="0"/>
        <w:jc w:val="right"/>
        <w:rPr>
          <w:sz w:val="24"/>
        </w:rPr>
      </w:pPr>
    </w:p>
    <w:p w14:paraId="7449A59D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44BDD62D" w14:textId="41CE50DE" w:rsidR="005B6B61" w:rsidRDefault="005B6B61" w:rsidP="005B6B61">
      <w:pPr>
        <w:spacing w:line="360" w:lineRule="auto"/>
        <w:ind w:firstLineChars="0" w:firstLine="0"/>
        <w:rPr>
          <w:sz w:val="24"/>
        </w:rPr>
      </w:pPr>
    </w:p>
    <w:p w14:paraId="23012A4B" w14:textId="32BA8998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393D5161" w14:textId="0067C2D2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27A997D4" w14:textId="303279EF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1B7C867D" w14:textId="134039E3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21F97017" w14:textId="794DE5CA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3C756281" w14:textId="7E50CCE5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7CD16BD1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31F02C24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3DB8456E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49530C31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6D2F1324" w14:textId="284464FE" w:rsidR="0079021A" w:rsidRDefault="00E826EF" w:rsidP="0079021A">
      <w:pPr>
        <w:spacing w:line="360" w:lineRule="auto"/>
        <w:ind w:leftChars="202" w:left="424" w:firstLineChars="0" w:firstLine="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</w:t>
      </w:r>
      <w:r w:rsidR="0079021A" w:rsidRPr="00FB6693">
        <w:rPr>
          <w:rFonts w:ascii="SimSun" w:hAnsi="SimSun" w:hint="eastAsia"/>
          <w:sz w:val="24"/>
        </w:rPr>
        <w:t>已知某最小相位系统由频率响应实验获得的对数幅频曲线如图所示，试确定其传递函数。</w:t>
      </w:r>
      <w:r w:rsidR="0079021A">
        <w:rPr>
          <w:rFonts w:hAnsi="SimSun" w:hint="eastAsia"/>
          <w:sz w:val="24"/>
        </w:rPr>
        <w:t>（</w:t>
      </w:r>
      <w:r w:rsidR="0079021A">
        <w:rPr>
          <w:rFonts w:hAnsi="SimSun"/>
          <w:sz w:val="24"/>
        </w:rPr>
        <w:t>10</w:t>
      </w:r>
      <w:r w:rsidR="0079021A">
        <w:rPr>
          <w:rFonts w:hAnsi="SimSun" w:hint="eastAsia"/>
          <w:sz w:val="24"/>
        </w:rPr>
        <w:t>分）</w:t>
      </w:r>
    </w:p>
    <w:p w14:paraId="41FE3700" w14:textId="77777777" w:rsidR="0079021A" w:rsidRDefault="0079021A" w:rsidP="0079021A">
      <w:pPr>
        <w:spacing w:line="360" w:lineRule="auto"/>
        <w:ind w:leftChars="202" w:left="424" w:firstLineChars="0" w:firstLine="0"/>
        <w:jc w:val="right"/>
        <w:rPr>
          <w:noProof/>
        </w:rPr>
      </w:pPr>
      <w:r w:rsidRPr="004B6ED5">
        <w:rPr>
          <w:noProof/>
        </w:rPr>
        <w:drawing>
          <wp:inline distT="0" distB="0" distL="0" distR="0" wp14:anchorId="606D0053" wp14:editId="730C5395">
            <wp:extent cx="3807995" cy="1630279"/>
            <wp:effectExtent l="0" t="0" r="2540" b="0"/>
            <wp:docPr id="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396" cy="164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34A2" w14:textId="5090DCA2" w:rsidR="00E826EF" w:rsidRDefault="00E826EF" w:rsidP="0079021A">
      <w:pPr>
        <w:spacing w:line="360" w:lineRule="auto"/>
        <w:ind w:leftChars="202" w:left="424" w:firstLineChars="0" w:firstLine="0"/>
        <w:rPr>
          <w:sz w:val="24"/>
        </w:rPr>
      </w:pPr>
    </w:p>
    <w:p w14:paraId="3E124BDE" w14:textId="65DA40C2" w:rsidR="009277E8" w:rsidRDefault="009277E8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00F350F6" w14:textId="117591DC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66696A01" w14:textId="75149FD5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3344B374" w14:textId="0922303C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7FA11249" w14:textId="614765F7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0B1FA0DB" w14:textId="576AA927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1F5FBA31" w14:textId="77777777" w:rsidR="005B6B61" w:rsidRDefault="005B6B61" w:rsidP="005B6B61">
      <w:pPr>
        <w:spacing w:line="360" w:lineRule="auto"/>
        <w:ind w:firstLineChars="0" w:firstLine="0"/>
        <w:rPr>
          <w:rFonts w:ascii="SimSun" w:hAnsi="SimSun"/>
          <w:noProof/>
          <w:sz w:val="24"/>
        </w:rPr>
      </w:pPr>
    </w:p>
    <w:p w14:paraId="75B183C1" w14:textId="361869D7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61A13824" w14:textId="00F3B185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1FEDF922" w14:textId="77777777" w:rsidR="005B6B61" w:rsidRDefault="005B6B61" w:rsidP="00FB6693">
      <w:pPr>
        <w:spacing w:line="360" w:lineRule="auto"/>
        <w:ind w:leftChars="202" w:left="424" w:firstLineChars="0" w:firstLine="0"/>
        <w:rPr>
          <w:noProof/>
        </w:rPr>
      </w:pPr>
    </w:p>
    <w:p w14:paraId="0BCC5B17" w14:textId="52D445B1" w:rsidR="0079021A" w:rsidRDefault="009277E8" w:rsidP="0079021A">
      <w:pPr>
        <w:spacing w:before="0" w:after="0" w:line="240" w:lineRule="auto"/>
        <w:ind w:firstLine="480"/>
        <w:rPr>
          <w:sz w:val="24"/>
        </w:rPr>
      </w:pPr>
      <w:r>
        <w:rPr>
          <w:rFonts w:hAnsi="SimSun" w:hint="eastAsia"/>
          <w:sz w:val="24"/>
        </w:rPr>
        <w:t>5</w:t>
      </w:r>
      <w:r>
        <w:rPr>
          <w:rFonts w:hAnsi="SimSun" w:hint="eastAsia"/>
          <w:sz w:val="24"/>
        </w:rPr>
        <w:t>、</w:t>
      </w:r>
      <w:r w:rsidR="0079021A" w:rsidRPr="007C4D07">
        <w:rPr>
          <w:sz w:val="24"/>
        </w:rPr>
        <w:t>已</w:t>
      </w:r>
      <w:r w:rsidR="0079021A" w:rsidRPr="007C4D07">
        <w:rPr>
          <w:rFonts w:hint="eastAsia"/>
          <w:sz w:val="24"/>
        </w:rPr>
        <w:t>知一单位负反馈</w:t>
      </w:r>
      <w:r w:rsidR="0079021A" w:rsidRPr="007C4D07">
        <w:rPr>
          <w:sz w:val="24"/>
        </w:rPr>
        <w:t>二阶系统</w:t>
      </w:r>
      <w:r w:rsidR="0079021A" w:rsidRPr="007C4D07">
        <w:rPr>
          <w:rFonts w:hint="eastAsia"/>
          <w:sz w:val="24"/>
        </w:rPr>
        <w:t>开环</w:t>
      </w:r>
      <w:r w:rsidR="0079021A" w:rsidRPr="007C4D07">
        <w:rPr>
          <w:sz w:val="24"/>
        </w:rPr>
        <w:t>传递函数为</w:t>
      </w:r>
      <w:r w:rsidR="0017020B" w:rsidRPr="0017020B">
        <w:rPr>
          <w:noProof/>
          <w:position w:val="-28"/>
          <w:sz w:val="24"/>
        </w:rPr>
        <w:object w:dxaOrig="1500" w:dyaOrig="660" w14:anchorId="0C5A66E1">
          <v:shape id="_x0000_i1033" type="#_x0000_t75" alt="" style="width:74.75pt;height:33pt;mso-width-percent:0;mso-height-percent:0;mso-width-percent:0;mso-height-percent:0" o:ole="">
            <v:imagedata r:id="rId18" o:title=""/>
          </v:shape>
          <o:OLEObject Type="Embed" ProgID="Equation.DSMT4" ShapeID="_x0000_i1033" DrawAspect="Content" ObjectID="_1654635073" r:id="rId19"/>
        </w:object>
      </w:r>
      <w:r w:rsidR="0079021A">
        <w:rPr>
          <w:rFonts w:hint="eastAsia"/>
          <w:sz w:val="24"/>
        </w:rPr>
        <w:t>，</w:t>
      </w:r>
      <w:r w:rsidR="0079021A" w:rsidRPr="007C4D07">
        <w:rPr>
          <w:rFonts w:hint="eastAsia"/>
          <w:sz w:val="24"/>
        </w:rPr>
        <w:t>试确定</w:t>
      </w:r>
      <w:r w:rsidR="0079021A">
        <w:rPr>
          <w:rFonts w:hint="eastAsia"/>
          <w:sz w:val="24"/>
        </w:rPr>
        <w:t>：</w:t>
      </w:r>
      <w:r w:rsidR="0008542E">
        <w:rPr>
          <w:rFonts w:hint="eastAsia"/>
          <w:sz w:val="24"/>
        </w:rPr>
        <w:t>（</w:t>
      </w:r>
      <w:r w:rsidR="0008542E">
        <w:rPr>
          <w:rFonts w:hint="eastAsia"/>
          <w:sz w:val="24"/>
        </w:rPr>
        <w:t>1</w:t>
      </w:r>
      <w:r w:rsidR="0008542E">
        <w:rPr>
          <w:sz w:val="24"/>
        </w:rPr>
        <w:t>0</w:t>
      </w:r>
      <w:r w:rsidR="0008542E">
        <w:rPr>
          <w:rFonts w:hint="eastAsia"/>
          <w:sz w:val="24"/>
        </w:rPr>
        <w:t>分）</w:t>
      </w:r>
    </w:p>
    <w:p w14:paraId="39CF2D1D" w14:textId="775B4B27" w:rsidR="0079021A" w:rsidRDefault="0079021A" w:rsidP="0079021A">
      <w:pPr>
        <w:spacing w:before="100" w:beforeAutospacing="1" w:after="100" w:afterAutospacing="1"/>
        <w:ind w:firstLine="480"/>
        <w:rPr>
          <w:sz w:val="24"/>
        </w:rPr>
      </w:pP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）</w:t>
      </w:r>
      <w:r>
        <w:rPr>
          <w:sz w:val="24"/>
        </w:rPr>
        <w:t>系统</w:t>
      </w:r>
      <w:r>
        <w:rPr>
          <w:rFonts w:hint="eastAsia"/>
          <w:sz w:val="24"/>
        </w:rPr>
        <w:t>的阻尼系数、自然振荡角频率；</w:t>
      </w:r>
      <w:r w:rsidR="0008542E">
        <w:rPr>
          <w:rFonts w:hint="eastAsia"/>
          <w:sz w:val="24"/>
        </w:rPr>
        <w:t>（</w:t>
      </w:r>
      <w:r w:rsidR="0008542E">
        <w:rPr>
          <w:rFonts w:hint="eastAsia"/>
          <w:sz w:val="24"/>
        </w:rPr>
        <w:t>4</w:t>
      </w:r>
      <w:r w:rsidR="0008542E">
        <w:rPr>
          <w:rFonts w:hint="eastAsia"/>
          <w:sz w:val="24"/>
        </w:rPr>
        <w:t>分）</w:t>
      </w:r>
    </w:p>
    <w:p w14:paraId="5C028E5F" w14:textId="3F8D7C50" w:rsidR="0079021A" w:rsidRDefault="0079021A" w:rsidP="0079021A">
      <w:pPr>
        <w:spacing w:before="100" w:beforeAutospacing="1" w:after="100" w:afterAutospacing="1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2</w:t>
      </w:r>
      <w:r>
        <w:rPr>
          <w:rFonts w:hint="eastAsia"/>
          <w:sz w:val="24"/>
          <w:szCs w:val="24"/>
        </w:rPr>
        <w:t>）</w:t>
      </w:r>
      <w:r w:rsidRPr="007C4D07">
        <w:rPr>
          <w:rFonts w:hint="eastAsia"/>
          <w:sz w:val="24"/>
          <w:szCs w:val="24"/>
        </w:rPr>
        <w:t>单位</w:t>
      </w:r>
      <w:r w:rsidRPr="007C4D07">
        <w:rPr>
          <w:sz w:val="24"/>
          <w:szCs w:val="24"/>
        </w:rPr>
        <w:t>阶跃响应</w:t>
      </w:r>
      <w:r w:rsidRPr="007C4D07">
        <w:rPr>
          <w:rFonts w:hint="eastAsia"/>
          <w:sz w:val="24"/>
          <w:szCs w:val="24"/>
        </w:rPr>
        <w:t>的</w:t>
      </w:r>
      <w:r w:rsidRPr="007C4D07">
        <w:rPr>
          <w:sz w:val="24"/>
          <w:szCs w:val="24"/>
        </w:rPr>
        <w:t>超调量</w:t>
      </w:r>
      <w:r>
        <w:rPr>
          <w:rFonts w:hint="eastAsia"/>
          <w:sz w:val="24"/>
          <w:szCs w:val="24"/>
        </w:rPr>
        <w:t>、</w:t>
      </w:r>
      <w:r w:rsidRPr="007C4D07">
        <w:rPr>
          <w:sz w:val="24"/>
          <w:szCs w:val="24"/>
        </w:rPr>
        <w:t>调节时间</w:t>
      </w:r>
      <w:r>
        <w:rPr>
          <w:rFonts w:hint="eastAsia"/>
          <w:sz w:val="24"/>
          <w:szCs w:val="24"/>
        </w:rPr>
        <w:t>、</w:t>
      </w:r>
      <w:r w:rsidRPr="007C4D07">
        <w:rPr>
          <w:sz w:val="24"/>
          <w:szCs w:val="24"/>
        </w:rPr>
        <w:t>稳态误差。</w:t>
      </w:r>
      <w:r w:rsidR="0008542E">
        <w:rPr>
          <w:rFonts w:hint="eastAsia"/>
          <w:sz w:val="24"/>
          <w:szCs w:val="24"/>
        </w:rPr>
        <w:t>（</w:t>
      </w:r>
      <w:r w:rsidR="0008542E">
        <w:rPr>
          <w:rFonts w:hint="eastAsia"/>
          <w:sz w:val="24"/>
          <w:szCs w:val="24"/>
        </w:rPr>
        <w:t>6</w:t>
      </w:r>
      <w:r w:rsidR="0008542E">
        <w:rPr>
          <w:rFonts w:hint="eastAsia"/>
          <w:sz w:val="24"/>
          <w:szCs w:val="24"/>
        </w:rPr>
        <w:t>分）</w:t>
      </w:r>
    </w:p>
    <w:p w14:paraId="2849464B" w14:textId="691CAE5F" w:rsidR="00645679" w:rsidRDefault="00645679" w:rsidP="0079021A">
      <w:pPr>
        <w:spacing w:line="360" w:lineRule="auto"/>
        <w:ind w:leftChars="202" w:left="424" w:firstLineChars="0" w:firstLine="0"/>
        <w:rPr>
          <w:rFonts w:hAnsi="SimSun"/>
          <w:sz w:val="24"/>
        </w:rPr>
      </w:pPr>
    </w:p>
    <w:p w14:paraId="235B09AD" w14:textId="768EF5B1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65748691" w14:textId="425B4344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42305255" w14:textId="52D35D6C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11B3CA36" w14:textId="39612227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5E681645" w14:textId="5A2B48AE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49901F77" w14:textId="3913F36B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4D6E2BE2" w14:textId="3676BE9F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047BA4EB" w14:textId="167285F8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428A3038" w14:textId="4A68A5DE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2BB0011A" w14:textId="1A2718EA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68F39402" w14:textId="63820A1C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0ECAB7E8" w14:textId="11FDE9B2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349EA0DB" w14:textId="77777777" w:rsidR="005B6B61" w:rsidRDefault="005B6B61" w:rsidP="005B6B61">
      <w:pPr>
        <w:spacing w:line="360" w:lineRule="auto"/>
        <w:ind w:firstLineChars="0" w:firstLine="0"/>
        <w:jc w:val="left"/>
        <w:rPr>
          <w:rFonts w:hAnsi="SimSun"/>
          <w:sz w:val="24"/>
        </w:rPr>
      </w:pPr>
    </w:p>
    <w:p w14:paraId="20E2A99B" w14:textId="32915209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0C04FBFD" w14:textId="3643CEC9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6260BF7F" w14:textId="349F5A1B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60509805" w14:textId="77777777" w:rsidR="005B6B61" w:rsidRDefault="005B6B61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3DE50BC0" w14:textId="54F6A87B" w:rsidR="0079021A" w:rsidRDefault="00735665" w:rsidP="0079021A">
      <w:pPr>
        <w:spacing w:line="360" w:lineRule="auto"/>
        <w:ind w:leftChars="202" w:left="424" w:firstLineChars="0" w:firstLine="0"/>
        <w:rPr>
          <w:rFonts w:hAnsi="SimSun"/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、</w:t>
      </w:r>
      <w:r w:rsidR="0079021A">
        <w:rPr>
          <w:rFonts w:hAnsi="SimSun" w:hint="eastAsia"/>
          <w:sz w:val="24"/>
        </w:rPr>
        <w:t>某二型最小相位</w:t>
      </w:r>
      <w:r w:rsidR="0079021A" w:rsidRPr="007178BF">
        <w:rPr>
          <w:rFonts w:hAnsi="SimSun"/>
          <w:sz w:val="24"/>
        </w:rPr>
        <w:t>系统的开环幅相频率特性如</w:t>
      </w:r>
      <w:r w:rsidR="0079021A">
        <w:rPr>
          <w:rFonts w:hAnsi="SimSun" w:hint="eastAsia"/>
          <w:sz w:val="24"/>
        </w:rPr>
        <w:t>下</w:t>
      </w:r>
      <w:r w:rsidR="0079021A">
        <w:rPr>
          <w:rFonts w:hAnsi="SimSun"/>
          <w:sz w:val="24"/>
        </w:rPr>
        <w:t>图所示</w:t>
      </w:r>
      <w:r w:rsidR="0079021A">
        <w:rPr>
          <w:rFonts w:hAnsi="SimSun" w:hint="eastAsia"/>
          <w:sz w:val="24"/>
        </w:rPr>
        <w:t>，</w:t>
      </w:r>
      <w:r w:rsidR="0079021A" w:rsidRPr="007178BF">
        <w:rPr>
          <w:rFonts w:hAnsi="SimSun"/>
          <w:sz w:val="24"/>
        </w:rPr>
        <w:t>试</w:t>
      </w:r>
      <w:r w:rsidR="0079021A">
        <w:rPr>
          <w:rFonts w:hAnsi="SimSun"/>
          <w:sz w:val="24"/>
        </w:rPr>
        <w:t>判断闭环</w:t>
      </w:r>
      <w:r w:rsidR="0079021A">
        <w:rPr>
          <w:rFonts w:hAnsi="SimSun" w:hint="eastAsia"/>
          <w:sz w:val="24"/>
        </w:rPr>
        <w:t>系统是</w:t>
      </w:r>
      <w:r w:rsidR="0079021A" w:rsidRPr="007178BF">
        <w:rPr>
          <w:rFonts w:hAnsi="SimSun"/>
          <w:sz w:val="24"/>
        </w:rPr>
        <w:t>否稳定</w:t>
      </w:r>
      <w:r w:rsidR="0079021A">
        <w:rPr>
          <w:rFonts w:hAnsi="SimSun" w:hint="eastAsia"/>
          <w:sz w:val="24"/>
        </w:rPr>
        <w:t>（请</w:t>
      </w:r>
      <w:r w:rsidR="0079021A">
        <w:rPr>
          <w:rFonts w:hAnsi="SimSun"/>
          <w:sz w:val="24"/>
        </w:rPr>
        <w:t>写出判断过程</w:t>
      </w:r>
      <w:r w:rsidR="0079021A">
        <w:rPr>
          <w:rFonts w:hAnsi="SimSun" w:hint="eastAsia"/>
          <w:sz w:val="24"/>
        </w:rPr>
        <w:t>），</w:t>
      </w:r>
      <w:r w:rsidR="0079021A">
        <w:rPr>
          <w:rFonts w:hAnsi="SimSun"/>
          <w:sz w:val="24"/>
        </w:rPr>
        <w:t>若</w:t>
      </w:r>
      <w:r w:rsidR="0079021A">
        <w:rPr>
          <w:rFonts w:hAnsi="SimSun" w:hint="eastAsia"/>
          <w:sz w:val="24"/>
        </w:rPr>
        <w:t>闭环</w:t>
      </w:r>
      <w:r w:rsidR="0079021A">
        <w:rPr>
          <w:rFonts w:hAnsi="SimSun"/>
          <w:sz w:val="24"/>
        </w:rPr>
        <w:t>系统不稳定，</w:t>
      </w:r>
      <w:r w:rsidR="0079021A">
        <w:rPr>
          <w:rFonts w:hAnsi="SimSun" w:hint="eastAsia"/>
          <w:sz w:val="24"/>
        </w:rPr>
        <w:t>有</w:t>
      </w:r>
      <w:r w:rsidR="0079021A">
        <w:rPr>
          <w:rFonts w:hAnsi="SimSun"/>
          <w:sz w:val="24"/>
        </w:rPr>
        <w:t>几个闭环极点位于</w:t>
      </w:r>
      <w:r w:rsidR="0079021A">
        <w:rPr>
          <w:rFonts w:hAnsi="SimSun"/>
          <w:sz w:val="24"/>
        </w:rPr>
        <w:t>S</w:t>
      </w:r>
      <w:r w:rsidR="0079021A">
        <w:rPr>
          <w:rFonts w:hAnsi="SimSun"/>
          <w:sz w:val="24"/>
        </w:rPr>
        <w:t>平面的右半平面</w:t>
      </w:r>
      <w:r w:rsidR="0079021A">
        <w:rPr>
          <w:rFonts w:hAnsi="SimSun" w:hint="eastAsia"/>
          <w:sz w:val="24"/>
        </w:rPr>
        <w:t>？（</w:t>
      </w:r>
      <w:r w:rsidR="0079021A">
        <w:rPr>
          <w:rFonts w:hAnsi="SimSun"/>
          <w:sz w:val="24"/>
        </w:rPr>
        <w:t>10</w:t>
      </w:r>
      <w:r w:rsidR="0079021A">
        <w:rPr>
          <w:rFonts w:hAnsi="SimSun" w:hint="eastAsia"/>
          <w:sz w:val="24"/>
        </w:rPr>
        <w:t>分）</w:t>
      </w:r>
    </w:p>
    <w:p w14:paraId="17008EDB" w14:textId="77777777" w:rsidR="0079021A" w:rsidRDefault="0017020B" w:rsidP="0079021A">
      <w:pPr>
        <w:spacing w:line="360" w:lineRule="auto"/>
        <w:ind w:leftChars="202" w:left="424" w:firstLineChars="0" w:firstLine="0"/>
        <w:jc w:val="right"/>
      </w:pPr>
      <w:r>
        <w:rPr>
          <w:noProof/>
        </w:rPr>
        <w:object w:dxaOrig="7410" w:dyaOrig="4770" w14:anchorId="2A4CAF65">
          <v:shape id="_x0000_i1032" type="#_x0000_t75" alt="" style="width:162.3pt;height:85.15pt;mso-width-percent:0;mso-height-percent:0;mso-width-percent:0;mso-height-percent:0" o:ole="">
            <v:imagedata r:id="rId20" o:title=""/>
          </v:shape>
          <o:OLEObject Type="Embed" ProgID="Visio.Drawing.15" ShapeID="_x0000_i1032" DrawAspect="Content" ObjectID="_1654635074" r:id="rId21"/>
        </w:object>
      </w:r>
    </w:p>
    <w:p w14:paraId="7F1B29DA" w14:textId="0B7533B0" w:rsidR="00335038" w:rsidRDefault="00335038" w:rsidP="007922FE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7F33B3BD" w14:textId="2CEB4B8D" w:rsidR="00E66BF5" w:rsidRDefault="00E66BF5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59BE3185" w14:textId="707E983A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43A2CBE7" w14:textId="3FB79EE1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0256E3CD" w14:textId="5A6DDC94" w:rsidR="005B6B61" w:rsidRDefault="005B6B61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43B400F2" w14:textId="77777777" w:rsidR="005B6B61" w:rsidRDefault="005B6B61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0D428AEE" w14:textId="77777777" w:rsidR="005B6B61" w:rsidRDefault="005B6B61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44611D91" w14:textId="77777777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10D6F2C2" w14:textId="5CB8145F" w:rsidR="00E66BF5" w:rsidRDefault="00E66BF5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1CF27268" w14:textId="1C1BB6DB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6E42B670" w14:textId="77777777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04532333" w14:textId="77777777" w:rsidR="0079021A" w:rsidRPr="00C75142" w:rsidRDefault="00F04B7F" w:rsidP="0079021A">
      <w:pPr>
        <w:snapToGrid w:val="0"/>
        <w:ind w:firstLine="480"/>
        <w:rPr>
          <w:rFonts w:ascii="SimSun" w:hAnsi="SimSun"/>
          <w:sz w:val="24"/>
        </w:rPr>
      </w:pPr>
      <w:r>
        <w:rPr>
          <w:sz w:val="24"/>
        </w:rPr>
        <w:t>7</w:t>
      </w:r>
      <w:r w:rsidR="00A353C8">
        <w:rPr>
          <w:rFonts w:hint="eastAsia"/>
          <w:sz w:val="24"/>
        </w:rPr>
        <w:t>、</w:t>
      </w:r>
      <w:r w:rsidR="0079021A" w:rsidRPr="00C75142">
        <w:rPr>
          <w:rFonts w:ascii="SimSun" w:hAnsi="SimSun" w:hint="eastAsia"/>
          <w:sz w:val="24"/>
        </w:rPr>
        <w:t>设开环离散系统</w:t>
      </w:r>
      <w:r w:rsidR="0079021A">
        <w:rPr>
          <w:rFonts w:ascii="SimSun" w:hAnsi="SimSun" w:hint="eastAsia"/>
          <w:sz w:val="24"/>
        </w:rPr>
        <w:t>如下图所示</w:t>
      </w:r>
    </w:p>
    <w:p w14:paraId="047A0378" w14:textId="77777777" w:rsidR="0079021A" w:rsidRDefault="0017020B" w:rsidP="0079021A">
      <w:pPr>
        <w:spacing w:before="100" w:beforeAutospacing="1" w:after="100" w:afterAutospacing="1" w:line="360" w:lineRule="auto"/>
        <w:ind w:firstLine="420"/>
        <w:jc w:val="center"/>
      </w:pPr>
      <w:r>
        <w:rPr>
          <w:noProof/>
        </w:rPr>
        <w:object w:dxaOrig="5383" w:dyaOrig="780" w14:anchorId="36330F65">
          <v:shape id="_x0000_i1031" type="#_x0000_t75" alt="" style="width:269.4pt;height:39pt;mso-width-percent:0;mso-height-percent:0;mso-width-percent:0;mso-height-percent:0" o:ole="">
            <v:imagedata r:id="rId22" o:title=""/>
          </v:shape>
          <o:OLEObject Type="Embed" ProgID="Visio.Drawing.11" ShapeID="_x0000_i1031" DrawAspect="Content" ObjectID="_1654635075" r:id="rId23"/>
        </w:object>
      </w:r>
    </w:p>
    <w:p w14:paraId="57E3BEF3" w14:textId="3EE8C62E" w:rsidR="0079021A" w:rsidRDefault="0079021A" w:rsidP="0079021A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  <w:r>
        <w:rPr>
          <w:rFonts w:ascii="SimSun" w:hAnsi="SimSun" w:hint="eastAsia"/>
          <w:sz w:val="24"/>
        </w:rPr>
        <w:t xml:space="preserve">已知 </w:t>
      </w:r>
      <w:r w:rsidR="0017020B" w:rsidRPr="0017020B">
        <w:rPr>
          <w:rFonts w:ascii="SimSun" w:hAnsi="SimSun"/>
          <w:noProof/>
          <w:position w:val="-28"/>
          <w:sz w:val="24"/>
        </w:rPr>
        <w:object w:dxaOrig="1920" w:dyaOrig="680" w14:anchorId="0B8A5558">
          <v:shape id="_x0000_i1030" type="#_x0000_t75" alt="" style="width:134.7pt;height:37.9pt;mso-width-percent:0;mso-height-percent:0;mso-width-percent:0;mso-height-percent:0" o:ole="">
            <v:imagedata r:id="rId24" o:title=""/>
          </v:shape>
          <o:OLEObject Type="Embed" ProgID="Equation.3" ShapeID="_x0000_i1030" DrawAspect="Content" ObjectID="_1654635076" r:id="rId25"/>
        </w:object>
      </w:r>
      <w:r>
        <w:rPr>
          <w:rFonts w:ascii="SimSun" w:hAnsi="SimSun" w:hint="eastAsia"/>
          <w:sz w:val="24"/>
        </w:rPr>
        <w:t>，</w:t>
      </w:r>
      <w:r w:rsidRPr="00C75142">
        <w:rPr>
          <w:rFonts w:ascii="SimSun" w:hAnsi="SimSun" w:hint="eastAsia"/>
          <w:sz w:val="24"/>
        </w:rPr>
        <w:t>试求开环脉冲传递函数</w:t>
      </w:r>
      <w:r w:rsidRPr="007212E5">
        <w:rPr>
          <w:rFonts w:ascii="SimSun" w:hAnsi="SimSun"/>
          <w:sz w:val="24"/>
        </w:rPr>
        <w:fldChar w:fldCharType="begin"/>
      </w:r>
      <w:r w:rsidRPr="007212E5">
        <w:rPr>
          <w:rFonts w:ascii="SimSun" w:hAnsi="SimSun"/>
          <w:sz w:val="24"/>
        </w:rPr>
        <w:instrText xml:space="preserve"> QUOTE </w:instrText>
      </w:r>
      <w:r w:rsidR="0017020B">
        <w:rPr>
          <w:noProof/>
          <w:position w:val="-6"/>
        </w:rPr>
        <w:pict w14:anchorId="64A6B154">
          <v:shape id="_x0000_i1029" type="#_x0000_t75" alt="" style="width:22.55pt;height:15.9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2A65F3&quot;/&gt;&lt;wsp:rsid wsp:val=&quot;0006517C&quot;/&gt;&lt;wsp:rsid wsp:val=&quot;00153FA7&quot;/&gt;&lt;wsp:rsid wsp:val=&quot;001908F1&quot;/&gt;&lt;wsp:rsid wsp:val=&quot;001B2FFC&quot;/&gt;&lt;wsp:rsid wsp:val=&quot;001B3247&quot;/&gt;&lt;wsp:rsid wsp:val=&quot;001F683F&quot;/&gt;&lt;wsp:rsid wsp:val=&quot;001F6E07&quot;/&gt;&lt;wsp:rsid wsp:val=&quot;00226964&quot;/&gt;&lt;wsp:rsid wsp:val=&quot;002A65F3&quot;/&gt;&lt;wsp:rsid wsp:val=&quot;003025E4&quot;/&gt;&lt;wsp:rsid wsp:val=&quot;003157BA&quot;/&gt;&lt;wsp:rsid wsp:val=&quot;0034684F&quot;/&gt;&lt;wsp:rsid wsp:val=&quot;004948AF&quot;/&gt;&lt;wsp:rsid wsp:val=&quot;004B1297&quot;/&gt;&lt;wsp:rsid wsp:val=&quot;005A6021&quot;/&gt;&lt;wsp:rsid wsp:val=&quot;005F4FA9&quot;/&gt;&lt;wsp:rsid wsp:val=&quot;00613EA3&quot;/&gt;&lt;wsp:rsid wsp:val=&quot;006E28CB&quot;/&gt;&lt;wsp:rsid wsp:val=&quot;00714376&quot;/&gt;&lt;wsp:rsid wsp:val=&quot;007212E5&quot;/&gt;&lt;wsp:rsid wsp:val=&quot;007A24A4&quot;/&gt;&lt;wsp:rsid wsp:val=&quot;007D1CB8&quot;/&gt;&lt;wsp:rsid wsp:val=&quot;00934DA0&quot;/&gt;&lt;wsp:rsid wsp:val=&quot;00952430&quot;/&gt;&lt;wsp:rsid wsp:val=&quot;00953481&quot;/&gt;&lt;wsp:rsid wsp:val=&quot;00964CE9&quot;/&gt;&lt;wsp:rsid wsp:val=&quot;00A0392D&quot;/&gt;&lt;wsp:rsid wsp:val=&quot;00A702C8&quot;/&gt;&lt;wsp:rsid wsp:val=&quot;00AE09B9&quot;/&gt;&lt;wsp:rsid wsp:val=&quot;00B343CA&quot;/&gt;&lt;wsp:rsid wsp:val=&quot;00B375C1&quot;/&gt;&lt;wsp:rsid wsp:val=&quot;00B945F2&quot;/&gt;&lt;wsp:rsid wsp:val=&quot;00CA0512&quot;/&gt;&lt;wsp:rsid wsp:val=&quot;00CF31D1&quot;/&gt;&lt;wsp:rsid wsp:val=&quot;00F10548&quot;/&gt;&lt;wsp:rsid wsp:val=&quot;00FB14AA&quot;/&gt;&lt;wsp:rsid wsp:val=&quot;00FC71CA&quot;/&gt;&lt;wsp:rsid wsp:val=&quot;00FF3EC1&quot;/&gt;&lt;wsp:rsid wsp:val=&quot;00FF56CC&quot;/&gt;&lt;/wsp:rsids&gt;&lt;/w:docPr&gt;&lt;w:body&gt;&lt;w:p wsp:rsidR=&quot;00000000&quot; wsp:rsidRDefault=&quot;00B375C1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G(z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26" o:title="" chromakey="white"/>
          </v:shape>
        </w:pict>
      </w:r>
      <w:r w:rsidRPr="007212E5">
        <w:rPr>
          <w:rFonts w:ascii="SimSun" w:hAnsi="SimSun"/>
          <w:sz w:val="24"/>
        </w:rPr>
        <w:instrText xml:space="preserve"> </w:instrText>
      </w:r>
      <w:r w:rsidRPr="007212E5">
        <w:rPr>
          <w:rFonts w:ascii="SimSun" w:hAnsi="SimSun"/>
          <w:sz w:val="24"/>
        </w:rPr>
        <w:fldChar w:fldCharType="separate"/>
      </w:r>
      <w:r w:rsidR="0017020B">
        <w:rPr>
          <w:noProof/>
          <w:position w:val="-6"/>
        </w:rPr>
        <w:pict w14:anchorId="63323EF3">
          <v:shape id="_x0000_i1028" type="#_x0000_t75" alt="" style="width:22.55pt;height:15.9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2A65F3&quot;/&gt;&lt;wsp:rsid wsp:val=&quot;0006517C&quot;/&gt;&lt;wsp:rsid wsp:val=&quot;00153FA7&quot;/&gt;&lt;wsp:rsid wsp:val=&quot;001908F1&quot;/&gt;&lt;wsp:rsid wsp:val=&quot;001B2FFC&quot;/&gt;&lt;wsp:rsid wsp:val=&quot;001B3247&quot;/&gt;&lt;wsp:rsid wsp:val=&quot;001F683F&quot;/&gt;&lt;wsp:rsid wsp:val=&quot;001F6E07&quot;/&gt;&lt;wsp:rsid wsp:val=&quot;00226964&quot;/&gt;&lt;wsp:rsid wsp:val=&quot;002A65F3&quot;/&gt;&lt;wsp:rsid wsp:val=&quot;003025E4&quot;/&gt;&lt;wsp:rsid wsp:val=&quot;003157BA&quot;/&gt;&lt;wsp:rsid wsp:val=&quot;0034684F&quot;/&gt;&lt;wsp:rsid wsp:val=&quot;004948AF&quot;/&gt;&lt;wsp:rsid wsp:val=&quot;004B1297&quot;/&gt;&lt;wsp:rsid wsp:val=&quot;005A6021&quot;/&gt;&lt;wsp:rsid wsp:val=&quot;005F4FA9&quot;/&gt;&lt;wsp:rsid wsp:val=&quot;00613EA3&quot;/&gt;&lt;wsp:rsid wsp:val=&quot;006E28CB&quot;/&gt;&lt;wsp:rsid wsp:val=&quot;00714376&quot;/&gt;&lt;wsp:rsid wsp:val=&quot;007212E5&quot;/&gt;&lt;wsp:rsid wsp:val=&quot;007A24A4&quot;/&gt;&lt;wsp:rsid wsp:val=&quot;007D1CB8&quot;/&gt;&lt;wsp:rsid wsp:val=&quot;00934DA0&quot;/&gt;&lt;wsp:rsid wsp:val=&quot;00952430&quot;/&gt;&lt;wsp:rsid wsp:val=&quot;00953481&quot;/&gt;&lt;wsp:rsid wsp:val=&quot;00964CE9&quot;/&gt;&lt;wsp:rsid wsp:val=&quot;00A0392D&quot;/&gt;&lt;wsp:rsid wsp:val=&quot;00A702C8&quot;/&gt;&lt;wsp:rsid wsp:val=&quot;00AE09B9&quot;/&gt;&lt;wsp:rsid wsp:val=&quot;00B343CA&quot;/&gt;&lt;wsp:rsid wsp:val=&quot;00B375C1&quot;/&gt;&lt;wsp:rsid wsp:val=&quot;00B945F2&quot;/&gt;&lt;wsp:rsid wsp:val=&quot;00CA0512&quot;/&gt;&lt;wsp:rsid wsp:val=&quot;00CF31D1&quot;/&gt;&lt;wsp:rsid wsp:val=&quot;00F10548&quot;/&gt;&lt;wsp:rsid wsp:val=&quot;00FB14AA&quot;/&gt;&lt;wsp:rsid wsp:val=&quot;00FC71CA&quot;/&gt;&lt;wsp:rsid wsp:val=&quot;00FF3EC1&quot;/&gt;&lt;wsp:rsid wsp:val=&quot;00FF56CC&quot;/&gt;&lt;/wsp:rsids&gt;&lt;/w:docPr&gt;&lt;w:body&gt;&lt;w:p wsp:rsidR=&quot;00000000&quot; wsp:rsidRDefault=&quot;00B375C1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G(z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26" o:title="" chromakey="white"/>
          </v:shape>
        </w:pict>
      </w:r>
      <w:r w:rsidRPr="007212E5">
        <w:rPr>
          <w:rFonts w:ascii="SimSun" w:hAnsi="SimSun"/>
          <w:sz w:val="24"/>
        </w:rPr>
        <w:fldChar w:fldCharType="end"/>
      </w:r>
      <w:r w:rsidRPr="00C75142">
        <w:rPr>
          <w:rFonts w:ascii="SimSun" w:hAnsi="SimSun" w:hint="eastAsia"/>
          <w:sz w:val="24"/>
        </w:rPr>
        <w:t>。</w:t>
      </w:r>
      <w:r>
        <w:rPr>
          <w:rFonts w:hAnsi="SimSun" w:hint="eastAsia"/>
          <w:sz w:val="24"/>
        </w:rPr>
        <w:t>（</w:t>
      </w:r>
      <w:r w:rsidR="0008542E">
        <w:rPr>
          <w:rFonts w:hAnsi="SimSun"/>
          <w:sz w:val="24"/>
        </w:rPr>
        <w:t>10</w:t>
      </w:r>
      <w:r>
        <w:rPr>
          <w:rFonts w:hAnsi="SimSun" w:hint="eastAsia"/>
          <w:sz w:val="24"/>
        </w:rPr>
        <w:t>分）</w:t>
      </w:r>
    </w:p>
    <w:p w14:paraId="042C8926" w14:textId="57215E7F" w:rsidR="00A353C8" w:rsidRDefault="00A353C8" w:rsidP="0079021A">
      <w:pPr>
        <w:snapToGrid w:val="0"/>
        <w:ind w:firstLine="480"/>
        <w:rPr>
          <w:rFonts w:ascii="SimSun" w:hAnsi="SimSun"/>
          <w:sz w:val="24"/>
        </w:rPr>
      </w:pPr>
    </w:p>
    <w:p w14:paraId="7F4B3DA9" w14:textId="048972DC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28081C25" w14:textId="5B4E4AA9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659319F2" w14:textId="57574FF9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4BA3F559" w14:textId="7777777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75D4E21E" w14:textId="02F388D8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53D58854" w14:textId="4CD88A80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2A4639A0" w14:textId="631D82E5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7E3367E0" w14:textId="7777777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2DD677E5" w14:textId="17085C7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 xml:space="preserve">  </w:t>
      </w:r>
    </w:p>
    <w:p w14:paraId="36CFFA40" w14:textId="63C04BDB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632AEBE5" w14:textId="00A89A25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5F2E2AC5" w14:textId="092BC3A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24ED53E1" w14:textId="7777777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13FFBE8D" w14:textId="553DEE54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43ECF4D1" w14:textId="7478C9C5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58E16E38" w14:textId="77777777" w:rsidR="005B6B61" w:rsidRDefault="005B6B61" w:rsidP="00B63E38">
      <w:pPr>
        <w:spacing w:line="360" w:lineRule="auto"/>
        <w:ind w:firstLineChars="0" w:firstLine="0"/>
        <w:jc w:val="left"/>
        <w:rPr>
          <w:rFonts w:hAnsi="SimSun"/>
          <w:sz w:val="24"/>
        </w:rPr>
      </w:pPr>
    </w:p>
    <w:p w14:paraId="3B962B7B" w14:textId="41AF63F2" w:rsidR="001B5A7A" w:rsidRDefault="006547A6" w:rsidP="00D02E1E">
      <w:pPr>
        <w:tabs>
          <w:tab w:val="clear" w:pos="1260"/>
          <w:tab w:val="clear" w:pos="1470"/>
          <w:tab w:val="clear" w:pos="1680"/>
        </w:tabs>
        <w:spacing w:before="0" w:after="0" w:line="360" w:lineRule="auto"/>
        <w:ind w:leftChars="202" w:left="424" w:firstLineChars="0" w:firstLine="0"/>
        <w:rPr>
          <w:sz w:val="24"/>
        </w:rPr>
      </w:pPr>
      <w:r>
        <w:rPr>
          <w:rFonts w:ascii="SimSun" w:hAnsi="SimSun" w:hint="eastAsia"/>
          <w:b/>
          <w:bCs/>
          <w:sz w:val="24"/>
        </w:rPr>
        <w:t>三</w:t>
      </w:r>
      <w:r w:rsidR="00A353C8">
        <w:rPr>
          <w:rFonts w:ascii="SimSun" w:hAnsi="SimSun" w:hint="eastAsia"/>
          <w:b/>
          <w:bCs/>
          <w:sz w:val="24"/>
        </w:rPr>
        <w:t>、</w:t>
      </w:r>
      <w:r w:rsidR="00D02E1E">
        <w:rPr>
          <w:rFonts w:ascii="SimSun" w:hAnsi="SimSun" w:hint="eastAsia"/>
          <w:b/>
          <w:bCs/>
          <w:sz w:val="24"/>
        </w:rPr>
        <w:t>综合计算</w:t>
      </w:r>
      <w:r w:rsidR="00D02E1E">
        <w:rPr>
          <w:rFonts w:ascii="SimSun" w:hAnsi="SimSun"/>
          <w:b/>
          <w:bCs/>
          <w:sz w:val="24"/>
        </w:rPr>
        <w:t>分析题</w:t>
      </w:r>
      <w:r w:rsidR="00A353C8">
        <w:rPr>
          <w:rFonts w:ascii="SimSun" w:hAnsi="SimSun"/>
          <w:b/>
          <w:bCs/>
          <w:sz w:val="24"/>
        </w:rPr>
        <w:t xml:space="preserve"> </w:t>
      </w:r>
      <w:r w:rsidR="00A353C8">
        <w:rPr>
          <w:rFonts w:ascii="SimSun" w:hAnsi="SimSun" w:hint="eastAsia"/>
          <w:b/>
          <w:bCs/>
          <w:sz w:val="24"/>
        </w:rPr>
        <w:t>（</w:t>
      </w:r>
      <w:r w:rsidR="00F44AB4">
        <w:rPr>
          <w:rFonts w:ascii="SimSun" w:hAnsi="SimSun"/>
          <w:b/>
          <w:bCs/>
          <w:sz w:val="24"/>
        </w:rPr>
        <w:t>1</w:t>
      </w:r>
      <w:r w:rsidR="00A353C8">
        <w:rPr>
          <w:rFonts w:ascii="SimSun" w:hAnsi="SimSun" w:hint="eastAsia"/>
          <w:b/>
          <w:bCs/>
          <w:sz w:val="24"/>
        </w:rPr>
        <w:t>小题，共</w:t>
      </w:r>
      <w:r w:rsidR="005B3F0B">
        <w:rPr>
          <w:rFonts w:ascii="SimSun" w:hAnsi="SimSun"/>
          <w:b/>
          <w:bCs/>
          <w:sz w:val="24"/>
        </w:rPr>
        <w:t>16</w:t>
      </w:r>
      <w:r w:rsidR="00A353C8">
        <w:rPr>
          <w:rFonts w:ascii="SimSun" w:hAnsi="SimSun" w:hint="eastAsia"/>
          <w:b/>
          <w:bCs/>
          <w:sz w:val="24"/>
        </w:rPr>
        <w:t>分）</w:t>
      </w:r>
    </w:p>
    <w:p w14:paraId="09058011" w14:textId="77777777" w:rsidR="00210E30" w:rsidRDefault="00F44AB4" w:rsidP="00210E30">
      <w:pPr>
        <w:spacing w:line="240" w:lineRule="auto"/>
        <w:ind w:firstLine="480"/>
        <w:outlineLvl w:val="0"/>
        <w:rPr>
          <w:rFonts w:ascii="SimSun" w:hAnsi="SimSun"/>
          <w:sz w:val="24"/>
        </w:rPr>
      </w:pPr>
      <w:r>
        <w:rPr>
          <w:sz w:val="24"/>
        </w:rPr>
        <w:t>1</w:t>
      </w:r>
      <w:r w:rsidR="00C778EE">
        <w:rPr>
          <w:rFonts w:hint="eastAsia"/>
          <w:sz w:val="24"/>
        </w:rPr>
        <w:t>、</w:t>
      </w:r>
      <w:r w:rsidR="00210E30" w:rsidRPr="00805FA2">
        <w:rPr>
          <w:rFonts w:ascii="SimSun" w:hAnsi="SimSun" w:hint="eastAsia"/>
          <w:sz w:val="24"/>
        </w:rPr>
        <w:t>已知系统开环传递函数为</w:t>
      </w:r>
      <w:r w:rsidR="0017020B" w:rsidRPr="0017020B">
        <w:rPr>
          <w:rFonts w:ascii="SimSun" w:hAnsi="SimSun"/>
          <w:noProof/>
          <w:position w:val="-28"/>
          <w:sz w:val="24"/>
        </w:rPr>
        <w:object w:dxaOrig="2600" w:dyaOrig="700" w14:anchorId="158606C0">
          <v:shape id="_x0000_i1027" type="#_x0000_t75" alt="" style="width:129.75pt;height:35.2pt;mso-width-percent:0;mso-height-percent:0;mso-width-percent:0;mso-height-percent:0" o:ole="" filled="t">
            <v:imagedata r:id="rId27" o:title=""/>
          </v:shape>
          <o:OLEObject Type="Embed" ProgID="Equation.3" ShapeID="_x0000_i1027" DrawAspect="Content" ObjectID="_1654635077" r:id="rId28"/>
        </w:object>
      </w:r>
      <w:r w:rsidR="00210E30" w:rsidRPr="00805FA2">
        <w:rPr>
          <w:rFonts w:ascii="SimSun" w:hAnsi="SimSun" w:hint="eastAsia"/>
          <w:sz w:val="24"/>
        </w:rPr>
        <w:t>，</w:t>
      </w:r>
      <w:r w:rsidR="00210E30">
        <w:rPr>
          <w:rFonts w:ascii="SimSun" w:hAnsi="SimSun" w:hint="eastAsia"/>
          <w:sz w:val="24"/>
        </w:rPr>
        <w:t>试求：</w:t>
      </w:r>
    </w:p>
    <w:p w14:paraId="330EB53D" w14:textId="4E97C242" w:rsidR="00210E30" w:rsidRPr="00BD6CC7" w:rsidRDefault="00210E30" w:rsidP="00210E30">
      <w:pPr>
        <w:spacing w:line="240" w:lineRule="auto"/>
        <w:ind w:left="420" w:firstLine="480"/>
        <w:outlineLvl w:val="0"/>
        <w:rPr>
          <w:sz w:val="24"/>
        </w:rPr>
      </w:pPr>
      <w:r w:rsidRPr="00BD6CC7">
        <w:rPr>
          <w:sz w:val="24"/>
        </w:rPr>
        <w:t>1</w:t>
      </w:r>
      <w:r w:rsidRPr="00BD6CC7">
        <w:rPr>
          <w:sz w:val="24"/>
        </w:rPr>
        <w:t>）绘制系统的根轨迹。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</w:t>
      </w:r>
    </w:p>
    <w:p w14:paraId="564BAD51" w14:textId="2F04333F" w:rsidR="00210E30" w:rsidRDefault="00210E30" w:rsidP="00210E30">
      <w:pPr>
        <w:spacing w:line="240" w:lineRule="auto"/>
        <w:ind w:left="420" w:firstLine="480"/>
        <w:outlineLvl w:val="0"/>
        <w:rPr>
          <w:sz w:val="24"/>
        </w:rPr>
      </w:pPr>
      <w:r w:rsidRPr="00BD6CC7">
        <w:rPr>
          <w:sz w:val="24"/>
        </w:rPr>
        <w:t>2</w:t>
      </w:r>
      <w:r w:rsidRPr="00BD6CC7">
        <w:rPr>
          <w:sz w:val="24"/>
        </w:rPr>
        <w:t>）确定</w:t>
      </w:r>
      <w:r>
        <w:rPr>
          <w:rFonts w:hint="eastAsia"/>
          <w:sz w:val="24"/>
        </w:rPr>
        <w:t>使</w:t>
      </w:r>
      <w:r>
        <w:rPr>
          <w:sz w:val="24"/>
        </w:rPr>
        <w:t>闭环</w:t>
      </w:r>
      <w:r w:rsidRPr="00BD6CC7">
        <w:rPr>
          <w:sz w:val="24"/>
        </w:rPr>
        <w:t>系统稳定的</w:t>
      </w:r>
      <w:r w:rsidR="0017020B" w:rsidRPr="0017020B">
        <w:rPr>
          <w:noProof/>
          <w:position w:val="-14"/>
          <w:sz w:val="24"/>
        </w:rPr>
        <w:object w:dxaOrig="340" w:dyaOrig="380" w14:anchorId="757A1A15">
          <v:shape id="_x0000_i1026" type="#_x0000_t75" alt="" style="width:17.05pt;height:18.7pt;mso-width-percent:0;mso-height-percent:0;mso-width-percent:0;mso-height-percent:0" o:ole="">
            <v:imagedata r:id="rId29" o:title=""/>
          </v:shape>
          <o:OLEObject Type="Embed" ProgID="Equation.DSMT4" ShapeID="_x0000_i1026" DrawAspect="Content" ObjectID="_1654635078" r:id="rId30"/>
        </w:object>
      </w:r>
      <w:r w:rsidRPr="00BD6CC7">
        <w:rPr>
          <w:sz w:val="24"/>
        </w:rPr>
        <w:t>值范围。</w:t>
      </w: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分）</w:t>
      </w:r>
    </w:p>
    <w:p w14:paraId="3044D332" w14:textId="4F2EC67C" w:rsidR="00210E30" w:rsidRDefault="00210E30" w:rsidP="00210E30">
      <w:pPr>
        <w:spacing w:line="240" w:lineRule="auto"/>
        <w:ind w:left="420" w:firstLine="480"/>
        <w:outlineLvl w:val="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）判断点</w:t>
      </w:r>
      <w:r w:rsidR="0017020B" w:rsidRPr="0017020B">
        <w:rPr>
          <w:noProof/>
          <w:position w:val="-24"/>
          <w:sz w:val="24"/>
        </w:rPr>
        <w:object w:dxaOrig="1500" w:dyaOrig="680" w14:anchorId="1BA46EA2">
          <v:shape id="_x0000_i1025" type="#_x0000_t75" alt="" style="width:74.75pt;height:34.1pt;mso-width-percent:0;mso-height-percent:0;mso-width-percent:0;mso-height-percent:0" o:ole="">
            <v:imagedata r:id="rId31" o:title=""/>
          </v:shape>
          <o:OLEObject Type="Embed" ProgID="Equation.DSMT4" ShapeID="_x0000_i1025" DrawAspect="Content" ObjectID="_1654635079" r:id="rId32"/>
        </w:object>
      </w:r>
      <w:r w:rsidRPr="00BD6CC7">
        <w:rPr>
          <w:rFonts w:hint="eastAsia"/>
          <w:sz w:val="24"/>
        </w:rPr>
        <w:t>是否是该系统根轨迹上的点</w:t>
      </w:r>
      <w:r>
        <w:rPr>
          <w:rFonts w:hint="eastAsia"/>
          <w:sz w:val="24"/>
        </w:rPr>
        <w:t>。（</w:t>
      </w:r>
      <w:r>
        <w:rPr>
          <w:sz w:val="24"/>
        </w:rPr>
        <w:t>3</w:t>
      </w:r>
      <w:r>
        <w:rPr>
          <w:rFonts w:hint="eastAsia"/>
          <w:sz w:val="24"/>
        </w:rPr>
        <w:t>分）</w:t>
      </w:r>
    </w:p>
    <w:p w14:paraId="5C0C9D10" w14:textId="5B66E5AD" w:rsidR="00FB6324" w:rsidRPr="00FF1363" w:rsidRDefault="00FB6324" w:rsidP="00210E30">
      <w:pPr>
        <w:spacing w:line="240" w:lineRule="auto"/>
        <w:ind w:firstLine="440"/>
        <w:outlineLvl w:val="0"/>
        <w:rPr>
          <w:sz w:val="22"/>
          <w:szCs w:val="20"/>
        </w:rPr>
      </w:pPr>
    </w:p>
    <w:sectPr w:rsidR="00FB6324" w:rsidRPr="00FF1363" w:rsidSect="00C0604B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134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7167E9" w14:textId="77777777" w:rsidR="0017020B" w:rsidRDefault="0017020B" w:rsidP="009A033C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14:paraId="3EE5B6E0" w14:textId="77777777" w:rsidR="0017020B" w:rsidRDefault="0017020B" w:rsidP="009A033C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SimSun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楷体_GBK">
    <w:altName w:val="Arial Unicode MS"/>
    <w:panose1 w:val="020B0604020202020204"/>
    <w:charset w:val="86"/>
    <w:family w:val="script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CAA99D" w14:textId="77777777" w:rsidR="00A971B8" w:rsidRDefault="00A971B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FC9B2" w14:textId="77777777" w:rsidR="00A971B8" w:rsidRDefault="00A971B8">
    <w:pPr>
      <w:pStyle w:val="Footer"/>
      <w:ind w:firstLine="360"/>
      <w:jc w:val="center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071A84" wp14:editId="4991117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E52E8" w14:textId="77777777" w:rsidR="00A971B8" w:rsidRDefault="00A971B8" w:rsidP="009A033C">
                          <w:pPr>
                            <w:pStyle w:val="Footer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071A8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0" type="#_x0000_t202" style="position:absolute;left:0;text-align:left;margin-left:0;margin-top:0;width:2in;height:2in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" filled="f" stroked="f">
              <v:path arrowok="t"/>
              <v:textbox style="mso-fit-shape-to-text:t" inset="0,0,0,0">
                <w:txbxContent>
                  <w:p w14:paraId="5D3E52E8" w14:textId="77777777" w:rsidR="00A971B8" w:rsidRDefault="00A971B8" w:rsidP="009A033C">
                    <w:pPr>
                      <w:pStyle w:val="Footer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0564B9" w14:textId="77777777" w:rsidR="00A971B8" w:rsidRDefault="00A971B8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67449C" w14:textId="77777777" w:rsidR="0017020B" w:rsidRDefault="0017020B" w:rsidP="009A033C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14:paraId="49CEA201" w14:textId="77777777" w:rsidR="0017020B" w:rsidRDefault="0017020B" w:rsidP="009A033C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0F1A8C" w14:textId="77777777" w:rsidR="00A971B8" w:rsidRDefault="00A971B8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08176" w14:textId="77777777" w:rsidR="00A971B8" w:rsidRDefault="00A971B8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FD56E" w14:textId="77777777" w:rsidR="00A971B8" w:rsidRDefault="00A971B8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766CF3"/>
    <w:multiLevelType w:val="hybridMultilevel"/>
    <w:tmpl w:val="1DA6C6AE"/>
    <w:lvl w:ilvl="0" w:tplc="35F08A88">
      <w:start w:val="3"/>
      <w:numFmt w:val="decimal"/>
      <w:lvlText w:val="%1、"/>
      <w:lvlJc w:val="left"/>
      <w:pPr>
        <w:ind w:left="360" w:hanging="360"/>
      </w:pPr>
      <w:rPr>
        <w:rFonts w:ascii="SimSun" w:hAnsi="SimSun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3F66E2"/>
    <w:multiLevelType w:val="hybridMultilevel"/>
    <w:tmpl w:val="37B21494"/>
    <w:lvl w:ilvl="0" w:tplc="304E76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2" w15:restartNumberingAfterBreak="0">
    <w:nsid w:val="5DE848FB"/>
    <w:multiLevelType w:val="singleLevel"/>
    <w:tmpl w:val="16565F40"/>
    <w:lvl w:ilvl="0">
      <w:start w:val="1"/>
      <w:numFmt w:val="decimal"/>
      <w:lvlText w:val="（%1）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3" w15:restartNumberingAfterBreak="0">
    <w:nsid w:val="6995546D"/>
    <w:multiLevelType w:val="hybridMultilevel"/>
    <w:tmpl w:val="F1306E04"/>
    <w:lvl w:ilvl="0" w:tplc="962819FA">
      <w:start w:val="4"/>
      <w:numFmt w:val="decimal"/>
      <w:lvlText w:val="%1、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BA"/>
    <w:rsid w:val="00006F8A"/>
    <w:rsid w:val="0002206C"/>
    <w:rsid w:val="000311DF"/>
    <w:rsid w:val="00034B8F"/>
    <w:rsid w:val="000363F0"/>
    <w:rsid w:val="00062EF6"/>
    <w:rsid w:val="00072A02"/>
    <w:rsid w:val="00083857"/>
    <w:rsid w:val="0008542E"/>
    <w:rsid w:val="00087C2A"/>
    <w:rsid w:val="000910D1"/>
    <w:rsid w:val="000A35EA"/>
    <w:rsid w:val="000A6D5D"/>
    <w:rsid w:val="000D41E9"/>
    <w:rsid w:val="000E0A36"/>
    <w:rsid w:val="000E1C13"/>
    <w:rsid w:val="000E2FE7"/>
    <w:rsid w:val="001048DE"/>
    <w:rsid w:val="00106674"/>
    <w:rsid w:val="00113C36"/>
    <w:rsid w:val="00117E72"/>
    <w:rsid w:val="0012114E"/>
    <w:rsid w:val="001276F8"/>
    <w:rsid w:val="001348E4"/>
    <w:rsid w:val="00144D3B"/>
    <w:rsid w:val="001529C8"/>
    <w:rsid w:val="001610BD"/>
    <w:rsid w:val="0017020B"/>
    <w:rsid w:val="00171CF0"/>
    <w:rsid w:val="001928C2"/>
    <w:rsid w:val="001A3A25"/>
    <w:rsid w:val="001A69F2"/>
    <w:rsid w:val="001B5A7A"/>
    <w:rsid w:val="001D4D21"/>
    <w:rsid w:val="001D6DC9"/>
    <w:rsid w:val="001E3150"/>
    <w:rsid w:val="001E3CCA"/>
    <w:rsid w:val="001E58DE"/>
    <w:rsid w:val="00207A38"/>
    <w:rsid w:val="00210E30"/>
    <w:rsid w:val="0021113D"/>
    <w:rsid w:val="00215EC7"/>
    <w:rsid w:val="00217907"/>
    <w:rsid w:val="0022152D"/>
    <w:rsid w:val="00236967"/>
    <w:rsid w:val="00237D0A"/>
    <w:rsid w:val="00245EA6"/>
    <w:rsid w:val="002467AA"/>
    <w:rsid w:val="00247501"/>
    <w:rsid w:val="00251125"/>
    <w:rsid w:val="0025268B"/>
    <w:rsid w:val="002606D4"/>
    <w:rsid w:val="00261609"/>
    <w:rsid w:val="00265256"/>
    <w:rsid w:val="0027380A"/>
    <w:rsid w:val="00285D0E"/>
    <w:rsid w:val="00296DE3"/>
    <w:rsid w:val="002A1504"/>
    <w:rsid w:val="002A3C20"/>
    <w:rsid w:val="002D369D"/>
    <w:rsid w:val="002D4565"/>
    <w:rsid w:val="002D6336"/>
    <w:rsid w:val="002E15A4"/>
    <w:rsid w:val="002E29F0"/>
    <w:rsid w:val="002F1AEA"/>
    <w:rsid w:val="002F6913"/>
    <w:rsid w:val="0030347A"/>
    <w:rsid w:val="00304519"/>
    <w:rsid w:val="00335038"/>
    <w:rsid w:val="00340668"/>
    <w:rsid w:val="00343044"/>
    <w:rsid w:val="00343B68"/>
    <w:rsid w:val="003465B4"/>
    <w:rsid w:val="0035598E"/>
    <w:rsid w:val="00356605"/>
    <w:rsid w:val="00356998"/>
    <w:rsid w:val="00373B66"/>
    <w:rsid w:val="00382001"/>
    <w:rsid w:val="003857D9"/>
    <w:rsid w:val="00386D36"/>
    <w:rsid w:val="00391247"/>
    <w:rsid w:val="003A58A3"/>
    <w:rsid w:val="003B12E2"/>
    <w:rsid w:val="003B1549"/>
    <w:rsid w:val="003C66A9"/>
    <w:rsid w:val="003D1FE5"/>
    <w:rsid w:val="003F1DB0"/>
    <w:rsid w:val="003F7CCC"/>
    <w:rsid w:val="00410061"/>
    <w:rsid w:val="00413C25"/>
    <w:rsid w:val="00415E02"/>
    <w:rsid w:val="00433E60"/>
    <w:rsid w:val="004342D7"/>
    <w:rsid w:val="0044505F"/>
    <w:rsid w:val="00455C49"/>
    <w:rsid w:val="00464A7D"/>
    <w:rsid w:val="00466905"/>
    <w:rsid w:val="004A2CBF"/>
    <w:rsid w:val="004B06A6"/>
    <w:rsid w:val="004B67EE"/>
    <w:rsid w:val="004C0458"/>
    <w:rsid w:val="004C2AB7"/>
    <w:rsid w:val="004C317D"/>
    <w:rsid w:val="004C5024"/>
    <w:rsid w:val="004C6474"/>
    <w:rsid w:val="004C6502"/>
    <w:rsid w:val="004D06DC"/>
    <w:rsid w:val="004D1424"/>
    <w:rsid w:val="004E1108"/>
    <w:rsid w:val="004E4CCC"/>
    <w:rsid w:val="004F0EA8"/>
    <w:rsid w:val="004F2228"/>
    <w:rsid w:val="004F6628"/>
    <w:rsid w:val="005111FD"/>
    <w:rsid w:val="00513D8B"/>
    <w:rsid w:val="00522C82"/>
    <w:rsid w:val="00531786"/>
    <w:rsid w:val="0053270A"/>
    <w:rsid w:val="005328D3"/>
    <w:rsid w:val="005467BE"/>
    <w:rsid w:val="00564276"/>
    <w:rsid w:val="00567A74"/>
    <w:rsid w:val="005702F4"/>
    <w:rsid w:val="00573597"/>
    <w:rsid w:val="005765EA"/>
    <w:rsid w:val="0059044A"/>
    <w:rsid w:val="005925F3"/>
    <w:rsid w:val="00595328"/>
    <w:rsid w:val="00597F29"/>
    <w:rsid w:val="005B36A7"/>
    <w:rsid w:val="005B3F0B"/>
    <w:rsid w:val="005B6B61"/>
    <w:rsid w:val="005C7A1B"/>
    <w:rsid w:val="005D1F5C"/>
    <w:rsid w:val="005F4230"/>
    <w:rsid w:val="005F5365"/>
    <w:rsid w:val="00600EC1"/>
    <w:rsid w:val="00601F54"/>
    <w:rsid w:val="00622F43"/>
    <w:rsid w:val="00624E37"/>
    <w:rsid w:val="00641DFD"/>
    <w:rsid w:val="00642FC9"/>
    <w:rsid w:val="00645679"/>
    <w:rsid w:val="00654330"/>
    <w:rsid w:val="006547A6"/>
    <w:rsid w:val="00656FEB"/>
    <w:rsid w:val="00660A47"/>
    <w:rsid w:val="00662226"/>
    <w:rsid w:val="00676C74"/>
    <w:rsid w:val="00686515"/>
    <w:rsid w:val="00693A22"/>
    <w:rsid w:val="006A06DE"/>
    <w:rsid w:val="006A2CE2"/>
    <w:rsid w:val="006A521D"/>
    <w:rsid w:val="006B7797"/>
    <w:rsid w:val="006D5604"/>
    <w:rsid w:val="006E2F4F"/>
    <w:rsid w:val="006E789B"/>
    <w:rsid w:val="006F0713"/>
    <w:rsid w:val="0070306D"/>
    <w:rsid w:val="00714EFD"/>
    <w:rsid w:val="00723B0C"/>
    <w:rsid w:val="00727EAF"/>
    <w:rsid w:val="007346E5"/>
    <w:rsid w:val="00734B78"/>
    <w:rsid w:val="00734C3E"/>
    <w:rsid w:val="00735665"/>
    <w:rsid w:val="007456B5"/>
    <w:rsid w:val="00757CD8"/>
    <w:rsid w:val="00763F88"/>
    <w:rsid w:val="00772942"/>
    <w:rsid w:val="00772C6A"/>
    <w:rsid w:val="0077465B"/>
    <w:rsid w:val="00777CCD"/>
    <w:rsid w:val="007815F8"/>
    <w:rsid w:val="00782956"/>
    <w:rsid w:val="00784443"/>
    <w:rsid w:val="00785C55"/>
    <w:rsid w:val="0079021A"/>
    <w:rsid w:val="007922FE"/>
    <w:rsid w:val="00796457"/>
    <w:rsid w:val="007B4AAA"/>
    <w:rsid w:val="007B5B48"/>
    <w:rsid w:val="007B697D"/>
    <w:rsid w:val="007B71B6"/>
    <w:rsid w:val="007C1C10"/>
    <w:rsid w:val="007C2020"/>
    <w:rsid w:val="007C3D44"/>
    <w:rsid w:val="007C790C"/>
    <w:rsid w:val="007D50D3"/>
    <w:rsid w:val="007E2399"/>
    <w:rsid w:val="007E3907"/>
    <w:rsid w:val="007F1BA7"/>
    <w:rsid w:val="008060D6"/>
    <w:rsid w:val="00823509"/>
    <w:rsid w:val="008244CD"/>
    <w:rsid w:val="00832F20"/>
    <w:rsid w:val="008359F7"/>
    <w:rsid w:val="008543EA"/>
    <w:rsid w:val="00861B9A"/>
    <w:rsid w:val="00862EAD"/>
    <w:rsid w:val="0086304C"/>
    <w:rsid w:val="00894B49"/>
    <w:rsid w:val="0089770E"/>
    <w:rsid w:val="008A3698"/>
    <w:rsid w:val="008D43D2"/>
    <w:rsid w:val="008D57E5"/>
    <w:rsid w:val="008E5B37"/>
    <w:rsid w:val="009002DF"/>
    <w:rsid w:val="009067BA"/>
    <w:rsid w:val="00910FBF"/>
    <w:rsid w:val="0091198E"/>
    <w:rsid w:val="009277E8"/>
    <w:rsid w:val="00947871"/>
    <w:rsid w:val="00961007"/>
    <w:rsid w:val="00961979"/>
    <w:rsid w:val="00980A58"/>
    <w:rsid w:val="00983FC5"/>
    <w:rsid w:val="0098792B"/>
    <w:rsid w:val="00996472"/>
    <w:rsid w:val="009A033C"/>
    <w:rsid w:val="009B2867"/>
    <w:rsid w:val="009D0CD7"/>
    <w:rsid w:val="009E65EF"/>
    <w:rsid w:val="009F59AB"/>
    <w:rsid w:val="009F7137"/>
    <w:rsid w:val="00A0100A"/>
    <w:rsid w:val="00A01BDE"/>
    <w:rsid w:val="00A05C63"/>
    <w:rsid w:val="00A100C2"/>
    <w:rsid w:val="00A25EE2"/>
    <w:rsid w:val="00A353C8"/>
    <w:rsid w:val="00A51FAE"/>
    <w:rsid w:val="00A578A7"/>
    <w:rsid w:val="00A70118"/>
    <w:rsid w:val="00A971B8"/>
    <w:rsid w:val="00AA52EB"/>
    <w:rsid w:val="00AB0638"/>
    <w:rsid w:val="00AB5752"/>
    <w:rsid w:val="00AC2004"/>
    <w:rsid w:val="00AC2EFD"/>
    <w:rsid w:val="00AC4E09"/>
    <w:rsid w:val="00AC5B7F"/>
    <w:rsid w:val="00AD74F3"/>
    <w:rsid w:val="00AE6E54"/>
    <w:rsid w:val="00AF0B54"/>
    <w:rsid w:val="00B00B2B"/>
    <w:rsid w:val="00B07923"/>
    <w:rsid w:val="00B1361C"/>
    <w:rsid w:val="00B17B45"/>
    <w:rsid w:val="00B21D77"/>
    <w:rsid w:val="00B2287D"/>
    <w:rsid w:val="00B25175"/>
    <w:rsid w:val="00B63E38"/>
    <w:rsid w:val="00B773CB"/>
    <w:rsid w:val="00B91C97"/>
    <w:rsid w:val="00BA1F63"/>
    <w:rsid w:val="00BC27EB"/>
    <w:rsid w:val="00BD48E4"/>
    <w:rsid w:val="00BD5968"/>
    <w:rsid w:val="00BD6CC7"/>
    <w:rsid w:val="00BD7F82"/>
    <w:rsid w:val="00BE5819"/>
    <w:rsid w:val="00BF4E08"/>
    <w:rsid w:val="00BF649D"/>
    <w:rsid w:val="00C01992"/>
    <w:rsid w:val="00C035CA"/>
    <w:rsid w:val="00C0604B"/>
    <w:rsid w:val="00C1388E"/>
    <w:rsid w:val="00C14725"/>
    <w:rsid w:val="00C24AD4"/>
    <w:rsid w:val="00C25814"/>
    <w:rsid w:val="00C35406"/>
    <w:rsid w:val="00C431F9"/>
    <w:rsid w:val="00C53EBC"/>
    <w:rsid w:val="00C63535"/>
    <w:rsid w:val="00C65F4D"/>
    <w:rsid w:val="00C7084F"/>
    <w:rsid w:val="00C778EE"/>
    <w:rsid w:val="00CA35F1"/>
    <w:rsid w:val="00CA38C6"/>
    <w:rsid w:val="00CC70D2"/>
    <w:rsid w:val="00CC71C1"/>
    <w:rsid w:val="00CD7C7A"/>
    <w:rsid w:val="00CE5D6F"/>
    <w:rsid w:val="00CE70B2"/>
    <w:rsid w:val="00CF0A41"/>
    <w:rsid w:val="00CF2087"/>
    <w:rsid w:val="00CF5DA1"/>
    <w:rsid w:val="00D02E1E"/>
    <w:rsid w:val="00D10173"/>
    <w:rsid w:val="00D15772"/>
    <w:rsid w:val="00D15C5A"/>
    <w:rsid w:val="00D26A41"/>
    <w:rsid w:val="00D31E65"/>
    <w:rsid w:val="00D333D0"/>
    <w:rsid w:val="00D3645E"/>
    <w:rsid w:val="00D37C33"/>
    <w:rsid w:val="00D404BE"/>
    <w:rsid w:val="00D423FB"/>
    <w:rsid w:val="00D432AF"/>
    <w:rsid w:val="00D63CBA"/>
    <w:rsid w:val="00D653A6"/>
    <w:rsid w:val="00D77A57"/>
    <w:rsid w:val="00D81C9A"/>
    <w:rsid w:val="00D843D6"/>
    <w:rsid w:val="00DA3FA9"/>
    <w:rsid w:val="00DB3F4C"/>
    <w:rsid w:val="00DF7AFB"/>
    <w:rsid w:val="00E1754D"/>
    <w:rsid w:val="00E33642"/>
    <w:rsid w:val="00E347CC"/>
    <w:rsid w:val="00E35D5F"/>
    <w:rsid w:val="00E40284"/>
    <w:rsid w:val="00E453EB"/>
    <w:rsid w:val="00E534DE"/>
    <w:rsid w:val="00E539E4"/>
    <w:rsid w:val="00E55695"/>
    <w:rsid w:val="00E66BF5"/>
    <w:rsid w:val="00E820A6"/>
    <w:rsid w:val="00E826EF"/>
    <w:rsid w:val="00E92519"/>
    <w:rsid w:val="00EA0C56"/>
    <w:rsid w:val="00EA436B"/>
    <w:rsid w:val="00EB4E20"/>
    <w:rsid w:val="00EB5704"/>
    <w:rsid w:val="00EC2408"/>
    <w:rsid w:val="00ED2EB7"/>
    <w:rsid w:val="00EE340C"/>
    <w:rsid w:val="00F01196"/>
    <w:rsid w:val="00F04B7F"/>
    <w:rsid w:val="00F065F7"/>
    <w:rsid w:val="00F1159D"/>
    <w:rsid w:val="00F17EDE"/>
    <w:rsid w:val="00F17F47"/>
    <w:rsid w:val="00F27317"/>
    <w:rsid w:val="00F400BF"/>
    <w:rsid w:val="00F42BB7"/>
    <w:rsid w:val="00F4455B"/>
    <w:rsid w:val="00F44AB4"/>
    <w:rsid w:val="00F51A9F"/>
    <w:rsid w:val="00F7277C"/>
    <w:rsid w:val="00F72AD3"/>
    <w:rsid w:val="00FA71D2"/>
    <w:rsid w:val="00FB4FD0"/>
    <w:rsid w:val="00FB6324"/>
    <w:rsid w:val="00FB6693"/>
    <w:rsid w:val="00FC2B21"/>
    <w:rsid w:val="00FE1BB6"/>
    <w:rsid w:val="00FE757A"/>
    <w:rsid w:val="00FF1363"/>
    <w:rsid w:val="026D2629"/>
    <w:rsid w:val="0665056E"/>
    <w:rsid w:val="09547F39"/>
    <w:rsid w:val="0C017CC4"/>
    <w:rsid w:val="10C51614"/>
    <w:rsid w:val="112E16BB"/>
    <w:rsid w:val="11F0055A"/>
    <w:rsid w:val="13346F6A"/>
    <w:rsid w:val="18367405"/>
    <w:rsid w:val="1C1B15C8"/>
    <w:rsid w:val="1DCD75BF"/>
    <w:rsid w:val="1ED6277C"/>
    <w:rsid w:val="1F74242F"/>
    <w:rsid w:val="217064BC"/>
    <w:rsid w:val="22DB366A"/>
    <w:rsid w:val="259A6FA3"/>
    <w:rsid w:val="25BC24DC"/>
    <w:rsid w:val="277901FF"/>
    <w:rsid w:val="2AE73ACB"/>
    <w:rsid w:val="2C840AD1"/>
    <w:rsid w:val="2E0C604B"/>
    <w:rsid w:val="2EE41A6F"/>
    <w:rsid w:val="34635907"/>
    <w:rsid w:val="34867067"/>
    <w:rsid w:val="35A63C70"/>
    <w:rsid w:val="35C826C4"/>
    <w:rsid w:val="37651BC4"/>
    <w:rsid w:val="37AB4131"/>
    <w:rsid w:val="38A643B9"/>
    <w:rsid w:val="39B508F0"/>
    <w:rsid w:val="3BC25D36"/>
    <w:rsid w:val="3C821C75"/>
    <w:rsid w:val="4323075B"/>
    <w:rsid w:val="47A67F8E"/>
    <w:rsid w:val="4B3E15A4"/>
    <w:rsid w:val="4F2F25A4"/>
    <w:rsid w:val="51145379"/>
    <w:rsid w:val="519D1AA5"/>
    <w:rsid w:val="52986D8A"/>
    <w:rsid w:val="53FF3B68"/>
    <w:rsid w:val="56B3776A"/>
    <w:rsid w:val="56DA6976"/>
    <w:rsid w:val="57705FBF"/>
    <w:rsid w:val="57B31FC2"/>
    <w:rsid w:val="5872184A"/>
    <w:rsid w:val="5A5F3FFC"/>
    <w:rsid w:val="5C2B4FCC"/>
    <w:rsid w:val="5C551731"/>
    <w:rsid w:val="5C763514"/>
    <w:rsid w:val="5CBD1CE6"/>
    <w:rsid w:val="5CC6606C"/>
    <w:rsid w:val="5CCB4E98"/>
    <w:rsid w:val="5CDE35FF"/>
    <w:rsid w:val="5F69704D"/>
    <w:rsid w:val="603647FA"/>
    <w:rsid w:val="63AA75CC"/>
    <w:rsid w:val="66B96E2F"/>
    <w:rsid w:val="67592206"/>
    <w:rsid w:val="67977BB9"/>
    <w:rsid w:val="68C97B63"/>
    <w:rsid w:val="6BD04BA1"/>
    <w:rsid w:val="6C8E6ED8"/>
    <w:rsid w:val="715C1F3E"/>
    <w:rsid w:val="719D436F"/>
    <w:rsid w:val="765970B6"/>
    <w:rsid w:val="76C20049"/>
    <w:rsid w:val="78215FF6"/>
    <w:rsid w:val="7A091812"/>
    <w:rsid w:val="7C11608D"/>
    <w:rsid w:val="7D33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A946DE"/>
  <w15:chartTrackingRefBased/>
  <w15:docId w15:val="{54C3DCBD-3696-854D-8953-0C37CD32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iPriority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tabs>
        <w:tab w:val="left" w:pos="1260"/>
        <w:tab w:val="left" w:pos="1470"/>
        <w:tab w:val="left" w:pos="1680"/>
      </w:tabs>
      <w:spacing w:before="120" w:after="60"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after="160"/>
      <w:jc w:val="right"/>
      <w:outlineLvl w:val="1"/>
    </w:pPr>
    <w:rPr>
      <w:rFonts w:ascii="Arial" w:hAnsi="Arial"/>
      <w:kern w:val="0"/>
      <w:sz w:val="20"/>
      <w:szCs w:val="32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keepLines/>
      <w:ind w:leftChars="600" w:left="600" w:firstLineChars="0" w:firstLine="0"/>
      <w:jc w:val="center"/>
      <w:outlineLvl w:val="2"/>
    </w:pPr>
    <w:rPr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kern w:val="44"/>
      <w:sz w:val="44"/>
    </w:rPr>
  </w:style>
  <w:style w:type="character" w:customStyle="1" w:styleId="Heading2Char">
    <w:name w:val="Heading 2 Char"/>
    <w:link w:val="Heading2"/>
    <w:rPr>
      <w:rFonts w:ascii="Arial" w:hAnsi="Arial" w:cs="Arial"/>
      <w:szCs w:val="32"/>
    </w:rPr>
  </w:style>
  <w:style w:type="character" w:customStyle="1" w:styleId="HeaderChar">
    <w:name w:val="Header Char"/>
    <w:link w:val="Header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Pr>
      <w:rFonts w:ascii="Times New Roman" w:hAnsi="Times New Roman"/>
      <w:kern w:val="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rFonts w:ascii="SimSun" w:hAnsi="SimSun" w:cs="SimSun"/>
      <w:lang w:val="zh-CN" w:bidi="zh-CN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lear" w:pos="1260"/>
        <w:tab w:val="clear" w:pos="1470"/>
        <w:tab w:val="clear" w:pos="1680"/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1260"/>
        <w:tab w:val="clear" w:pos="1470"/>
        <w:tab w:val="clear" w:pos="1680"/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Pr>
      <w:rFonts w:ascii="KaiTi_GB2312" w:eastAsia="KaiTi_GB2312" w:hAnsi="KaiTi_GB2312" w:cs="KaiTi_GB2312"/>
      <w:lang w:val="zh-CN" w:bidi="zh-CN"/>
    </w:rPr>
  </w:style>
  <w:style w:type="paragraph" w:customStyle="1" w:styleId="p0">
    <w:name w:val="p0"/>
    <w:basedOn w:val="Normal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BodyTextChar">
    <w:name w:val="Body Text Char"/>
    <w:link w:val="BodyText"/>
    <w:uiPriority w:val="1"/>
    <w:rsid w:val="00C0604B"/>
    <w:rPr>
      <w:rFonts w:ascii="SimSun" w:hAnsi="SimSun" w:cs="SimSun"/>
      <w:kern w:val="2"/>
      <w:sz w:val="21"/>
      <w:szCs w:val="21"/>
      <w:lang w:val="zh-CN" w:bidi="zh-CN"/>
    </w:rPr>
  </w:style>
  <w:style w:type="paragraph" w:styleId="NormalWeb">
    <w:name w:val="Normal (Web)"/>
    <w:basedOn w:val="Normal"/>
    <w:uiPriority w:val="99"/>
    <w:unhideWhenUsed/>
    <w:rsid w:val="00BF4E08"/>
    <w:pPr>
      <w:widowControl/>
      <w:tabs>
        <w:tab w:val="clear" w:pos="1260"/>
        <w:tab w:val="clear" w:pos="1470"/>
        <w:tab w:val="clear" w:pos="1680"/>
      </w:tabs>
      <w:spacing w:before="100" w:beforeAutospacing="1" w:after="100" w:afterAutospacing="1" w:line="240" w:lineRule="auto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rsid w:val="00F17F47"/>
    <w:rPr>
      <w:color w:val="808080"/>
    </w:rPr>
  </w:style>
  <w:style w:type="paragraph" w:styleId="ListParagraph">
    <w:name w:val="List Paragraph"/>
    <w:basedOn w:val="Normal"/>
    <w:uiPriority w:val="34"/>
    <w:qFormat/>
    <w:rsid w:val="00062EF6"/>
    <w:pPr>
      <w:tabs>
        <w:tab w:val="clear" w:pos="1260"/>
        <w:tab w:val="clear" w:pos="1470"/>
        <w:tab w:val="clear" w:pos="1680"/>
      </w:tabs>
      <w:spacing w:before="0" w:after="0" w:line="240" w:lineRule="auto"/>
      <w:ind w:firstLine="420"/>
    </w:pPr>
    <w:rPr>
      <w:rFonts w:asciiTheme="minorHAnsi" w:eastAsiaTheme="minorEastAsia" w:hAnsiTheme="minorHAnsi" w:cstheme="minorBidi"/>
      <w:szCs w:val="22"/>
    </w:rPr>
  </w:style>
  <w:style w:type="table" w:styleId="TableGrid">
    <w:name w:val="Table Grid"/>
    <w:basedOn w:val="TableNormal"/>
    <w:rsid w:val="00532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image" Target="media/image7.wmf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oleObject" Target="embeddings/oleObject7.bin"/><Relationship Id="rId34" Type="http://schemas.openxmlformats.org/officeDocument/2006/relationships/header" Target="header2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oleObject" Target="embeddings/oleObject9.bin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emf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10.wmf"/><Relationship Id="rId32" Type="http://schemas.openxmlformats.org/officeDocument/2006/relationships/oleObject" Target="embeddings/oleObject12.bin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emf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evoimagine</dc:creator>
  <cp:keywords/>
  <cp:lastModifiedBy>Microsoft Office User</cp:lastModifiedBy>
  <cp:revision>13</cp:revision>
  <dcterms:created xsi:type="dcterms:W3CDTF">2020-06-25T12:47:00Z</dcterms:created>
  <dcterms:modified xsi:type="dcterms:W3CDTF">2020-06-25T15:59:00Z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