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98C23">
      <w:pPr>
        <w:jc w:val="center"/>
        <w:rPr>
          <w:rFonts w:ascii="楷体_GB2312" w:eastAsia="楷体_GB2312"/>
          <w:sz w:val="44"/>
          <w:szCs w:val="44"/>
        </w:rPr>
      </w:pPr>
      <w:r>
        <w:rPr>
          <w:rFonts w:hint="eastAsia" w:ascii="楷体_GB2312" w:eastAsia="楷体_GB2312"/>
          <w:sz w:val="44"/>
          <w:szCs w:val="44"/>
        </w:rPr>
        <w:t>南昌航空大学实验报告</w:t>
      </w:r>
    </w:p>
    <w:p w14:paraId="52821898">
      <w:pPr>
        <w:jc w:val="center"/>
        <w:rPr>
          <w:szCs w:val="21"/>
        </w:rPr>
      </w:pPr>
      <w:r>
        <w:rPr>
          <w:rFonts w:hint="eastAsia"/>
          <w:szCs w:val="21"/>
          <w:lang w:val="en-US" w:eastAsia="zh-CN"/>
        </w:rPr>
        <w:t>2026</w:t>
      </w:r>
      <w:r>
        <w:rPr>
          <w:rFonts w:hint="eastAsia"/>
          <w:szCs w:val="21"/>
        </w:rPr>
        <w:t>年</w:t>
      </w:r>
      <w:r>
        <w:rPr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>06</w:t>
      </w:r>
      <w:r>
        <w:rPr>
          <w:rFonts w:hint="eastAsia"/>
          <w:szCs w:val="21"/>
        </w:rPr>
        <w:t>月</w:t>
      </w:r>
      <w:r>
        <w:rPr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>08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日</w:t>
      </w:r>
    </w:p>
    <w:p w14:paraId="63F65F0D">
      <w:pPr>
        <w:rPr>
          <w:szCs w:val="21"/>
        </w:rPr>
      </w:pPr>
    </w:p>
    <w:p w14:paraId="7DA95BC6">
      <w:pPr>
        <w:rPr>
          <w:szCs w:val="21"/>
        </w:rPr>
      </w:pPr>
      <w:r>
        <w:rPr>
          <w:rFonts w:hint="eastAsia"/>
          <w:szCs w:val="21"/>
        </w:rPr>
        <w:t>课程名称：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软件工程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</w:rPr>
        <w:t>实验名称：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>实验 4 用户界面设计</w:t>
      </w:r>
      <w:r>
        <w:rPr>
          <w:szCs w:val="21"/>
          <w:u w:val="single"/>
        </w:rPr>
        <w:t xml:space="preserve">                          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</w:p>
    <w:p w14:paraId="6532A3E7">
      <w:pPr>
        <w:rPr>
          <w:szCs w:val="21"/>
        </w:rPr>
      </w:pPr>
      <w:r>
        <w:rPr>
          <w:rFonts w:hint="eastAsia"/>
          <w:szCs w:val="21"/>
        </w:rPr>
        <w:t>班级学</w:t>
      </w:r>
      <w:r>
        <w:rPr>
          <w:rFonts w:hint="eastAsia"/>
        </w:rPr>
        <w:t>号</w:t>
      </w:r>
      <w:r>
        <w:rPr>
          <w:rFonts w:hint="eastAsia"/>
          <w:szCs w:val="21"/>
        </w:rPr>
        <w:t>：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  <w:u w:val="single"/>
          <w:lang w:val="en-US" w:eastAsia="zh-CN"/>
        </w:rPr>
        <w:t>24201540</w:t>
      </w:r>
      <w:r>
        <w:rPr>
          <w:szCs w:val="21"/>
          <w:u w:val="single"/>
        </w:rPr>
        <w:t xml:space="preserve">       </w:t>
      </w:r>
      <w:r>
        <w:rPr>
          <w:rFonts w:hint="eastAsia"/>
          <w:szCs w:val="21"/>
        </w:rPr>
        <w:t>姓名：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姚航</w:t>
      </w:r>
      <w:r>
        <w:rPr>
          <w:szCs w:val="21"/>
          <w:u w:val="single"/>
        </w:rPr>
        <w:t xml:space="preserve">   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同组人：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>无</w:t>
      </w:r>
      <w:r>
        <w:rPr>
          <w:szCs w:val="21"/>
          <w:u w:val="single"/>
        </w:rPr>
        <w:t xml:space="preserve">                    </w:t>
      </w:r>
    </w:p>
    <w:p w14:paraId="62C6C130">
      <w:pPr>
        <w:rPr>
          <w:szCs w:val="21"/>
          <w:u w:val="single"/>
        </w:rPr>
      </w:pPr>
      <w:r>
        <w:rPr>
          <w:rFonts w:hint="eastAsia"/>
          <w:szCs w:val="21"/>
        </w:rPr>
        <w:t>指导教师评定：</w:t>
      </w:r>
      <w:r>
        <w:rPr>
          <w:szCs w:val="21"/>
          <w:u w:val="single"/>
        </w:rPr>
        <w:t xml:space="preserve">                                   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签名：</w:t>
      </w:r>
      <w:r>
        <w:rPr>
          <w:szCs w:val="21"/>
          <w:u w:val="single"/>
        </w:rPr>
        <w:t xml:space="preserve">             </w:t>
      </w:r>
    </w:p>
    <w:p w14:paraId="2597A117"/>
    <w:p w14:paraId="5F4C1877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</w:rPr>
        <w:t>实验目的</w:t>
      </w:r>
    </w:p>
    <w:p w14:paraId="23EE868F">
      <w:pPr>
        <w:spacing w:line="440" w:lineRule="exact"/>
        <w:ind w:firstLine="420" w:firstLineChars="200"/>
        <w:rPr>
          <w:rFonts w:hint="eastAsia"/>
        </w:rPr>
      </w:pPr>
      <w:r>
        <w:rPr>
          <w:rFonts w:hint="eastAsia"/>
        </w:rPr>
        <w:t xml:space="preserve">1. 了解 Axure RP 工具软件的组成及功能 </w:t>
      </w:r>
    </w:p>
    <w:p w14:paraId="4C479D0B">
      <w:pPr>
        <w:spacing w:line="440" w:lineRule="exact"/>
        <w:ind w:firstLine="420" w:firstLineChars="200"/>
        <w:rPr>
          <w:rFonts w:hint="eastAsia"/>
        </w:rPr>
      </w:pPr>
      <w:r>
        <w:rPr>
          <w:rFonts w:hint="eastAsia"/>
        </w:rPr>
        <w:t xml:space="preserve">2 .掌握 Axure RP 中 UI 设计工具的使用方法 </w:t>
      </w:r>
    </w:p>
    <w:p w14:paraId="0FF9D2A8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</w:rPr>
        <w:t>实验要求</w:t>
      </w:r>
    </w:p>
    <w:p w14:paraId="2B998F93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1. 背景 </w:t>
      </w:r>
    </w:p>
    <w:p w14:paraId="63F4752D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某大学需要一个教室预订系统，将空闲的教室提供给师生做学术报告或班级活动。师生可使用该系统预订所需的教室，以便让管理员在恰当的时间开放教室、准备好多媒体设备。 </w:t>
      </w:r>
    </w:p>
    <w:p w14:paraId="0C737DF0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2. 功能需求 </w:t>
      </w:r>
    </w:p>
    <w:p w14:paraId="1D610923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2.1 管理员可使用该系统增加用户、删除用户。 </w:t>
      </w:r>
    </w:p>
    <w:p w14:paraId="615987F1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2.2 管理员可向系统中增加或删除供预订的教室，设置任一教室可使用的时间段。 </w:t>
      </w:r>
    </w:p>
    <w:p w14:paraId="187678E0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2.2 师生可登录系统、修改密码。 </w:t>
      </w:r>
    </w:p>
    <w:p w14:paraId="68C89D9D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2.3 师生在登录后，可浏览给定时间段的空闲(供预订的且未被预订的)教室；选择教室和使用时间段，预订教室。 </w:t>
      </w:r>
    </w:p>
    <w:p w14:paraId="25D09B28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2.4 管理员可浏览任意时间段内的教室预订情况。 </w:t>
      </w:r>
    </w:p>
    <w:p w14:paraId="677AED32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3. 性能需求 </w:t>
      </w:r>
    </w:p>
    <w:p w14:paraId="5E8CD1C3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3.1 教室占用的时间段精确到“课时”。 </w:t>
      </w:r>
    </w:p>
    <w:p w14:paraId="22BE40B0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3.2 支持最多 10000 人同时在线使用系统，确保系统稳定流畅。 </w:t>
      </w:r>
    </w:p>
    <w:p w14:paraId="39A9DE80">
      <w:pPr>
        <w:spacing w:line="440" w:lineRule="exact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4. 实验要求：设计并绘制上述教室预订系统的用户界面。 </w:t>
      </w:r>
    </w:p>
    <w:p w14:paraId="229491BA">
      <w:pPr>
        <w:spacing w:line="440" w:lineRule="exact"/>
        <w:ind w:firstLine="420" w:firstLineChars="200"/>
      </w:pPr>
    </w:p>
    <w:p w14:paraId="13817E52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ascii="宋体" w:hAnsi="宋体"/>
        </w:rPr>
        <w:t>实验步骤</w:t>
      </w:r>
    </w:p>
    <w:p w14:paraId="262EAE26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系统页面清单（Sitemap）</w:t>
      </w:r>
    </w:p>
    <w:p w14:paraId="4F7C6F93">
      <w:pPr>
        <w:spacing w:line="440" w:lineRule="exact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回顾之前实验内容,来确定系统需要的全部页面，并区分公共页面、师生端页面、管理员端页面，明确登录后按角色自动跳转。得到以下界面:</w:t>
      </w:r>
    </w:p>
    <w:tbl>
      <w:tblPr>
        <w:tblW w:w="0" w:type="auto"/>
        <w:tblInd w:w="-9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9"/>
        <w:gridCol w:w="6177"/>
        <w:gridCol w:w="1496"/>
      </w:tblGrid>
      <w:tr w14:paraId="15520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9" w:hRule="atLeast"/>
          <w:tblHeader/>
        </w:trPr>
        <w:tc>
          <w:tcPr>
            <w:tcW w:w="1879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7BA6D8">
            <w:pPr>
              <w:spacing w:line="440" w:lineRule="exac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分组</w:t>
            </w:r>
          </w:p>
        </w:tc>
        <w:tc>
          <w:tcPr>
            <w:tcW w:w="6177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9A0FD1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页面</w:t>
            </w:r>
          </w:p>
        </w:tc>
        <w:tc>
          <w:tcPr>
            <w:tcW w:w="149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E56979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主要使用角色</w:t>
            </w:r>
          </w:p>
        </w:tc>
      </w:tr>
      <w:tr w14:paraId="41C3B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79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D8E3DB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公共页面</w:t>
            </w:r>
          </w:p>
        </w:tc>
        <w:tc>
          <w:tcPr>
            <w:tcW w:w="6177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404B48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① 登录页　② 修改密码页</w:t>
            </w:r>
          </w:p>
        </w:tc>
        <w:tc>
          <w:tcPr>
            <w:tcW w:w="149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F76D3D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全体 / 已登录用户</w:t>
            </w:r>
          </w:p>
        </w:tc>
      </w:tr>
      <w:tr w14:paraId="66A40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" w:hRule="atLeast"/>
        </w:trPr>
        <w:tc>
          <w:tcPr>
            <w:tcW w:w="1879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214429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师生端</w:t>
            </w:r>
          </w:p>
        </w:tc>
        <w:tc>
          <w:tcPr>
            <w:tcW w:w="6177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38198C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③ 师生首页　④ 空闲教室查询页　⑤ 教室预订页　⑥ 我的预订页</w:t>
            </w:r>
          </w:p>
        </w:tc>
        <w:tc>
          <w:tcPr>
            <w:tcW w:w="149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1E49F9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师生用户</w:t>
            </w:r>
          </w:p>
        </w:tc>
      </w:tr>
      <w:tr w14:paraId="3693F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9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2B61B7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管理员端</w:t>
            </w:r>
          </w:p>
        </w:tc>
        <w:tc>
          <w:tcPr>
            <w:tcW w:w="6177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E5BAA6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⑦ 管理员首页　⑧ 用户管理页　⑨ 教室管理页　⑩ 可用时间段设置页　⑪ 预订情况查询页</w:t>
            </w:r>
          </w:p>
        </w:tc>
        <w:tc>
          <w:tcPr>
            <w:tcW w:w="149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83E945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管理员</w:t>
            </w:r>
          </w:p>
        </w:tc>
      </w:tr>
    </w:tbl>
    <w:p w14:paraId="36D5F13A">
      <w:pPr>
        <w:spacing w:line="440" w:lineRule="exact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共</w:t>
      </w:r>
      <w:r>
        <w:rPr>
          <w:rFonts w:hint="default" w:eastAsia="宋体"/>
          <w:lang w:val="en-US" w:eastAsia="zh-CN"/>
        </w:rPr>
        <w:t> 11 个界面（满足"不少于 5 个"的要求）。系统无自助注册：账号由管理员统一创建分配。修改密码为所有已登录用户（师生与管理员）共用的同一个界面，不区分角色。</w:t>
      </w:r>
    </w:p>
    <w:p w14:paraId="62D1DE6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2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  <w:lang w:val="en-US" w:eastAsia="zh-CN"/>
        </w:rPr>
        <w:t>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 xml:space="preserve"> 与数据库设计的对应关系</w:t>
      </w:r>
    </w:p>
    <w:p w14:paraId="69FA37F2">
      <w:pPr>
        <w:spacing w:line="440" w:lineRule="exact"/>
        <w:rPr>
          <w:rFonts w:hint="default" w:eastAsia="宋体"/>
          <w:lang w:val="en-US" w:eastAsia="zh-CN"/>
        </w:rPr>
      </w:pPr>
    </w:p>
    <w:tbl>
      <w:tblPr>
        <w:tblW w:w="0" w:type="auto"/>
        <w:tblInd w:w="-9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6"/>
        <w:gridCol w:w="2925"/>
        <w:gridCol w:w="4179"/>
      </w:tblGrid>
      <w:tr w14:paraId="6D310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  <w:tblHeader/>
        </w:trPr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C5934F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界面数据元素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DB9F8A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对应数据库字段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0086EC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约束规则（摘要）</w:t>
            </w:r>
          </w:p>
        </w:tc>
      </w:tr>
      <w:tr w14:paraId="77BF1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BBC7F0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登录账号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B3214B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t_user.account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063D7C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必填、4~20 位、字母/数字/下划线、全局唯一</w:t>
            </w:r>
          </w:p>
        </w:tc>
      </w:tr>
      <w:tr w14:paraId="035A9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DE3FB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密码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57B160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t_user.password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EC79A2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必填、6~20 位、掩码显示</w:t>
            </w:r>
          </w:p>
        </w:tc>
      </w:tr>
      <w:tr w14:paraId="0CCBC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7250C4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身份类型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2D6909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t_user.identity_type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695A2B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必选：教师/学生，创建后不可改</w:t>
            </w:r>
          </w:p>
        </w:tc>
      </w:tr>
      <w:tr w14:paraId="7C2A0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3" w:hRule="atLeast"/>
        </w:trPr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43A074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用户状态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EDB74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t_user.user_status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007D8F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正常(ACTIVE)/已停用(DISABLED)</w:t>
            </w:r>
          </w:p>
        </w:tc>
      </w:tr>
      <w:tr w14:paraId="0FD2E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7FE6A7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教室容量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FB9C47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t_classroom.capacity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225D2B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必填、正整数、1~500</w:t>
            </w:r>
          </w:p>
        </w:tc>
      </w:tr>
      <w:tr w14:paraId="7315D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677D8F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教室状态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0CDFA9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t_classroom.classroom_status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0A4258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可用(AVAILABLE)/已停用</w:t>
            </w:r>
          </w:p>
        </w:tc>
      </w:tr>
      <w:tr w14:paraId="78691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B8B8EB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开始/结束课时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885DB3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start_section / end_section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E73EF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第1~12节、结束≥开始</w:t>
            </w:r>
          </w:p>
        </w:tc>
      </w:tr>
      <w:tr w14:paraId="34B74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EE8DB3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时段状态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568B85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slot_status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BDB7B1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空闲(FREE)/已预订</w:t>
            </w:r>
          </w:p>
        </w:tc>
      </w:tr>
      <w:tr w14:paraId="62D54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AD73DB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预订状态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FF9F27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t_reservation.reservation_status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60A863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已创建/已完成/已取消</w:t>
            </w:r>
          </w:p>
        </w:tc>
      </w:tr>
    </w:tbl>
    <w:p w14:paraId="1D778AB5">
      <w:pPr>
        <w:spacing w:line="440" w:lineRule="exact"/>
        <w:rPr>
          <w:rFonts w:hint="default" w:eastAsia="宋体"/>
          <w:lang w:val="en-US" w:eastAsia="zh-CN"/>
        </w:rPr>
      </w:pPr>
    </w:p>
    <w:p w14:paraId="4FB4BA4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  <w:lang w:val="en-US" w:eastAsia="zh-CN"/>
        </w:rPr>
        <w:t>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 xml:space="preserve"> 各界面元素与数据元素说明</w:t>
      </w:r>
    </w:p>
    <w:p w14:paraId="3A26D9BC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界面 1：登录页</w:t>
      </w:r>
    </w:p>
    <w:p w14:paraId="1452A19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"%E7%95%8C%E9%9D%A2-1%E7%99%BB%E5%BD%95%E9%A1%B5"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7710F0D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系统入口。用户输入账号、密码登录，系统按角色自动跳转到对应首页。</w:t>
      </w:r>
    </w:p>
    <w:tbl>
      <w:tblPr>
        <w:tblW w:w="9991" w:type="dxa"/>
        <w:tblInd w:w="-9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1"/>
        <w:gridCol w:w="1119"/>
        <w:gridCol w:w="7321"/>
      </w:tblGrid>
      <w:tr w14:paraId="58A18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5D2068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1300CE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控件</w:t>
            </w:r>
          </w:p>
        </w:tc>
        <w:tc>
          <w:tcPr>
            <w:tcW w:w="732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8FD201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数据元素说明</w:t>
            </w:r>
          </w:p>
        </w:tc>
      </w:tr>
      <w:tr w14:paraId="0348E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6048B9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88EE9B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账号输入框</w:t>
            </w:r>
          </w:p>
        </w:tc>
        <w:tc>
          <w:tcPr>
            <w:tcW w:w="732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41B215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必填，4~20 位，字母/数字/下划线，全局唯一；不存在→"该账号不存在"</w:t>
            </w:r>
          </w:p>
        </w:tc>
      </w:tr>
      <w:tr w14:paraId="2033A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6EDB7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FBD112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密码输入框</w:t>
            </w:r>
          </w:p>
        </w:tc>
        <w:tc>
          <w:tcPr>
            <w:tcW w:w="732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F2AE34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必填，6~20 位，掩码显示；不匹配→"密码错误"</w:t>
            </w:r>
          </w:p>
        </w:tc>
      </w:tr>
      <w:tr w14:paraId="637ED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8BFB4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1A897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登录按钮</w:t>
            </w:r>
          </w:p>
        </w:tc>
        <w:tc>
          <w:tcPr>
            <w:tcW w:w="732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86A686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校验非空→账号存在→密码匹配→状态正常；通过后按角色跳转；停用→"该账号已被停用"</w:t>
            </w:r>
          </w:p>
        </w:tc>
      </w:tr>
      <w:tr w14:paraId="60CFB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F462B4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4E1678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重置按钮</w:t>
            </w:r>
          </w:p>
        </w:tc>
        <w:tc>
          <w:tcPr>
            <w:tcW w:w="7321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D57DDF">
            <w:pPr>
              <w:spacing w:line="440" w:lineRule="exac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清空账号、密码，恢复初始状态</w:t>
            </w:r>
          </w:p>
        </w:tc>
      </w:tr>
    </w:tbl>
    <w:p w14:paraId="5FEEE799">
      <w:pPr>
        <w:spacing w:line="440" w:lineRule="exact"/>
        <w:rPr>
          <w:rFonts w:hint="default" w:eastAsia="宋体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4B8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0E98D657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drawing>
                <wp:inline distT="0" distB="0" distL="114300" distR="114300">
                  <wp:extent cx="5266690" cy="3143885"/>
                  <wp:effectExtent l="0" t="0" r="3810" b="5715"/>
                  <wp:docPr id="4" name="图片 4" descr="dbc90014ac22060d1d858a63bee8ff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bc90014ac22060d1d858a63bee8ffe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14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0FDBE">
      <w:pPr>
        <w:tabs>
          <w:tab w:val="left" w:pos="1901"/>
        </w:tabs>
        <w:spacing w:line="440" w:lineRule="exac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035AC63">
      <w:pPr>
        <w:spacing w:line="440" w:lineRule="exact"/>
        <w:rPr>
          <w:rFonts w:hint="default" w:eastAsia="宋体"/>
          <w:lang w:val="en-US" w:eastAsia="zh-CN"/>
        </w:rPr>
      </w:pPr>
    </w:p>
    <w:p w14:paraId="3F8BDCED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界面 2：修改密码页</w:t>
      </w:r>
    </w:p>
    <w:p w14:paraId="34BAD49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"%E7%95%8C%E9%9D%A2-2%E4%BF%AE%E6%94%B9%E5%AF%86%E7%A0%81%E9%A1%B5%E5%B8%88%E7%94%9F%E4%B8%8E%E7%AE%A1%E7%90%86%E5%91%98%E5%85%B1%E7%94%A8"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4D34253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jc w:val="left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所有已登录用户共用的同一界面，不区分角色；当前账号只读，需校验旧密码并两次输入新密码。</w:t>
      </w:r>
    </w:p>
    <w:tbl>
      <w:tblPr>
        <w:tblStyle w:val="9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6"/>
      </w:tblGrid>
      <w:tr w14:paraId="3F88B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22" w:type="dxa"/>
          <w:wAfter w:w="96" w:type="dxa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tbl>
            <w:tblPr>
              <w:tblW w:w="0" w:type="auto"/>
              <w:tblInd w:w="-13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56"/>
              <w:gridCol w:w="1585"/>
              <w:gridCol w:w="6359"/>
            </w:tblGrid>
            <w:tr w14:paraId="26CCD5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4F5E4BC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编号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54AA37B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控件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6FD246F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数据元素说明</w:t>
                  </w:r>
                </w:p>
              </w:tc>
            </w:tr>
            <w:tr w14:paraId="5806CF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30C14A5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072891A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旧密码输入框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4C4DA98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必填，掩码；须等于当前密码；错误→"旧密码不正确"</w:t>
                  </w:r>
                </w:p>
              </w:tc>
            </w:tr>
            <w:tr w14:paraId="75B0BD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6F8F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339BD05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6F8F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004A384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新密码输入框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6F8F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38EE67E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必填，6~20 位，不含空格，不能与旧密码相同</w:t>
                  </w:r>
                </w:p>
              </w:tc>
            </w:tr>
            <w:tr w14:paraId="2C1DDA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48CAF93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45428E2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确认密码输入框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3BA1D13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必填，须与新密码完全一致（区分大小写）</w:t>
                  </w:r>
                </w:p>
              </w:tc>
            </w:tr>
            <w:tr w14:paraId="255CD2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6F8F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6286C31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6F8F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097C7C1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保存修改按钮</w:t>
                  </w:r>
                </w:p>
              </w:tc>
              <w:tc>
                <w:tcPr>
                  <w:tcW w:w="0" w:type="auto"/>
                  <w:tcBorders>
                    <w:top w:val="single" w:color="D1D9E0" w:sz="2" w:space="0"/>
                    <w:left w:val="single" w:color="D1D9E0" w:sz="2" w:space="0"/>
                    <w:bottom w:val="single" w:color="D1D9E0" w:sz="2" w:space="0"/>
                    <w:right w:val="single" w:color="D1D9E0" w:sz="2" w:space="0"/>
                  </w:tcBorders>
                  <w:shd w:val="clear" w:color="auto" w:fill="F6F8F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4B692D8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  <w:t>依次校验非空→旧密码→新密码格式→新≠旧→两次一致；通过后确认生效</w:t>
                  </w:r>
                </w:p>
              </w:tc>
            </w:tr>
          </w:tbl>
          <w:p w14:paraId="42B819D7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</w:p>
          <w:p w14:paraId="6D5811BE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</w:p>
          <w:p w14:paraId="4997D8F4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457825" cy="3959860"/>
                  <wp:effectExtent l="0" t="0" r="3175" b="254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395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A93FE">
      <w:pPr>
        <w:spacing w:line="440" w:lineRule="exact"/>
        <w:rPr>
          <w:rFonts w:hint="default" w:eastAsia="宋体"/>
          <w:lang w:val="en-US" w:eastAsia="zh-CN"/>
        </w:rPr>
      </w:pPr>
    </w:p>
    <w:p w14:paraId="779F210A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界面 3：师生首页</w:t>
      </w:r>
    </w:p>
    <w:p w14:paraId="1AB2AA1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"%E7%95%8C%E9%9D%A2-3%E5%B8%88%E7%94%9F%E9%A6%96%E9%A1%B5"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779BDF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师生登录后的功能入口，仅展示师生权限范围内的功能（查询教室、我的预订、修改密码）。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8"/>
        <w:gridCol w:w="1735"/>
        <w:gridCol w:w="2306"/>
      </w:tblGrid>
      <w:tr w14:paraId="22819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3355" w:type="dxa"/>
          <w:tblHeader/>
        </w:trPr>
        <w:tc>
          <w:tcPr>
            <w:tcW w:w="1148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D24E4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1735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9B256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控件</w:t>
            </w:r>
          </w:p>
        </w:tc>
        <w:tc>
          <w:tcPr>
            <w:tcW w:w="23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EAA54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数据元素说明</w:t>
            </w:r>
          </w:p>
        </w:tc>
      </w:tr>
      <w:tr w14:paraId="67D52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3355" w:type="dxa"/>
        </w:trPr>
        <w:tc>
          <w:tcPr>
            <w:tcW w:w="1148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42992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735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4E30A5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查询教室入口</w:t>
            </w:r>
          </w:p>
        </w:tc>
        <w:tc>
          <w:tcPr>
            <w:tcW w:w="23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5AF86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跳转空闲教室查询页</w:t>
            </w:r>
          </w:p>
        </w:tc>
      </w:tr>
      <w:tr w14:paraId="59574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3355" w:type="dxa"/>
        </w:trPr>
        <w:tc>
          <w:tcPr>
            <w:tcW w:w="1148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BB320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735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C9E3E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我的预订入口</w:t>
            </w:r>
          </w:p>
        </w:tc>
        <w:tc>
          <w:tcPr>
            <w:tcW w:w="23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F35EE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跳转我的预订页</w:t>
            </w:r>
          </w:p>
        </w:tc>
      </w:tr>
      <w:tr w14:paraId="64F89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3355" w:type="dxa"/>
        </w:trPr>
        <w:tc>
          <w:tcPr>
            <w:tcW w:w="1148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EEA69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735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7687B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修改密码入口</w:t>
            </w:r>
          </w:p>
        </w:tc>
        <w:tc>
          <w:tcPr>
            <w:tcW w:w="2306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CD8F3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跳转修改密码页</w:t>
            </w:r>
          </w:p>
        </w:tc>
      </w:tr>
    </w:tbl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8FD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22" w:type="dxa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2D1C42DB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826510"/>
                  <wp:effectExtent l="0" t="0" r="8890" b="8890"/>
                  <wp:docPr id="2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2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8C7F43">
      <w:pPr>
        <w:spacing w:line="440" w:lineRule="exact"/>
        <w:rPr>
          <w:rFonts w:hint="default" w:eastAsia="宋体"/>
          <w:lang w:val="en-US" w:eastAsia="zh-CN"/>
        </w:rPr>
      </w:pPr>
    </w:p>
    <w:p w14:paraId="07B0BB80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界面 4：空闲教室查询页</w:t>
      </w:r>
    </w:p>
    <w:p w14:paraId="182E8CB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"%E7%95%8C%E9%9D%A2-4%E7%A9%BA%E9%97%B2%E6%95%99%E5%AE%A4%E6%9F%A5%E8%AF%A2%E9%A1%B5"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78102FE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按日期、课时范围及可选条件查询"当前可用且时段空闲"的教室。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2118"/>
        <w:gridCol w:w="5779"/>
      </w:tblGrid>
      <w:tr w14:paraId="38D57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D6D1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C921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控件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6BD3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数据元素说明</w:t>
            </w:r>
          </w:p>
        </w:tc>
      </w:tr>
      <w:tr w14:paraId="2952A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606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BC1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日期选择框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278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必填，不能早于今天</w:t>
            </w:r>
          </w:p>
        </w:tc>
      </w:tr>
      <w:tr w14:paraId="49527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810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688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开始/结束课时下拉框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631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第1~12节；结束≥开始</w:t>
            </w:r>
          </w:p>
        </w:tc>
      </w:tr>
      <w:tr w14:paraId="7C58C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658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EF8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位置输入框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013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选填，模糊匹配</w:t>
            </w:r>
          </w:p>
        </w:tc>
      </w:tr>
      <w:tr w14:paraId="20538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FB0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DA1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最低容量输入框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8B2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选填，正整数</w:t>
            </w:r>
          </w:p>
        </w:tc>
      </w:tr>
      <w:tr w14:paraId="46E28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D97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EE0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查询按钮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E90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空闲=教室可用 且 时段空闲（两条件缺一不可）；无结果提示</w:t>
            </w:r>
          </w:p>
        </w:tc>
      </w:tr>
      <w:tr w14:paraId="296CA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D65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37B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预订链接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5A51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跳转预订页并自动带入该行信息</w:t>
            </w:r>
          </w:p>
        </w:tc>
      </w:tr>
    </w:tbl>
    <w:p w14:paraId="5CB45A87">
      <w:pPr>
        <w:spacing w:line="440" w:lineRule="exact"/>
        <w:rPr>
          <w:rFonts w:hint="default" w:eastAsia="宋体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C61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5C91C891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826510"/>
                  <wp:effectExtent l="0" t="0" r="8890" b="8890"/>
                  <wp:docPr id="2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2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693F1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界面 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：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教室预订页</w:t>
      </w:r>
    </w:p>
    <w:p w14:paraId="7C3332F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"%E7%95%8C%E9%9D%A2-4%E7%A9%BA%E9%97%B2%E6%95%99%E5%AE%A4%E6%9F%A5%E8%AF%A2%E9%A1%B5"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6E6198B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确认自动带入的教室与时段信息，填写用途后提交预订；提交时再次校验时段冲突。</w:t>
      </w:r>
    </w:p>
    <w:p w14:paraId="54EDFB28">
      <w:pPr>
        <w:spacing w:line="440" w:lineRule="exact"/>
        <w:rPr>
          <w:rFonts w:hint="default" w:eastAsia="宋体"/>
          <w:lang w:val="en-US" w:eastAsia="zh-CN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"/>
        <w:gridCol w:w="1633"/>
        <w:gridCol w:w="6269"/>
      </w:tblGrid>
      <w:tr w14:paraId="69B62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D672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57AB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控件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9343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数据元素说明</w:t>
            </w:r>
          </w:p>
        </w:tc>
      </w:tr>
      <w:tr w14:paraId="1041E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181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7C8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预订信息确认区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5A6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教室/日期/课时等只读，由上一页带入</w:t>
            </w:r>
          </w:p>
        </w:tc>
      </w:tr>
      <w:tr w14:paraId="315E3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5D5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CB2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申请人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DB72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自动填入当前登录用户，只读</w:t>
            </w:r>
          </w:p>
        </w:tc>
      </w:tr>
      <w:tr w14:paraId="6118A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D65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F2D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用途输入框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BF5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选填，≤200 字</w:t>
            </w:r>
          </w:p>
        </w:tc>
      </w:tr>
      <w:tr w14:paraId="7F310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34B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0DD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提交预订按钮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CE8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确认→校验时段仍空闲→成功显示编号；冲突→"时段冲突，预订失败"</w:t>
            </w:r>
          </w:p>
        </w:tc>
      </w:tr>
      <w:tr w14:paraId="70548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598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F30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返回查询按钮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C7A4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不提交，返回查询页</w:t>
            </w:r>
          </w:p>
        </w:tc>
      </w:tr>
      <w:tr w14:paraId="57DA9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604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1A0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成功/失败提示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2BE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成功显示预订编号与状态；失败显示原因</w:t>
            </w:r>
          </w:p>
        </w:tc>
      </w:tr>
    </w:tbl>
    <w:p w14:paraId="588EA6A7">
      <w:pPr>
        <w:spacing w:line="440" w:lineRule="exact"/>
        <w:rPr>
          <w:rFonts w:hint="default" w:eastAsia="宋体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7C7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4B340867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4373880"/>
                  <wp:effectExtent l="0" t="0" r="8890" b="7620"/>
                  <wp:docPr id="1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7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6627B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界面 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：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我的预订页</w:t>
      </w:r>
    </w:p>
    <w:p w14:paraId="3F32CF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"%E7%95%8C%E9%9D%A2-4%E7%A9%BA%E9%97%B2%E6%95%99%E5%AE%A4%E6%9F%A5%E8%AF%A2%E9%A1%B5"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643554C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展示当前用户自己的预订记录，可取消尚未使用的预订。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1100"/>
        <w:gridCol w:w="5262"/>
      </w:tblGrid>
      <w:tr w14:paraId="6D261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0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7285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1100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6A6F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控件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B7E2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数据元素说明</w:t>
            </w:r>
          </w:p>
        </w:tc>
      </w:tr>
      <w:tr w14:paraId="5513F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0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952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00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439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取消链接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4A6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仅"已创建"且未到期的预订显示；取消后时段恢复空闲</w:t>
            </w:r>
          </w:p>
        </w:tc>
      </w:tr>
      <w:tr w14:paraId="1A15C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0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124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100" w:type="dxa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F64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状态列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9CE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已创建（绿）/已完成（灰）/已取消（红）</w:t>
            </w:r>
          </w:p>
        </w:tc>
      </w:tr>
    </w:tbl>
    <w:p w14:paraId="6A53A885">
      <w:pPr>
        <w:spacing w:line="440" w:lineRule="exact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0F2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770DF430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826510"/>
                  <wp:effectExtent l="0" t="0" r="8890" b="8890"/>
                  <wp:docPr id="1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2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C0CEB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界面 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7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：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管理员首页</w:t>
      </w:r>
    </w:p>
    <w:p w14:paraId="4F57E30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"%E7%95%8C%E9%9D%A2-4%E7%A9%BA%E9%97%B2%E6%95%99%E5%AE%A4%E6%9F%A5%E8%AF%A2%E9%A1%B5"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75BD54B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管理员登录后的控制台，导航与师生端完全不同，包含全部管理功能入口。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5056"/>
        <w:gridCol w:w="2360"/>
      </w:tblGrid>
      <w:tr w14:paraId="5D49D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716F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C2CA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控件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679F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数据元素说明</w:t>
            </w:r>
          </w:p>
        </w:tc>
      </w:tr>
      <w:tr w14:paraId="1E061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281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534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用户管理 / 教室管理 / 时间段设置 / 预订查询入口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22B1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分别跳转对应管理页面</w:t>
            </w:r>
          </w:p>
        </w:tc>
      </w:tr>
    </w:tbl>
    <w:p w14:paraId="10FDFE38">
      <w:pPr>
        <w:spacing w:line="440" w:lineRule="exact"/>
        <w:rPr>
          <w:rFonts w:hint="default" w:eastAsia="宋体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A2B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34A3087E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826510"/>
                  <wp:effectExtent l="0" t="0" r="8890" b="8890"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2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73E05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界面 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：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用户管理页</w:t>
      </w:r>
    </w:p>
    <w:p w14:paraId="380284B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"%E7%95%8C%E9%9D%A2-4%E7%A9%BA%E9%97%B2%E6%95%99%E5%AE%A4%E6%9F%A5%E8%AF%A2%E9%A1%B5"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3731D1C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管理员新增师生用户、停用/启用用户。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6"/>
        <w:gridCol w:w="1401"/>
        <w:gridCol w:w="6509"/>
      </w:tblGrid>
      <w:tr w14:paraId="32E1D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BA1B5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FBE6D5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控件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1993D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数据元素说明</w:t>
            </w:r>
          </w:p>
        </w:tc>
      </w:tr>
      <w:tr w14:paraId="25DB3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867B5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032F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搜索框/按钮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29DE0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按账号或姓名模糊匹配；留空显示全部</w:t>
            </w:r>
          </w:p>
        </w:tc>
      </w:tr>
      <w:tr w14:paraId="64F37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14AA3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795DF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新增用户按钮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6F8EB9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展开新增表单</w:t>
            </w:r>
          </w:p>
        </w:tc>
      </w:tr>
      <w:tr w14:paraId="6CF0A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FC319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490B2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停用链接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5F585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有未完成预订需二次确认并自动取消；逻辑删除</w:t>
            </w:r>
          </w:p>
        </w:tc>
      </w:tr>
      <w:tr w14:paraId="6B814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DDF92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5E478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启用链接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BBAE2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已停用用户恢复正常，可重新登录</w:t>
            </w:r>
          </w:p>
        </w:tc>
      </w:tr>
      <w:tr w14:paraId="2A8A3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74C039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F09D5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新增用户表单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426DB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账号(唯一,420位)、姓名(220)、初始密码(6~20)、身份(必选)、手机号(11位)</w:t>
            </w:r>
          </w:p>
        </w:tc>
      </w:tr>
    </w:tbl>
    <w:p w14:paraId="0FA4568A">
      <w:pPr>
        <w:keepNext w:val="0"/>
        <w:keepLines w:val="0"/>
        <w:widowControl/>
        <w:suppressLineNumbers w:val="0"/>
        <w:jc w:val="left"/>
      </w:pPr>
    </w:p>
    <w:p w14:paraId="4BC9067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</w:p>
    <w:p w14:paraId="5AC59E6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4E0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5A80F8E9">
            <w:pPr>
              <w:spacing w:line="240" w:lineRule="auto"/>
            </w:pPr>
          </w:p>
          <w:p w14:paraId="69ABD514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826510"/>
                  <wp:effectExtent l="0" t="0" r="8890" b="8890"/>
                  <wp:docPr id="2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2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E1BF9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界面 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9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：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教室管理页</w:t>
      </w:r>
    </w:p>
    <w:p w14:paraId="483D952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"%E7%95%8C%E9%9D%A2-4%E7%A9%BA%E9%97%B2%E6%95%99%E5%AE%A4%E6%9F%A5%E8%AF%A2%E9%A1%B5"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0611C8C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管理员新增教室、停用/启用/删除教室。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1520"/>
        <w:gridCol w:w="6298"/>
      </w:tblGrid>
      <w:tr w14:paraId="06E7B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C9DA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45D8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控件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D3DB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数据元素说明</w:t>
            </w:r>
          </w:p>
        </w:tc>
      </w:tr>
      <w:tr w14:paraId="13906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F74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BA1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搜索框/按钮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7CAF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按名称或位置模糊匹配</w:t>
            </w:r>
          </w:p>
        </w:tc>
      </w:tr>
      <w:tr w14:paraId="4A8E8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88C4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114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新增教室按钮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5C5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展开新增表单，状态默认可用</w:t>
            </w:r>
          </w:p>
        </w:tc>
      </w:tr>
      <w:tr w14:paraId="095A4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E63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55E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停用链接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F85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有未来预订需二次确认并自动取消</w:t>
            </w:r>
          </w:p>
        </w:tc>
      </w:tr>
      <w:tr w14:paraId="0DF8D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A5B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47E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设置时段链接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CC0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仅可用教室显示，跳转时段设置页</w:t>
            </w:r>
          </w:p>
        </w:tc>
      </w:tr>
      <w:tr w14:paraId="5A2D4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974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04E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删除链接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1C6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仅已停用教室可删；不可恢复</w:t>
            </w:r>
          </w:p>
        </w:tc>
      </w:tr>
      <w:tr w14:paraId="7B9E0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E76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9D4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新增教室表单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365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名称(230)、位置、容量(正整数1500)、设备(选填)；编号自动生成</w:t>
            </w:r>
          </w:p>
        </w:tc>
      </w:tr>
    </w:tbl>
    <w:p w14:paraId="0D51917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</w:p>
    <w:p w14:paraId="262B0797">
      <w:pPr>
        <w:spacing w:line="440" w:lineRule="exact"/>
        <w:rPr>
          <w:rFonts w:hint="default" w:eastAsia="宋体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7E9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1B7936CD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4100195"/>
                  <wp:effectExtent l="0" t="0" r="8890" b="1905"/>
                  <wp:docPr id="2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0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48C75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界面 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10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：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可用时间段设置页</w:t>
      </w:r>
    </w:p>
    <w:p w14:paraId="00BFB46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"%E7%95%8C%E9%9D%A2-4%E7%A9%BA%E9%97%B2%E6%95%99%E5%AE%A4%E6%9F%A5%E8%AF%A2%E9%A1%B5"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5347F63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管理员为指定教室设置某日期开放预订的课时段。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2"/>
        <w:gridCol w:w="2063"/>
        <w:gridCol w:w="5841"/>
      </w:tblGrid>
      <w:tr w14:paraId="3532E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54EA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0C9B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控件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23D2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数据元素说明</w:t>
            </w:r>
          </w:p>
        </w:tc>
      </w:tr>
      <w:tr w14:paraId="21A21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22E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41F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教室下拉框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08F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仅"可用"教室出现</w:t>
            </w:r>
          </w:p>
        </w:tc>
      </w:tr>
      <w:tr w14:paraId="4B180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FFE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20A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日期选择框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9217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必填，不早于今天</w:t>
            </w:r>
          </w:p>
        </w:tc>
      </w:tr>
      <w:tr w14:paraId="03322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72B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E5A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开始/结束课时下拉框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BCF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第1~12节；结束≥开始</w:t>
            </w:r>
          </w:p>
        </w:tc>
      </w:tr>
      <w:tr w14:paraId="70EDA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1AC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45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添加时段按钮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D8F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检测同教室同日期时段重叠；冲突→"与已有时段冲突，无法添加"</w:t>
            </w:r>
          </w:p>
        </w:tc>
      </w:tr>
      <w:tr w14:paraId="63B4D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190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472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置为不可用链接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695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仅空闲时段可操作</w:t>
            </w:r>
          </w:p>
        </w:tc>
      </w:tr>
      <w:tr w14:paraId="611D1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DC6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1E1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删除链接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F0E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仅空闲时段可删</w:t>
            </w:r>
          </w:p>
        </w:tc>
      </w:tr>
      <w:tr w14:paraId="536C7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A9E7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139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不可操作说明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C0B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已预订时段不可改/删</w:t>
            </w:r>
          </w:p>
        </w:tc>
      </w:tr>
    </w:tbl>
    <w:p w14:paraId="7E68E101">
      <w:pPr>
        <w:spacing w:line="440" w:lineRule="exact"/>
        <w:rPr>
          <w:rFonts w:hint="default" w:eastAsia="宋体"/>
          <w:lang w:val="en-US" w:eastAsia="zh-CN"/>
        </w:rPr>
      </w:pPr>
    </w:p>
    <w:p w14:paraId="7DA2FE60">
      <w:pPr>
        <w:spacing w:line="440" w:lineRule="exact"/>
        <w:rPr>
          <w:rFonts w:hint="default" w:eastAsia="宋体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233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2DDAB746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4100195"/>
                  <wp:effectExtent l="0" t="0" r="8890" b="1905"/>
                  <wp:docPr id="2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0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6EBEE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界面 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11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：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预订情况查询页</w:t>
      </w:r>
    </w:p>
    <w:p w14:paraId="0F15F9A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"https://github.com/123s1/Software-Engineering-Experiment/blob/main/%E5%AE%9E%E9%AA%8C4/%E5%AE%9E%E9%AA%8C4-%E6%95%99%E5%AE%A4%E9%A2%84%E8%AE%A2%E7%B3%BB%E7%BB%9F%E7%94%A8%E6%88%B7%E7%95%8C%E9%9D%A2%E8%AE%BE%E8%AE%A1%E5%AE%9E%E9%AA%8C%E6%8A%A5%E5%91%8A.md" \l "%E7%95%8C%E9%9D%A2-4%E7%A9%BA%E9%97%B2%E6%95%99%E5%AE%A4%E6%9F%A5%E8%AF%A2%E9%A1%B5"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22A2F3A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theme="minorBidi"/>
          <w:kern w:val="2"/>
          <w:sz w:val="21"/>
          <w:szCs w:val="22"/>
          <w:vertAlign w:val="baseline"/>
          <w:lang w:val="en-US" w:eastAsia="zh-CN" w:bidi="ar-SA"/>
        </w:rPr>
        <w:t>管理员按日期范围、教室、状态查询全部用户的预订记录。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1579"/>
        <w:gridCol w:w="4880"/>
      </w:tblGrid>
      <w:tr w14:paraId="03501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67C1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A57B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控件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580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数据元素说明</w:t>
            </w:r>
          </w:p>
        </w:tc>
      </w:tr>
      <w:tr w14:paraId="786F7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A804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①②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6D8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起始/截止日期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959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可留空；截止≥起始</w:t>
            </w:r>
          </w:p>
        </w:tc>
      </w:tr>
      <w:tr w14:paraId="46056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A29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③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67B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教室下拉框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588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全部教室或指定教室</w:t>
            </w:r>
          </w:p>
        </w:tc>
      </w:tr>
      <w:tr w14:paraId="22A70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BDD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④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9659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状态下拉框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851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全部/已创建/已完成/已取消</w:t>
            </w:r>
          </w:p>
        </w:tc>
      </w:tr>
      <w:tr w14:paraId="78CB8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0B2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⑤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4F4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查询按钮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B6F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管理员可查所有用户预订；分页展示，无结果提示</w:t>
            </w:r>
          </w:p>
        </w:tc>
      </w:tr>
    </w:tbl>
    <w:p w14:paraId="5C81BF07">
      <w:pPr>
        <w:spacing w:line="440" w:lineRule="exact"/>
        <w:rPr>
          <w:rFonts w:hint="default" w:eastAsia="宋体"/>
          <w:lang w:val="en-US" w:eastAsia="zh-CN"/>
        </w:rPr>
      </w:pPr>
    </w:p>
    <w:p w14:paraId="0C7C4722">
      <w:pPr>
        <w:spacing w:line="440" w:lineRule="exact"/>
        <w:rPr>
          <w:rFonts w:hint="default" w:eastAsia="宋体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589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3BECB0E9">
            <w:pPr>
              <w:spacing w:line="24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4310" cy="3826510"/>
                  <wp:effectExtent l="0" t="0" r="8890" b="8890"/>
                  <wp:docPr id="2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2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5A18F">
      <w:pPr>
        <w:spacing w:line="440" w:lineRule="exact"/>
        <w:rPr>
          <w:rFonts w:hint="default" w:eastAsia="宋体"/>
          <w:lang w:val="en-US" w:eastAsia="zh-CN"/>
        </w:rPr>
      </w:pPr>
    </w:p>
    <w:p w14:paraId="65D7DD71">
      <w:pPr>
        <w:spacing w:line="440" w:lineRule="exact"/>
        <w:rPr>
          <w:rFonts w:hint="default" w:eastAsia="宋体"/>
          <w:lang w:val="en-US" w:eastAsia="zh-CN"/>
        </w:rPr>
      </w:pPr>
    </w:p>
    <w:p w14:paraId="6FCCAD2D">
      <w:pPr>
        <w:spacing w:line="440" w:lineRule="exact"/>
        <w:rPr>
          <w:rFonts w:hint="default" w:eastAsia="宋体"/>
          <w:lang w:val="en-US" w:eastAsia="zh-CN"/>
        </w:rPr>
      </w:pPr>
    </w:p>
    <w:p w14:paraId="2016C647">
      <w:pPr>
        <w:spacing w:line="440" w:lineRule="exact"/>
        <w:rPr>
          <w:rFonts w:hint="default" w:eastAsia="宋体"/>
          <w:lang w:val="en-US" w:eastAsia="zh-CN"/>
        </w:rPr>
      </w:pPr>
    </w:p>
    <w:p w14:paraId="4A97CA49">
      <w:pPr>
        <w:spacing w:line="440" w:lineRule="exact"/>
        <w:rPr>
          <w:rFonts w:hint="default" w:eastAsia="宋体"/>
          <w:lang w:val="en-US" w:eastAsia="zh-CN"/>
        </w:rPr>
      </w:pPr>
    </w:p>
    <w:p w14:paraId="406D63CB">
      <w:pPr>
        <w:pStyle w:val="2"/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实验内容</w:t>
      </w:r>
    </w:p>
    <w:p w14:paraId="342881C2">
      <w:pPr>
        <w:spacing w:line="265" w:lineRule="auto"/>
        <w:ind w:left="430" w:hanging="10"/>
      </w:pPr>
      <w:r>
        <w:rPr>
          <w:rFonts w:ascii="宋体" w:hAnsi="宋体" w:eastAsia="宋体" w:cs="宋体"/>
          <w:sz w:val="21"/>
        </w:rPr>
        <w:t>教室预定系统的用户界面设计。</w:t>
      </w:r>
      <w:r>
        <w:rPr>
          <w:rFonts w:ascii="Arial" w:hAnsi="Arial" w:eastAsia="Arial" w:cs="Arial"/>
          <w:sz w:val="21"/>
        </w:rPr>
        <w:t xml:space="preserve"> </w:t>
      </w:r>
    </w:p>
    <w:p w14:paraId="7E577D3B">
      <w:pPr>
        <w:spacing w:line="440" w:lineRule="exact"/>
        <w:ind w:firstLine="420" w:firstLineChars="200"/>
        <w:rPr>
          <w:rFonts w:hint="eastAsia"/>
        </w:rPr>
      </w:pPr>
    </w:p>
    <w:p w14:paraId="5B7B41B5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</w:rPr>
        <w:t>实验结果</w:t>
      </w:r>
    </w:p>
    <w:p w14:paraId="0AA17659">
      <w:pPr>
        <w:spacing w:line="265" w:lineRule="auto"/>
        <w:ind w:left="430" w:leftChars="0" w:firstLine="420" w:firstLineChars="0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这次一共画了 11 个界面，其实一开始我想着</w:t>
      </w:r>
      <w:r>
        <w:rPr>
          <w:rFonts w:hint="eastAsia" w:ascii="宋体" w:hAnsi="宋体" w:cs="宋体"/>
          <w:sz w:val="21"/>
          <w:lang w:val="en-US" w:eastAsia="zh-CN"/>
        </w:rPr>
        <w:t>只有</w:t>
      </w:r>
      <w:r>
        <w:rPr>
          <w:rFonts w:hint="eastAsia" w:ascii="宋体" w:hAnsi="宋体" w:eastAsia="宋体" w:cs="宋体"/>
          <w:sz w:val="21"/>
        </w:rPr>
        <w:t>几个主要页面，真正动手才发现一个能用的系统少了哪个页面流程就断了——登录进来得有首页，查教室、订教室、看自己的预订是连着的一条线，管理员那边还得管用户、管教室、设时间段、查预订，缺一个都不行，最后就自然而然画到了 11 个。</w:t>
      </w:r>
    </w:p>
    <w:p w14:paraId="2C59CB50">
      <w:pPr>
        <w:spacing w:line="265" w:lineRule="auto"/>
        <w:ind w:left="430" w:leftChars="0" w:firstLine="420" w:firstLineChars="0"/>
        <w:rPr>
          <w:rFonts w:hint="eastAsia" w:ascii="宋体" w:hAnsi="宋体" w:eastAsia="宋体" w:cs="宋体"/>
          <w:sz w:val="21"/>
        </w:rPr>
      </w:pPr>
    </w:p>
    <w:p w14:paraId="1BA7EA1B">
      <w:pPr>
        <w:spacing w:line="265" w:lineRule="auto"/>
        <w:ind w:left="430" w:leftChars="0" w:firstLine="420" w:firstLineChars="0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做出来的页面大致分三块：</w:t>
      </w:r>
    </w:p>
    <w:p w14:paraId="6E27CEC9">
      <w:pPr>
        <w:spacing w:line="265" w:lineRule="auto"/>
        <w:ind w:left="430" w:leftChars="0" w:firstLine="420" w:firstLineChars="0"/>
        <w:rPr>
          <w:rFonts w:hint="eastAsia" w:ascii="宋体" w:hAnsi="宋体" w:eastAsia="宋体" w:cs="宋体"/>
          <w:sz w:val="21"/>
        </w:rPr>
      </w:pPr>
    </w:p>
    <w:p w14:paraId="31C99693">
      <w:pPr>
        <w:spacing w:line="265" w:lineRule="auto"/>
        <w:ind w:left="430" w:leftChars="0" w:firstLine="420" w:firstLineChars="0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公共页面：登录页、修改密码页（师生和管理员用的是同一个，没有分开做）。</w:t>
      </w:r>
    </w:p>
    <w:p w14:paraId="7D4690EA">
      <w:pPr>
        <w:spacing w:line="265" w:lineRule="auto"/>
        <w:ind w:left="430" w:leftChars="0" w:firstLine="420" w:firstLineChars="0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师生端：首页、空闲教室查询、教室预订、我的预订。</w:t>
      </w:r>
    </w:p>
    <w:p w14:paraId="6B555290">
      <w:pPr>
        <w:spacing w:line="265" w:lineRule="auto"/>
        <w:ind w:left="430" w:leftChars="0" w:firstLine="420" w:firstLineChars="0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管理员端：首页、用户管理、教室管理、可用时间段设置、预订情况查询。</w:t>
      </w:r>
    </w:p>
    <w:p w14:paraId="1D937C74">
      <w:pPr>
        <w:spacing w:line="265" w:lineRule="auto"/>
        <w:ind w:left="430" w:leftChars="0" w:firstLine="420" w:firstLineChars="0"/>
        <w:rPr>
          <w:rFonts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每个页面上的控件我都用</w:t>
      </w:r>
      <w:r>
        <w:rPr>
          <w:rFonts w:hint="eastAsia" w:ascii="宋体" w:hAnsi="宋体" w:cs="宋体"/>
          <w:sz w:val="21"/>
          <w:lang w:val="en-US" w:eastAsia="zh-CN"/>
        </w:rPr>
        <w:t>旁边</w:t>
      </w:r>
      <w:r>
        <w:rPr>
          <w:rFonts w:hint="eastAsia" w:ascii="宋体" w:hAnsi="宋体" w:eastAsia="宋体" w:cs="宋体"/>
          <w:sz w:val="21"/>
        </w:rPr>
        <w:t>边的黄色框里写清楚这个控件是干嘛的、要不要必填、长度范围多少、填错了会弹什么提示。字段也尽量跟实验一的需求和实验三的数据库对上，比如"空闲"到底算什么、课时只能选第 1 到 12 节、账号不能重复这些，都按前面定好的规则来，免得后面写代码的人还得回头猜。所有界面的截图都放在上面第四部分了。</w:t>
      </w:r>
    </w:p>
    <w:p w14:paraId="6E5B2914">
      <w:pPr>
        <w:spacing w:line="440" w:lineRule="exact"/>
        <w:ind w:firstLine="420" w:firstLineChars="200"/>
        <w:rPr>
          <w:rFonts w:hint="eastAsia"/>
        </w:rPr>
      </w:pPr>
    </w:p>
    <w:p w14:paraId="484CEBAD">
      <w:pPr>
        <w:pStyle w:val="2"/>
        <w:numPr>
          <w:ilvl w:val="0"/>
          <w:numId w:val="1"/>
        </w:numPr>
      </w:pPr>
      <w:r>
        <w:rPr>
          <w:rFonts w:hint="eastAsia"/>
        </w:rPr>
        <w:t>实验体会</w:t>
      </w:r>
    </w:p>
    <w:p w14:paraId="68DB4384">
      <w:pPr>
        <w:spacing w:line="440" w:lineRule="exact"/>
        <w:ind w:firstLine="420" w:firstLineChars="200"/>
        <w:rPr>
          <w:rFonts w:hint="eastAsia"/>
        </w:rPr>
      </w:pPr>
      <w:r>
        <w:rPr>
          <w:rFonts w:hint="eastAsia"/>
        </w:rPr>
        <w:t>界面设计的重点是功能与数据说明，而非美观。 通过本次实验深刻体会到：原型阶段最有价值的产出是把每个控件"做什么、有哪些约束、出错怎么提示"讲清楚，让下一个接手的人能够正确实现，而不是把界面画得漂亮。</w:t>
      </w:r>
    </w:p>
    <w:p w14:paraId="305A546A">
      <w:pPr>
        <w:spacing w:line="440" w:lineRule="exact"/>
        <w:ind w:firstLine="420" w:firstLineChars="200"/>
        <w:rPr>
          <w:rFonts w:hint="eastAsia"/>
        </w:rPr>
      </w:pPr>
      <w:r>
        <w:rPr>
          <w:rFonts w:hint="eastAsia"/>
        </w:rPr>
        <w:t>界面必须与需求和数据库保持一致。 把界面上的数据元素映射回实验一的用例规则和实验三的真实字段，能有效避免设计与实现脱节，也让校验规则有据可依。</w:t>
      </w:r>
    </w:p>
    <w:p w14:paraId="5C03C9D4">
      <w:pPr>
        <w:spacing w:line="440" w:lineRule="exact"/>
        <w:ind w:firstLine="420" w:firstLineChars="200"/>
      </w:pPr>
      <w:r>
        <w:rPr>
          <w:rFonts w:hint="eastAsia"/>
        </w:rPr>
        <w:t>Axure RP 8 的 Pages/Masters/Repeater 与交互功能，能很好地表达页面结构、复用关系和跳转逻辑，是把需求快速转化为可交互原型的有力工具。</w:t>
      </w:r>
      <w:bookmarkStart w:id="0" w:name="_GoBack"/>
      <w:bookmarkEnd w:id="0"/>
    </w:p>
    <w:p w14:paraId="57871973">
      <w:pPr>
        <w:spacing w:line="440" w:lineRule="exact"/>
        <w:ind w:firstLine="420" w:firstLineChars="200"/>
      </w:pPr>
    </w:p>
    <w:p w14:paraId="74E82D89">
      <w:pPr>
        <w:spacing w:line="440" w:lineRule="exact"/>
        <w:ind w:firstLine="420" w:firstLineChars="200"/>
        <w:rPr>
          <w:rFonts w:hint="eastAsia"/>
        </w:rPr>
      </w:pPr>
    </w:p>
    <w:p w14:paraId="269EFE01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D8529"/>
    <w:multiLevelType w:val="singleLevel"/>
    <w:tmpl w:val="DEFD852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FE32C8E"/>
    <w:multiLevelType w:val="multilevel"/>
    <w:tmpl w:val="3FE32C8E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85EBD"/>
    <w:rsid w:val="3BB8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2026-06-08T15:28:00Z</dcterms:created>
  <dc:creator>雪落无痕</dc:creator>
  <cp:lastModifiedBy>雪落无痕</cp:lastModifiedBy>
  <dcterms:modified xsi:type="dcterms:W3CDTF">2026-06-08T18:15:23Z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860689DF92484C6DB17C6C6F8590AC90_11</vt:lpwstr>
  </property>
  <property fmtid="{D5CDD505-2E9C-101B-9397-08002B2CF9AE}" pid="4" name="KSOTemplateDocerSaveRecord">
    <vt:lpwstr>eyJoZGlkIjoiZDU2OGVkZTYzYzA5ZTUwNjM1NDQyZjU2MjE1YmViZWQiLCJ1c2VySWQiOiIxNDQ5NTE0OTM0In0=</vt:lpwstr>
  </property>
</Properties>
</file>