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2309" w:rsidRPr="00582309" w:rsidRDefault="00740D26" w:rsidP="00582309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40"/>
          <w:szCs w:val="40"/>
          <w:u w:val="single"/>
        </w:rPr>
      </w:pPr>
      <w:r>
        <w:rPr>
          <w:b/>
          <w:bCs/>
          <w:color w:val="000000"/>
          <w:sz w:val="40"/>
          <w:szCs w:val="40"/>
          <w:u w:val="single"/>
        </w:rPr>
        <w:t>Assignment 1</w:t>
      </w:r>
    </w:p>
    <w:p w:rsidR="00582309" w:rsidRDefault="00582309" w:rsidP="00582309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40"/>
          <w:szCs w:val="40"/>
          <w:u w:val="single"/>
        </w:rPr>
      </w:pPr>
    </w:p>
    <w:p w:rsidR="00582309" w:rsidRPr="00582309" w:rsidRDefault="00582309" w:rsidP="00582309">
      <w:pPr>
        <w:pStyle w:val="NormalWeb"/>
        <w:spacing w:before="0" w:beforeAutospacing="0" w:after="0" w:afterAutospacing="0"/>
        <w:jc w:val="right"/>
        <w:rPr>
          <w:b/>
          <w:bCs/>
          <w:color w:val="000000"/>
          <w:sz w:val="28"/>
          <w:szCs w:val="28"/>
        </w:rPr>
      </w:pPr>
      <w:r w:rsidRPr="00582309">
        <w:rPr>
          <w:b/>
          <w:bCs/>
          <w:color w:val="000000"/>
          <w:sz w:val="28"/>
          <w:szCs w:val="28"/>
        </w:rPr>
        <w:t>Name – Suraj Kumar Yadav</w:t>
      </w:r>
    </w:p>
    <w:p w:rsidR="00582309" w:rsidRPr="00582309" w:rsidRDefault="00582309" w:rsidP="00582309">
      <w:pPr>
        <w:pStyle w:val="NormalWeb"/>
        <w:spacing w:before="0" w:beforeAutospacing="0" w:after="0" w:afterAutospacing="0"/>
        <w:jc w:val="right"/>
        <w:rPr>
          <w:b/>
          <w:bCs/>
          <w:color w:val="000000"/>
          <w:sz w:val="28"/>
          <w:szCs w:val="28"/>
        </w:rPr>
      </w:pPr>
      <w:r w:rsidRPr="00582309">
        <w:rPr>
          <w:b/>
          <w:bCs/>
          <w:color w:val="000000"/>
          <w:sz w:val="28"/>
          <w:szCs w:val="28"/>
        </w:rPr>
        <w:t>Exam Roll No. - 20220PHY014</w:t>
      </w:r>
    </w:p>
    <w:p w:rsidR="00582309" w:rsidRPr="00B928E7" w:rsidRDefault="00582309" w:rsidP="00B928E7">
      <w:pPr>
        <w:pStyle w:val="NormalWeb"/>
        <w:spacing w:before="0" w:beforeAutospacing="0" w:after="0" w:afterAutospacing="0"/>
        <w:jc w:val="right"/>
      </w:pPr>
    </w:p>
    <w:p w:rsidR="00740D26" w:rsidRPr="00740D26" w:rsidRDefault="00740D26" w:rsidP="00740D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Draw the logic diagram on C</w:t>
      </w:r>
      <w:r w:rsidRPr="00740D2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ircuitVerse for the following:</w:t>
      </w:r>
    </w:p>
    <w:p w:rsidR="00740D26" w:rsidRPr="00740D26" w:rsidRDefault="00740D26" w:rsidP="00740D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D2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740D26" w:rsidRPr="00740D26" w:rsidRDefault="00740D26" w:rsidP="00740D2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34"/>
          <w:szCs w:val="34"/>
        </w:rPr>
      </w:pPr>
      <w:r w:rsidRPr="00740D26">
        <w:rPr>
          <w:rFonts w:ascii="Times New Roman" w:eastAsia="Times New Roman" w:hAnsi="Times New Roman" w:cs="Times New Roman"/>
          <w:color w:val="000000"/>
          <w:sz w:val="34"/>
          <w:szCs w:val="34"/>
        </w:rPr>
        <w:t>Verify the truth tab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le of AND, OR and NOT gates on C</w:t>
      </w:r>
      <w:r w:rsidRPr="00740D26">
        <w:rPr>
          <w:rFonts w:ascii="Times New Roman" w:eastAsia="Times New Roman" w:hAnsi="Times New Roman" w:cs="Times New Roman"/>
          <w:color w:val="000000"/>
          <w:sz w:val="34"/>
          <w:szCs w:val="34"/>
        </w:rPr>
        <w:t>ircuitVerse.</w:t>
      </w:r>
    </w:p>
    <w:p w:rsidR="00426A38" w:rsidRDefault="00426A38" w:rsidP="007465A9"/>
    <w:p w:rsidR="00934869" w:rsidRDefault="00740D26" w:rsidP="00934869">
      <w:pPr>
        <w:pStyle w:val="ListParagraph"/>
        <w:numPr>
          <w:ilvl w:val="1"/>
          <w:numId w:val="1"/>
        </w:numPr>
        <w:rPr>
          <w:b/>
          <w:bCs/>
        </w:rPr>
      </w:pPr>
      <w:r w:rsidRPr="007465A9">
        <w:rPr>
          <w:b/>
          <w:bCs/>
        </w:rPr>
        <w:t>Truth table of AND gate</w:t>
      </w:r>
    </w:p>
    <w:p w:rsidR="00934869" w:rsidRPr="00934869" w:rsidRDefault="00934869" w:rsidP="00934869">
      <w:pPr>
        <w:rPr>
          <w:b/>
          <w:bCs/>
        </w:rPr>
      </w:pPr>
      <w:r>
        <w:rPr>
          <w:b/>
          <w:bCs/>
        </w:rPr>
        <w:t xml:space="preserve">Boolean Expression </w:t>
      </w:r>
      <w:r w:rsidRPr="00934869">
        <w:rPr>
          <w:b/>
          <w:bCs/>
        </w:rPr>
        <w:sym w:font="Wingdings" w:char="F0E0"/>
      </w:r>
      <w:r>
        <w:rPr>
          <w:b/>
          <w:bCs/>
        </w:rPr>
        <w:t xml:space="preserve"> A . B = X</w:t>
      </w:r>
    </w:p>
    <w:tbl>
      <w:tblPr>
        <w:tblStyle w:val="LightGrid-Accent11"/>
        <w:tblW w:w="0" w:type="auto"/>
        <w:tblLook w:val="04A0"/>
      </w:tblPr>
      <w:tblGrid>
        <w:gridCol w:w="2299"/>
        <w:gridCol w:w="2340"/>
        <w:gridCol w:w="2340"/>
        <w:gridCol w:w="2597"/>
      </w:tblGrid>
      <w:tr w:rsidR="007465A9" w:rsidTr="007465A9">
        <w:trPr>
          <w:cnfStyle w:val="100000000000"/>
        </w:trPr>
        <w:tc>
          <w:tcPr>
            <w:cnfStyle w:val="001000000000"/>
            <w:tcW w:w="2299" w:type="dxa"/>
          </w:tcPr>
          <w:p w:rsidR="007465A9" w:rsidRDefault="007465A9" w:rsidP="00740D26">
            <w:pPr>
              <w:jc w:val="center"/>
            </w:pPr>
          </w:p>
        </w:tc>
        <w:tc>
          <w:tcPr>
            <w:tcW w:w="2340" w:type="dxa"/>
          </w:tcPr>
          <w:p w:rsidR="007465A9" w:rsidRDefault="007465A9" w:rsidP="00740D26">
            <w:pPr>
              <w:jc w:val="center"/>
              <w:cnfStyle w:val="100000000000"/>
            </w:pPr>
            <w:r>
              <w:t>A</w:t>
            </w:r>
          </w:p>
        </w:tc>
        <w:tc>
          <w:tcPr>
            <w:tcW w:w="2340" w:type="dxa"/>
          </w:tcPr>
          <w:p w:rsidR="007465A9" w:rsidRDefault="007465A9" w:rsidP="00740D26">
            <w:pPr>
              <w:jc w:val="center"/>
              <w:cnfStyle w:val="100000000000"/>
            </w:pPr>
            <w:r>
              <w:t>B</w:t>
            </w:r>
          </w:p>
        </w:tc>
        <w:tc>
          <w:tcPr>
            <w:tcW w:w="2597" w:type="dxa"/>
            <w:vAlign w:val="center"/>
          </w:tcPr>
          <w:p w:rsidR="007465A9" w:rsidRDefault="007465A9" w:rsidP="00740D26">
            <w:pPr>
              <w:jc w:val="center"/>
              <w:cnfStyle w:val="100000000000"/>
            </w:pPr>
            <w:r>
              <w:t>X(output)</w:t>
            </w:r>
          </w:p>
        </w:tc>
      </w:tr>
      <w:tr w:rsidR="007465A9" w:rsidTr="007465A9">
        <w:trPr>
          <w:cnfStyle w:val="000000100000"/>
        </w:trPr>
        <w:tc>
          <w:tcPr>
            <w:cnfStyle w:val="001000000000"/>
            <w:tcW w:w="2299" w:type="dxa"/>
          </w:tcPr>
          <w:p w:rsidR="007465A9" w:rsidRDefault="007465A9" w:rsidP="00740D26">
            <w:pPr>
              <w:jc w:val="center"/>
            </w:pPr>
            <w:r>
              <w:t>(a)</w:t>
            </w:r>
          </w:p>
        </w:tc>
        <w:tc>
          <w:tcPr>
            <w:tcW w:w="2340" w:type="dxa"/>
          </w:tcPr>
          <w:p w:rsidR="007465A9" w:rsidRPr="007465A9" w:rsidRDefault="007465A9" w:rsidP="00740D26">
            <w:pPr>
              <w:jc w:val="center"/>
              <w:cnfStyle w:val="000000100000"/>
              <w:rPr>
                <w:b/>
                <w:bCs/>
              </w:rPr>
            </w:pPr>
            <w:r w:rsidRPr="007465A9">
              <w:rPr>
                <w:b/>
                <w:bCs/>
              </w:rPr>
              <w:t>1</w:t>
            </w:r>
          </w:p>
        </w:tc>
        <w:tc>
          <w:tcPr>
            <w:tcW w:w="2340" w:type="dxa"/>
          </w:tcPr>
          <w:p w:rsidR="007465A9" w:rsidRPr="00740D26" w:rsidRDefault="007465A9" w:rsidP="00740D26">
            <w:pPr>
              <w:jc w:val="center"/>
              <w:cnfStyle w:val="000000100000"/>
              <w:rPr>
                <w:b/>
                <w:bCs/>
              </w:rPr>
            </w:pPr>
            <w:r w:rsidRPr="00740D26">
              <w:rPr>
                <w:b/>
                <w:bCs/>
              </w:rPr>
              <w:t>1</w:t>
            </w:r>
          </w:p>
        </w:tc>
        <w:tc>
          <w:tcPr>
            <w:tcW w:w="2597" w:type="dxa"/>
          </w:tcPr>
          <w:p w:rsidR="007465A9" w:rsidRPr="00740D26" w:rsidRDefault="007465A9" w:rsidP="00740D26">
            <w:pPr>
              <w:jc w:val="center"/>
              <w:cnfStyle w:val="000000100000"/>
              <w:rPr>
                <w:b/>
                <w:bCs/>
              </w:rPr>
            </w:pPr>
            <w:r w:rsidRPr="00740D26">
              <w:rPr>
                <w:b/>
                <w:bCs/>
              </w:rPr>
              <w:t>1</w:t>
            </w:r>
          </w:p>
        </w:tc>
      </w:tr>
      <w:tr w:rsidR="007465A9" w:rsidTr="007465A9">
        <w:trPr>
          <w:cnfStyle w:val="000000010000"/>
        </w:trPr>
        <w:tc>
          <w:tcPr>
            <w:cnfStyle w:val="001000000000"/>
            <w:tcW w:w="2299" w:type="dxa"/>
          </w:tcPr>
          <w:p w:rsidR="007465A9" w:rsidRDefault="007465A9" w:rsidP="00740D26">
            <w:pPr>
              <w:jc w:val="center"/>
            </w:pPr>
            <w:r>
              <w:t>(b)</w:t>
            </w:r>
          </w:p>
        </w:tc>
        <w:tc>
          <w:tcPr>
            <w:tcW w:w="2340" w:type="dxa"/>
          </w:tcPr>
          <w:p w:rsidR="007465A9" w:rsidRPr="007465A9" w:rsidRDefault="007465A9" w:rsidP="00740D26">
            <w:pPr>
              <w:jc w:val="center"/>
              <w:cnfStyle w:val="000000010000"/>
              <w:rPr>
                <w:b/>
                <w:bCs/>
              </w:rPr>
            </w:pPr>
            <w:r w:rsidRPr="007465A9">
              <w:rPr>
                <w:b/>
                <w:bCs/>
              </w:rPr>
              <w:t>1</w:t>
            </w:r>
          </w:p>
        </w:tc>
        <w:tc>
          <w:tcPr>
            <w:tcW w:w="2340" w:type="dxa"/>
          </w:tcPr>
          <w:p w:rsidR="007465A9" w:rsidRPr="00740D26" w:rsidRDefault="007465A9" w:rsidP="00740D26">
            <w:pPr>
              <w:jc w:val="center"/>
              <w:cnfStyle w:val="000000010000"/>
              <w:rPr>
                <w:b/>
                <w:bCs/>
              </w:rPr>
            </w:pPr>
            <w:r w:rsidRPr="00740D26">
              <w:rPr>
                <w:b/>
                <w:bCs/>
              </w:rPr>
              <w:t>0</w:t>
            </w:r>
          </w:p>
        </w:tc>
        <w:tc>
          <w:tcPr>
            <w:tcW w:w="2597" w:type="dxa"/>
          </w:tcPr>
          <w:p w:rsidR="007465A9" w:rsidRPr="00740D26" w:rsidRDefault="007465A9" w:rsidP="00740D26">
            <w:pPr>
              <w:jc w:val="center"/>
              <w:cnfStyle w:val="000000010000"/>
              <w:rPr>
                <w:b/>
                <w:bCs/>
              </w:rPr>
            </w:pPr>
            <w:r w:rsidRPr="00740D26">
              <w:rPr>
                <w:b/>
                <w:bCs/>
              </w:rPr>
              <w:t>0</w:t>
            </w:r>
          </w:p>
        </w:tc>
      </w:tr>
      <w:tr w:rsidR="007465A9" w:rsidTr="007465A9">
        <w:trPr>
          <w:cnfStyle w:val="000000100000"/>
        </w:trPr>
        <w:tc>
          <w:tcPr>
            <w:cnfStyle w:val="001000000000"/>
            <w:tcW w:w="2299" w:type="dxa"/>
          </w:tcPr>
          <w:p w:rsidR="007465A9" w:rsidRDefault="007465A9" w:rsidP="00740D26">
            <w:pPr>
              <w:jc w:val="center"/>
            </w:pPr>
            <w:r>
              <w:t>(c)</w:t>
            </w:r>
          </w:p>
        </w:tc>
        <w:tc>
          <w:tcPr>
            <w:tcW w:w="2340" w:type="dxa"/>
          </w:tcPr>
          <w:p w:rsidR="007465A9" w:rsidRPr="007465A9" w:rsidRDefault="007465A9" w:rsidP="00740D26">
            <w:pPr>
              <w:jc w:val="center"/>
              <w:cnfStyle w:val="000000100000"/>
              <w:rPr>
                <w:b/>
                <w:bCs/>
              </w:rPr>
            </w:pPr>
            <w:r w:rsidRPr="007465A9">
              <w:rPr>
                <w:b/>
                <w:bCs/>
              </w:rPr>
              <w:t>0</w:t>
            </w:r>
          </w:p>
        </w:tc>
        <w:tc>
          <w:tcPr>
            <w:tcW w:w="2340" w:type="dxa"/>
          </w:tcPr>
          <w:p w:rsidR="007465A9" w:rsidRPr="00740D26" w:rsidRDefault="007465A9" w:rsidP="00740D26">
            <w:pPr>
              <w:jc w:val="center"/>
              <w:cnfStyle w:val="000000100000"/>
              <w:rPr>
                <w:b/>
                <w:bCs/>
              </w:rPr>
            </w:pPr>
            <w:r w:rsidRPr="00740D26">
              <w:rPr>
                <w:b/>
                <w:bCs/>
              </w:rPr>
              <w:t>1</w:t>
            </w:r>
          </w:p>
        </w:tc>
        <w:tc>
          <w:tcPr>
            <w:tcW w:w="2597" w:type="dxa"/>
          </w:tcPr>
          <w:p w:rsidR="007465A9" w:rsidRPr="00740D26" w:rsidRDefault="007465A9" w:rsidP="00740D26">
            <w:pPr>
              <w:jc w:val="center"/>
              <w:cnfStyle w:val="000000100000"/>
              <w:rPr>
                <w:b/>
                <w:bCs/>
              </w:rPr>
            </w:pPr>
            <w:r w:rsidRPr="00740D26">
              <w:rPr>
                <w:b/>
                <w:bCs/>
              </w:rPr>
              <w:t>0</w:t>
            </w:r>
          </w:p>
        </w:tc>
      </w:tr>
      <w:tr w:rsidR="007465A9" w:rsidTr="007465A9">
        <w:trPr>
          <w:cnfStyle w:val="000000010000"/>
        </w:trPr>
        <w:tc>
          <w:tcPr>
            <w:cnfStyle w:val="001000000000"/>
            <w:tcW w:w="2299" w:type="dxa"/>
          </w:tcPr>
          <w:p w:rsidR="007465A9" w:rsidRDefault="007465A9" w:rsidP="00740D26">
            <w:pPr>
              <w:jc w:val="center"/>
            </w:pPr>
            <w:r>
              <w:t>(d)</w:t>
            </w:r>
          </w:p>
        </w:tc>
        <w:tc>
          <w:tcPr>
            <w:tcW w:w="2340" w:type="dxa"/>
          </w:tcPr>
          <w:p w:rsidR="007465A9" w:rsidRPr="007465A9" w:rsidRDefault="007465A9" w:rsidP="00740D26">
            <w:pPr>
              <w:jc w:val="center"/>
              <w:cnfStyle w:val="000000010000"/>
              <w:rPr>
                <w:b/>
                <w:bCs/>
              </w:rPr>
            </w:pPr>
            <w:r w:rsidRPr="007465A9">
              <w:rPr>
                <w:b/>
                <w:bCs/>
              </w:rPr>
              <w:t>0</w:t>
            </w:r>
          </w:p>
        </w:tc>
        <w:tc>
          <w:tcPr>
            <w:tcW w:w="2340" w:type="dxa"/>
          </w:tcPr>
          <w:p w:rsidR="007465A9" w:rsidRPr="00740D26" w:rsidRDefault="007465A9" w:rsidP="00740D26">
            <w:pPr>
              <w:jc w:val="center"/>
              <w:cnfStyle w:val="000000010000"/>
              <w:rPr>
                <w:b/>
                <w:bCs/>
              </w:rPr>
            </w:pPr>
            <w:r w:rsidRPr="00740D26">
              <w:rPr>
                <w:b/>
                <w:bCs/>
              </w:rPr>
              <w:t>0</w:t>
            </w:r>
          </w:p>
        </w:tc>
        <w:tc>
          <w:tcPr>
            <w:tcW w:w="2597" w:type="dxa"/>
          </w:tcPr>
          <w:p w:rsidR="007465A9" w:rsidRPr="00740D26" w:rsidRDefault="007465A9" w:rsidP="00740D26">
            <w:pPr>
              <w:jc w:val="center"/>
              <w:cnfStyle w:val="000000010000"/>
              <w:rPr>
                <w:b/>
                <w:bCs/>
              </w:rPr>
            </w:pPr>
            <w:r w:rsidRPr="00740D26">
              <w:rPr>
                <w:b/>
                <w:bCs/>
              </w:rPr>
              <w:t>0</w:t>
            </w:r>
          </w:p>
        </w:tc>
      </w:tr>
    </w:tbl>
    <w:p w:rsidR="00426A38" w:rsidRDefault="00426A38" w:rsidP="00582309">
      <w:pPr>
        <w:rPr>
          <w:szCs w:val="22"/>
        </w:rPr>
      </w:pPr>
    </w:p>
    <w:p w:rsidR="00426A38" w:rsidRDefault="00540973" w:rsidP="006568C2">
      <w:pPr>
        <w:jc w:val="center"/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5547360" cy="3523488"/>
            <wp:effectExtent l="19050" t="0" r="0" b="0"/>
            <wp:docPr id="2" name="Picture 1" descr="1_AND g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AND gat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52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69" w:rsidRPr="00934869" w:rsidRDefault="007465A9" w:rsidP="00934869">
      <w:pPr>
        <w:pStyle w:val="ListParagraph"/>
        <w:numPr>
          <w:ilvl w:val="1"/>
          <w:numId w:val="1"/>
        </w:numPr>
        <w:rPr>
          <w:b/>
          <w:bCs/>
        </w:rPr>
      </w:pPr>
      <w:r w:rsidRPr="00426A38">
        <w:rPr>
          <w:b/>
          <w:bCs/>
        </w:rPr>
        <w:lastRenderedPageBreak/>
        <w:t>Truth table of OR gate</w:t>
      </w:r>
    </w:p>
    <w:p w:rsidR="00934869" w:rsidRPr="00934869" w:rsidRDefault="00934869" w:rsidP="00934869">
      <w:pPr>
        <w:rPr>
          <w:b/>
          <w:bCs/>
        </w:rPr>
      </w:pPr>
      <w:r w:rsidRPr="00934869">
        <w:rPr>
          <w:b/>
          <w:bCs/>
        </w:rPr>
        <w:t xml:space="preserve">Boolean Expression </w:t>
      </w:r>
      <w:r w:rsidRPr="00934869">
        <w:sym w:font="Wingdings" w:char="F0E0"/>
      </w:r>
      <w:r w:rsidRPr="00934869">
        <w:rPr>
          <w:b/>
          <w:bCs/>
        </w:rPr>
        <w:t xml:space="preserve"> A + B = X</w:t>
      </w:r>
    </w:p>
    <w:tbl>
      <w:tblPr>
        <w:tblStyle w:val="LightGrid-Accent11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426A38" w:rsidTr="004855E3">
        <w:trPr>
          <w:cnfStyle w:val="100000000000"/>
        </w:trPr>
        <w:tc>
          <w:tcPr>
            <w:cnfStyle w:val="001000000000"/>
            <w:tcW w:w="2394" w:type="dxa"/>
          </w:tcPr>
          <w:p w:rsidR="00426A38" w:rsidRDefault="00426A38" w:rsidP="009A0C83">
            <w:pPr>
              <w:jc w:val="center"/>
            </w:pPr>
          </w:p>
        </w:tc>
        <w:tc>
          <w:tcPr>
            <w:tcW w:w="2394" w:type="dxa"/>
          </w:tcPr>
          <w:p w:rsidR="00426A38" w:rsidRDefault="00426A38" w:rsidP="009A0C83">
            <w:pPr>
              <w:jc w:val="center"/>
              <w:cnfStyle w:val="100000000000"/>
            </w:pPr>
            <w:r>
              <w:t>A</w:t>
            </w:r>
          </w:p>
        </w:tc>
        <w:tc>
          <w:tcPr>
            <w:tcW w:w="2394" w:type="dxa"/>
          </w:tcPr>
          <w:p w:rsidR="00426A38" w:rsidRDefault="00426A38" w:rsidP="009A0C83">
            <w:pPr>
              <w:jc w:val="center"/>
              <w:cnfStyle w:val="100000000000"/>
            </w:pPr>
            <w:r>
              <w:t>B</w:t>
            </w:r>
          </w:p>
        </w:tc>
        <w:tc>
          <w:tcPr>
            <w:tcW w:w="2394" w:type="dxa"/>
            <w:vAlign w:val="center"/>
          </w:tcPr>
          <w:p w:rsidR="00426A38" w:rsidRDefault="00426A38" w:rsidP="009A0C83">
            <w:pPr>
              <w:jc w:val="center"/>
              <w:cnfStyle w:val="100000000000"/>
            </w:pPr>
            <w:r>
              <w:t>X(output)</w:t>
            </w:r>
          </w:p>
        </w:tc>
      </w:tr>
      <w:tr w:rsidR="00426A38" w:rsidTr="00426A38">
        <w:trPr>
          <w:cnfStyle w:val="000000100000"/>
        </w:trPr>
        <w:tc>
          <w:tcPr>
            <w:cnfStyle w:val="001000000000"/>
            <w:tcW w:w="2394" w:type="dxa"/>
          </w:tcPr>
          <w:p w:rsidR="00426A38" w:rsidRDefault="00426A38" w:rsidP="009A0C83">
            <w:pPr>
              <w:jc w:val="center"/>
            </w:pPr>
            <w:r>
              <w:t>(a)</w:t>
            </w:r>
          </w:p>
        </w:tc>
        <w:tc>
          <w:tcPr>
            <w:tcW w:w="2394" w:type="dxa"/>
          </w:tcPr>
          <w:p w:rsidR="00426A38" w:rsidRPr="007465A9" w:rsidRDefault="00426A38" w:rsidP="009A0C83">
            <w:pPr>
              <w:jc w:val="center"/>
              <w:cnfStyle w:val="000000100000"/>
              <w:rPr>
                <w:b/>
                <w:bCs/>
              </w:rPr>
            </w:pPr>
            <w:r w:rsidRPr="007465A9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426A38" w:rsidRPr="00740D26" w:rsidRDefault="00426A38" w:rsidP="009A0C83">
            <w:pPr>
              <w:jc w:val="center"/>
              <w:cnfStyle w:val="000000100000"/>
              <w:rPr>
                <w:b/>
                <w:bCs/>
              </w:rPr>
            </w:pPr>
            <w:r w:rsidRPr="00740D26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426A38" w:rsidRPr="00740D26" w:rsidRDefault="00426A38" w:rsidP="009A0C83">
            <w:pPr>
              <w:jc w:val="center"/>
              <w:cnfStyle w:val="000000100000"/>
              <w:rPr>
                <w:b/>
                <w:bCs/>
              </w:rPr>
            </w:pPr>
            <w:r w:rsidRPr="00740D26">
              <w:rPr>
                <w:b/>
                <w:bCs/>
              </w:rPr>
              <w:t>1</w:t>
            </w:r>
          </w:p>
        </w:tc>
      </w:tr>
      <w:tr w:rsidR="00426A38" w:rsidTr="00426A38">
        <w:trPr>
          <w:cnfStyle w:val="000000010000"/>
        </w:trPr>
        <w:tc>
          <w:tcPr>
            <w:cnfStyle w:val="001000000000"/>
            <w:tcW w:w="2394" w:type="dxa"/>
          </w:tcPr>
          <w:p w:rsidR="00426A38" w:rsidRDefault="00426A38" w:rsidP="009A0C83">
            <w:pPr>
              <w:jc w:val="center"/>
            </w:pPr>
            <w:r>
              <w:t>(b)</w:t>
            </w:r>
          </w:p>
        </w:tc>
        <w:tc>
          <w:tcPr>
            <w:tcW w:w="2394" w:type="dxa"/>
          </w:tcPr>
          <w:p w:rsidR="00426A38" w:rsidRPr="007465A9" w:rsidRDefault="00426A38" w:rsidP="009A0C83">
            <w:pPr>
              <w:jc w:val="center"/>
              <w:cnfStyle w:val="000000010000"/>
              <w:rPr>
                <w:b/>
                <w:bCs/>
              </w:rPr>
            </w:pPr>
            <w:r w:rsidRPr="007465A9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426A38" w:rsidRPr="00740D26" w:rsidRDefault="00426A38" w:rsidP="009A0C83">
            <w:pPr>
              <w:jc w:val="center"/>
              <w:cnfStyle w:val="000000010000"/>
              <w:rPr>
                <w:b/>
                <w:bCs/>
              </w:rPr>
            </w:pPr>
            <w:r w:rsidRPr="00740D26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426A38" w:rsidRPr="00740D26" w:rsidRDefault="00426A38" w:rsidP="009A0C83">
            <w:pPr>
              <w:jc w:val="center"/>
              <w:cnfStyle w:val="00000001000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426A38" w:rsidTr="00426A38">
        <w:trPr>
          <w:cnfStyle w:val="000000100000"/>
        </w:trPr>
        <w:tc>
          <w:tcPr>
            <w:cnfStyle w:val="001000000000"/>
            <w:tcW w:w="2394" w:type="dxa"/>
          </w:tcPr>
          <w:p w:rsidR="00426A38" w:rsidRDefault="00426A38" w:rsidP="009A0C83">
            <w:pPr>
              <w:jc w:val="center"/>
            </w:pPr>
            <w:r>
              <w:t>(c)</w:t>
            </w:r>
          </w:p>
        </w:tc>
        <w:tc>
          <w:tcPr>
            <w:tcW w:w="2394" w:type="dxa"/>
          </w:tcPr>
          <w:p w:rsidR="00426A38" w:rsidRPr="007465A9" w:rsidRDefault="00426A38" w:rsidP="009A0C83">
            <w:pPr>
              <w:jc w:val="center"/>
              <w:cnfStyle w:val="000000100000"/>
              <w:rPr>
                <w:b/>
                <w:bCs/>
              </w:rPr>
            </w:pPr>
            <w:r w:rsidRPr="007465A9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426A38" w:rsidRPr="00740D26" w:rsidRDefault="00426A38" w:rsidP="009A0C83">
            <w:pPr>
              <w:jc w:val="center"/>
              <w:cnfStyle w:val="000000100000"/>
              <w:rPr>
                <w:b/>
                <w:bCs/>
              </w:rPr>
            </w:pPr>
            <w:r w:rsidRPr="00740D26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426A38" w:rsidRPr="00740D26" w:rsidRDefault="00426A38" w:rsidP="009A0C83">
            <w:pPr>
              <w:jc w:val="center"/>
              <w:cnfStyle w:val="00000010000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426A38" w:rsidTr="00426A38">
        <w:trPr>
          <w:cnfStyle w:val="000000010000"/>
        </w:trPr>
        <w:tc>
          <w:tcPr>
            <w:cnfStyle w:val="001000000000"/>
            <w:tcW w:w="2394" w:type="dxa"/>
          </w:tcPr>
          <w:p w:rsidR="00426A38" w:rsidRDefault="00426A38" w:rsidP="009A0C83">
            <w:pPr>
              <w:jc w:val="center"/>
            </w:pPr>
            <w:r>
              <w:t>(d)</w:t>
            </w:r>
          </w:p>
        </w:tc>
        <w:tc>
          <w:tcPr>
            <w:tcW w:w="2394" w:type="dxa"/>
          </w:tcPr>
          <w:p w:rsidR="00426A38" w:rsidRPr="007465A9" w:rsidRDefault="00426A38" w:rsidP="009A0C83">
            <w:pPr>
              <w:jc w:val="center"/>
              <w:cnfStyle w:val="000000010000"/>
              <w:rPr>
                <w:b/>
                <w:bCs/>
              </w:rPr>
            </w:pPr>
            <w:r w:rsidRPr="007465A9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426A38" w:rsidRPr="00740D26" w:rsidRDefault="00426A38" w:rsidP="009A0C83">
            <w:pPr>
              <w:jc w:val="center"/>
              <w:cnfStyle w:val="000000010000"/>
              <w:rPr>
                <w:b/>
                <w:bCs/>
              </w:rPr>
            </w:pPr>
            <w:r w:rsidRPr="00740D26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426A38" w:rsidRPr="00740D26" w:rsidRDefault="00426A38" w:rsidP="009A0C83">
            <w:pPr>
              <w:jc w:val="center"/>
              <w:cnfStyle w:val="000000010000"/>
              <w:rPr>
                <w:b/>
                <w:bCs/>
              </w:rPr>
            </w:pPr>
            <w:r w:rsidRPr="00740D26">
              <w:rPr>
                <w:b/>
                <w:bCs/>
              </w:rPr>
              <w:t>0</w:t>
            </w:r>
          </w:p>
        </w:tc>
      </w:tr>
    </w:tbl>
    <w:p w:rsidR="0087669C" w:rsidRDefault="0087669C" w:rsidP="007465A9">
      <w:pPr>
        <w:rPr>
          <w:szCs w:val="22"/>
        </w:rPr>
      </w:pPr>
    </w:p>
    <w:p w:rsidR="0087669C" w:rsidRDefault="0087669C" w:rsidP="007465A9">
      <w:pPr>
        <w:rPr>
          <w:szCs w:val="22"/>
        </w:rPr>
      </w:pPr>
    </w:p>
    <w:p w:rsidR="007465A9" w:rsidRDefault="0087669C" w:rsidP="007465A9">
      <w:pPr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5943600" cy="4276090"/>
            <wp:effectExtent l="19050" t="0" r="0" b="0"/>
            <wp:docPr id="3" name="Picture 2" descr="2_OR g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OR gat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9C" w:rsidRDefault="006568C2" w:rsidP="007465A9">
      <w:pPr>
        <w:rPr>
          <w:szCs w:val="22"/>
        </w:rPr>
      </w:pPr>
      <w:r>
        <w:rPr>
          <w:szCs w:val="22"/>
        </w:rPr>
        <w:br w:type="page"/>
      </w:r>
    </w:p>
    <w:p w:rsidR="0087669C" w:rsidRDefault="0087669C" w:rsidP="0087669C">
      <w:pPr>
        <w:pStyle w:val="ListParagraph"/>
        <w:numPr>
          <w:ilvl w:val="1"/>
          <w:numId w:val="1"/>
        </w:numPr>
        <w:rPr>
          <w:b/>
          <w:bCs/>
          <w:szCs w:val="22"/>
        </w:rPr>
      </w:pPr>
      <w:r w:rsidRPr="0087669C">
        <w:rPr>
          <w:b/>
          <w:bCs/>
          <w:szCs w:val="22"/>
        </w:rPr>
        <w:t>Truth table of NOT gate</w:t>
      </w:r>
    </w:p>
    <w:p w:rsidR="0087669C" w:rsidRPr="00934869" w:rsidRDefault="00934869" w:rsidP="00934869">
      <w:pPr>
        <w:rPr>
          <w:b/>
          <w:bCs/>
        </w:rPr>
      </w:pPr>
      <w:r w:rsidRPr="00934869">
        <w:rPr>
          <w:b/>
          <w:bCs/>
        </w:rPr>
        <w:t xml:space="preserve">Boolean Expression </w:t>
      </w:r>
      <w:r w:rsidRPr="00934869">
        <w:sym w:font="Wingdings" w:char="F0E0"/>
      </w:r>
      <w:r>
        <w:rPr>
          <w:b/>
          <w:bCs/>
        </w:rPr>
        <w:t xml:space="preserve"> Ā</w:t>
      </w:r>
      <w:r w:rsidRPr="00934869">
        <w:rPr>
          <w:b/>
          <w:bCs/>
        </w:rPr>
        <w:t xml:space="preserve"> = X</w:t>
      </w:r>
    </w:p>
    <w:tbl>
      <w:tblPr>
        <w:tblStyle w:val="LightGrid-Accent11"/>
        <w:tblW w:w="0" w:type="auto"/>
        <w:tblLook w:val="04A0"/>
      </w:tblPr>
      <w:tblGrid>
        <w:gridCol w:w="3192"/>
        <w:gridCol w:w="3192"/>
        <w:gridCol w:w="3192"/>
      </w:tblGrid>
      <w:tr w:rsidR="0087669C" w:rsidTr="0087669C">
        <w:trPr>
          <w:cnfStyle w:val="100000000000"/>
        </w:trPr>
        <w:tc>
          <w:tcPr>
            <w:cnfStyle w:val="001000000000"/>
            <w:tcW w:w="3192" w:type="dxa"/>
          </w:tcPr>
          <w:p w:rsidR="0087669C" w:rsidRPr="0087669C" w:rsidRDefault="0087669C" w:rsidP="0087669C">
            <w:pPr>
              <w:tabs>
                <w:tab w:val="left" w:pos="1085"/>
              </w:tabs>
              <w:jc w:val="center"/>
              <w:rPr>
                <w:b w:val="0"/>
                <w:bCs w:val="0"/>
              </w:rPr>
            </w:pPr>
          </w:p>
        </w:tc>
        <w:tc>
          <w:tcPr>
            <w:tcW w:w="3192" w:type="dxa"/>
          </w:tcPr>
          <w:p w:rsidR="0087669C" w:rsidRPr="0087669C" w:rsidRDefault="0087669C" w:rsidP="0087669C">
            <w:pPr>
              <w:tabs>
                <w:tab w:val="left" w:pos="1085"/>
              </w:tabs>
              <w:jc w:val="center"/>
              <w:cnfStyle w:val="100000000000"/>
            </w:pPr>
            <w:r w:rsidRPr="0087669C">
              <w:t>A</w:t>
            </w:r>
          </w:p>
        </w:tc>
        <w:tc>
          <w:tcPr>
            <w:tcW w:w="3192" w:type="dxa"/>
          </w:tcPr>
          <w:p w:rsidR="0087669C" w:rsidRPr="0087669C" w:rsidRDefault="0087669C" w:rsidP="0087669C">
            <w:pPr>
              <w:tabs>
                <w:tab w:val="left" w:pos="1085"/>
              </w:tabs>
              <w:jc w:val="center"/>
              <w:cnfStyle w:val="100000000000"/>
            </w:pPr>
            <w:r w:rsidRPr="0087669C">
              <w:t>X(output)</w:t>
            </w:r>
          </w:p>
        </w:tc>
      </w:tr>
      <w:tr w:rsidR="0087669C" w:rsidTr="0087669C">
        <w:trPr>
          <w:cnfStyle w:val="000000100000"/>
        </w:trPr>
        <w:tc>
          <w:tcPr>
            <w:cnfStyle w:val="001000000000"/>
            <w:tcW w:w="3192" w:type="dxa"/>
          </w:tcPr>
          <w:p w:rsidR="0087669C" w:rsidRPr="0087669C" w:rsidRDefault="0087669C" w:rsidP="0087669C">
            <w:pPr>
              <w:tabs>
                <w:tab w:val="left" w:pos="1085"/>
              </w:tabs>
              <w:jc w:val="center"/>
            </w:pPr>
            <w:r w:rsidRPr="0087669C">
              <w:t>(a)</w:t>
            </w:r>
          </w:p>
        </w:tc>
        <w:tc>
          <w:tcPr>
            <w:tcW w:w="3192" w:type="dxa"/>
          </w:tcPr>
          <w:p w:rsidR="0087669C" w:rsidRPr="0087669C" w:rsidRDefault="0087669C" w:rsidP="0087669C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87669C">
              <w:rPr>
                <w:b/>
                <w:bCs/>
              </w:rPr>
              <w:t>1</w:t>
            </w:r>
          </w:p>
        </w:tc>
        <w:tc>
          <w:tcPr>
            <w:tcW w:w="3192" w:type="dxa"/>
          </w:tcPr>
          <w:p w:rsidR="0087669C" w:rsidRPr="0087669C" w:rsidRDefault="0087669C" w:rsidP="0087669C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87669C">
              <w:rPr>
                <w:b/>
                <w:bCs/>
              </w:rPr>
              <w:t>0</w:t>
            </w:r>
          </w:p>
        </w:tc>
      </w:tr>
      <w:tr w:rsidR="0087669C" w:rsidTr="0087669C">
        <w:trPr>
          <w:cnfStyle w:val="000000010000"/>
        </w:trPr>
        <w:tc>
          <w:tcPr>
            <w:cnfStyle w:val="001000000000"/>
            <w:tcW w:w="3192" w:type="dxa"/>
          </w:tcPr>
          <w:p w:rsidR="0087669C" w:rsidRPr="0087669C" w:rsidRDefault="0087669C" w:rsidP="0087669C">
            <w:pPr>
              <w:tabs>
                <w:tab w:val="left" w:pos="1085"/>
              </w:tabs>
              <w:jc w:val="center"/>
            </w:pPr>
            <w:r w:rsidRPr="0087669C">
              <w:t>(b)</w:t>
            </w:r>
          </w:p>
        </w:tc>
        <w:tc>
          <w:tcPr>
            <w:tcW w:w="3192" w:type="dxa"/>
          </w:tcPr>
          <w:p w:rsidR="0087669C" w:rsidRPr="0087669C" w:rsidRDefault="0087669C" w:rsidP="0087669C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87669C">
              <w:rPr>
                <w:b/>
                <w:bCs/>
              </w:rPr>
              <w:t>0</w:t>
            </w:r>
          </w:p>
        </w:tc>
        <w:tc>
          <w:tcPr>
            <w:tcW w:w="3192" w:type="dxa"/>
          </w:tcPr>
          <w:p w:rsidR="0087669C" w:rsidRPr="0087669C" w:rsidRDefault="0087669C" w:rsidP="0087669C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87669C">
              <w:rPr>
                <w:b/>
                <w:bCs/>
              </w:rPr>
              <w:t>1</w:t>
            </w:r>
          </w:p>
        </w:tc>
      </w:tr>
    </w:tbl>
    <w:p w:rsidR="000A65A4" w:rsidRDefault="000A65A4" w:rsidP="0087669C">
      <w:pPr>
        <w:tabs>
          <w:tab w:val="left" w:pos="1085"/>
        </w:tabs>
      </w:pPr>
    </w:p>
    <w:p w:rsidR="000A65A4" w:rsidRDefault="000A65A4" w:rsidP="0087669C">
      <w:pPr>
        <w:tabs>
          <w:tab w:val="left" w:pos="1085"/>
        </w:tabs>
      </w:pPr>
    </w:p>
    <w:p w:rsidR="00F15ADA" w:rsidRDefault="00E60879" w:rsidP="0087669C">
      <w:pPr>
        <w:tabs>
          <w:tab w:val="left" w:pos="1085"/>
        </w:tabs>
      </w:pPr>
      <w:r>
        <w:rPr>
          <w:noProof/>
        </w:rPr>
        <w:drawing>
          <wp:inline distT="0" distB="0" distL="0" distR="0">
            <wp:extent cx="5945022" cy="2238233"/>
            <wp:effectExtent l="19050" t="0" r="0" b="0"/>
            <wp:docPr id="1" name="Picture 0" descr="Pic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jpg"/>
                    <pic:cNvPicPr/>
                  </pic:nvPicPr>
                  <pic:blipFill>
                    <a:blip r:embed="rId9"/>
                    <a:srcRect b="46469"/>
                    <a:stretch>
                      <a:fillRect/>
                    </a:stretch>
                  </pic:blipFill>
                  <pic:spPr>
                    <a:xfrm>
                      <a:off x="0" y="0"/>
                      <a:ext cx="5945022" cy="223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DA" w:rsidRDefault="00F15ADA">
      <w:r>
        <w:br w:type="page"/>
      </w:r>
    </w:p>
    <w:p w:rsidR="006A2A10" w:rsidRDefault="006A2A10" w:rsidP="0087669C">
      <w:pPr>
        <w:tabs>
          <w:tab w:val="left" w:pos="1085"/>
        </w:tabs>
      </w:pPr>
    </w:p>
    <w:p w:rsidR="00566B18" w:rsidRDefault="00566B18" w:rsidP="006A2A10">
      <w:pPr>
        <w:pStyle w:val="ListParagraph"/>
        <w:numPr>
          <w:ilvl w:val="0"/>
          <w:numId w:val="1"/>
        </w:numPr>
        <w:tabs>
          <w:tab w:val="left" w:pos="1085"/>
        </w:tabs>
        <w:rPr>
          <w:b/>
          <w:bCs/>
        </w:rPr>
      </w:pPr>
      <w:r w:rsidRPr="006A2A10">
        <w:rPr>
          <w:b/>
          <w:bCs/>
        </w:rPr>
        <w:t>Draw the logic diagram to implement basic logic gates (AND, OR, NOT) using NAND only</w:t>
      </w:r>
      <w:r w:rsidR="006A2A10" w:rsidRPr="006A2A10">
        <w:rPr>
          <w:b/>
          <w:bCs/>
        </w:rPr>
        <w:t>.</w:t>
      </w:r>
    </w:p>
    <w:p w:rsidR="009A7050" w:rsidRDefault="009A7050" w:rsidP="009A7050">
      <w:pPr>
        <w:pStyle w:val="ListParagraph"/>
        <w:numPr>
          <w:ilvl w:val="1"/>
          <w:numId w:val="1"/>
        </w:numPr>
        <w:tabs>
          <w:tab w:val="left" w:pos="1085"/>
        </w:tabs>
        <w:rPr>
          <w:b/>
          <w:bCs/>
        </w:rPr>
      </w:pPr>
      <w:r>
        <w:rPr>
          <w:b/>
          <w:bCs/>
        </w:rPr>
        <w:t xml:space="preserve">NAND to </w:t>
      </w:r>
      <w:r w:rsidR="00B26B39">
        <w:rPr>
          <w:b/>
          <w:bCs/>
        </w:rPr>
        <w:t>NOT</w:t>
      </w:r>
    </w:p>
    <w:p w:rsidR="00A832BC" w:rsidRDefault="00A832BC" w:rsidP="009A7050">
      <w:pPr>
        <w:tabs>
          <w:tab w:val="left" w:pos="1085"/>
        </w:tabs>
        <w:rPr>
          <w:b/>
          <w:bCs/>
        </w:rPr>
      </w:pPr>
      <w:r w:rsidRPr="00A832BC">
        <w:t xml:space="preserve">Boolean expression for NAND gate is </w:t>
      </w:r>
      <m:oMath>
        <m:r>
          <m:rPr>
            <m:sty m:val="bi"/>
          </m:rPr>
          <w:rPr>
            <w:rFonts w:ascii="Cambria Math" w:hAnsi="Cambria Math"/>
          </w:rPr>
          <m:t>X=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A.B</m:t>
            </m:r>
          </m:e>
        </m:acc>
      </m:oMath>
    </w:p>
    <w:p w:rsidR="00F15ADA" w:rsidRDefault="00A832BC" w:rsidP="009A7050">
      <w:pPr>
        <w:tabs>
          <w:tab w:val="left" w:pos="1085"/>
        </w:tabs>
      </w:pPr>
      <w:r>
        <w:t xml:space="preserve">To convert NAND gate to NOT gate let A = B. Then, </w:t>
      </w:r>
      <m:oMath>
        <m:r>
          <m:rPr>
            <m:sty m:val="bi"/>
          </m:rPr>
          <w:rPr>
            <w:rFonts w:ascii="Cambria Math" w:hAnsi="Cambria Math"/>
          </w:rPr>
          <m:t xml:space="preserve">X=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A.A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</m:oMath>
      <w:r w:rsidR="003536D1">
        <w:t xml:space="preserve"> which gives the NOT gate</w:t>
      </w:r>
      <w:r w:rsidR="00583BEB">
        <w:t xml:space="preserve"> as shown in figure</w:t>
      </w:r>
    </w:p>
    <w:p w:rsidR="00F15ADA" w:rsidRDefault="00F15ADA" w:rsidP="009A7050">
      <w:pPr>
        <w:tabs>
          <w:tab w:val="left" w:pos="1085"/>
        </w:tabs>
      </w:pPr>
    </w:p>
    <w:p w:rsidR="00F15ADA" w:rsidRDefault="00F15ADA" w:rsidP="009A7050">
      <w:pPr>
        <w:tabs>
          <w:tab w:val="left" w:pos="1085"/>
        </w:tabs>
      </w:pPr>
      <w:r w:rsidRPr="00F15ADA">
        <w:rPr>
          <w:noProof/>
        </w:rPr>
        <w:drawing>
          <wp:inline distT="0" distB="0" distL="0" distR="0">
            <wp:extent cx="5943600" cy="2183120"/>
            <wp:effectExtent l="19050" t="0" r="0" b="0"/>
            <wp:docPr id="4" name="Picture 4" descr="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png"/>
                    <pic:cNvPicPr/>
                  </pic:nvPicPr>
                  <pic:blipFill>
                    <a:blip r:embed="rId10"/>
                    <a:srcRect b="477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DA" w:rsidRPr="00F15ADA" w:rsidRDefault="00F15ADA" w:rsidP="009A7050">
      <w:pPr>
        <w:tabs>
          <w:tab w:val="left" w:pos="1085"/>
        </w:tabs>
        <w:rPr>
          <w:b/>
          <w:bCs/>
        </w:rPr>
      </w:pPr>
      <w:r w:rsidRPr="00F15ADA">
        <w:rPr>
          <w:b/>
          <w:bCs/>
        </w:rPr>
        <w:t>Truth Table:-</w:t>
      </w:r>
    </w:p>
    <w:tbl>
      <w:tblPr>
        <w:tblStyle w:val="LightGrid-Accent11"/>
        <w:tblW w:w="0" w:type="auto"/>
        <w:tblLook w:val="04A0"/>
      </w:tblPr>
      <w:tblGrid>
        <w:gridCol w:w="3192"/>
        <w:gridCol w:w="3192"/>
        <w:gridCol w:w="3192"/>
      </w:tblGrid>
      <w:tr w:rsidR="00F15ADA" w:rsidTr="00F15ADA">
        <w:trPr>
          <w:cnfStyle w:val="100000000000"/>
        </w:trPr>
        <w:tc>
          <w:tcPr>
            <w:cnfStyle w:val="001000000000"/>
            <w:tcW w:w="3192" w:type="dxa"/>
          </w:tcPr>
          <w:p w:rsidR="00F15ADA" w:rsidRDefault="00F15ADA" w:rsidP="00F15ADA">
            <w:pPr>
              <w:tabs>
                <w:tab w:val="left" w:pos="1085"/>
              </w:tabs>
              <w:jc w:val="center"/>
            </w:pPr>
          </w:p>
        </w:tc>
        <w:tc>
          <w:tcPr>
            <w:tcW w:w="3192" w:type="dxa"/>
          </w:tcPr>
          <w:p w:rsidR="00F15ADA" w:rsidRDefault="00F15ADA" w:rsidP="00F15ADA">
            <w:pPr>
              <w:tabs>
                <w:tab w:val="left" w:pos="1085"/>
              </w:tabs>
              <w:jc w:val="center"/>
              <w:cnfStyle w:val="100000000000"/>
            </w:pPr>
            <w:r>
              <w:t>A</w:t>
            </w:r>
          </w:p>
        </w:tc>
        <w:tc>
          <w:tcPr>
            <w:tcW w:w="3192" w:type="dxa"/>
          </w:tcPr>
          <w:p w:rsidR="00F15ADA" w:rsidRDefault="00F15ADA" w:rsidP="00F15ADA">
            <w:pPr>
              <w:tabs>
                <w:tab w:val="left" w:pos="1085"/>
              </w:tabs>
              <w:jc w:val="center"/>
              <w:cnfStyle w:val="100000000000"/>
            </w:pPr>
            <w:r>
              <w:t>X (for NOT gate)</w:t>
            </w:r>
          </w:p>
        </w:tc>
      </w:tr>
      <w:tr w:rsidR="00F15ADA" w:rsidTr="00F15ADA">
        <w:trPr>
          <w:cnfStyle w:val="000000100000"/>
        </w:trPr>
        <w:tc>
          <w:tcPr>
            <w:cnfStyle w:val="001000000000"/>
            <w:tcW w:w="3192" w:type="dxa"/>
          </w:tcPr>
          <w:p w:rsidR="00F15ADA" w:rsidRDefault="00F15ADA" w:rsidP="00F15ADA">
            <w:pPr>
              <w:tabs>
                <w:tab w:val="left" w:pos="1085"/>
              </w:tabs>
              <w:jc w:val="center"/>
            </w:pPr>
            <w:r>
              <w:t>(a)</w:t>
            </w:r>
          </w:p>
        </w:tc>
        <w:tc>
          <w:tcPr>
            <w:tcW w:w="3192" w:type="dxa"/>
          </w:tcPr>
          <w:p w:rsidR="00F15ADA" w:rsidRPr="00F15ADA" w:rsidRDefault="00F15ADA" w:rsidP="00F15ADA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3192" w:type="dxa"/>
          </w:tcPr>
          <w:p w:rsidR="00F15ADA" w:rsidRPr="00F15ADA" w:rsidRDefault="00F15ADA" w:rsidP="00F15ADA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</w:tr>
      <w:tr w:rsidR="00F15ADA" w:rsidTr="00F15ADA">
        <w:trPr>
          <w:cnfStyle w:val="000000010000"/>
        </w:trPr>
        <w:tc>
          <w:tcPr>
            <w:cnfStyle w:val="001000000000"/>
            <w:tcW w:w="3192" w:type="dxa"/>
          </w:tcPr>
          <w:p w:rsidR="00F15ADA" w:rsidRDefault="00F15ADA" w:rsidP="00F15ADA">
            <w:pPr>
              <w:tabs>
                <w:tab w:val="left" w:pos="1085"/>
              </w:tabs>
              <w:jc w:val="center"/>
            </w:pPr>
            <w:r>
              <w:t>(b)</w:t>
            </w:r>
          </w:p>
        </w:tc>
        <w:tc>
          <w:tcPr>
            <w:tcW w:w="3192" w:type="dxa"/>
          </w:tcPr>
          <w:p w:rsidR="00F15ADA" w:rsidRPr="00F15ADA" w:rsidRDefault="00F15ADA" w:rsidP="00F15ADA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3192" w:type="dxa"/>
          </w:tcPr>
          <w:p w:rsidR="00F15ADA" w:rsidRPr="00F15ADA" w:rsidRDefault="00F15ADA" w:rsidP="00F15ADA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</w:tr>
    </w:tbl>
    <w:p w:rsidR="00F15ADA" w:rsidRDefault="00F15ADA" w:rsidP="00316462">
      <w:r>
        <w:br w:type="page"/>
      </w:r>
    </w:p>
    <w:p w:rsidR="00F15ADA" w:rsidRPr="00F15ADA" w:rsidRDefault="00195E55" w:rsidP="00F15ADA">
      <w:pPr>
        <w:pStyle w:val="ListParagraph"/>
        <w:numPr>
          <w:ilvl w:val="1"/>
          <w:numId w:val="1"/>
        </w:numPr>
        <w:tabs>
          <w:tab w:val="left" w:pos="1085"/>
        </w:tabs>
        <w:rPr>
          <w:b/>
          <w:bCs/>
        </w:rPr>
      </w:pPr>
      <w:r w:rsidRPr="00195E55">
        <w:rPr>
          <w:b/>
          <w:bCs/>
        </w:rPr>
        <w:t>NAND to AND</w:t>
      </w:r>
    </w:p>
    <w:p w:rsidR="00F15ADA" w:rsidRDefault="00F15ADA" w:rsidP="00F15ADA">
      <w:pPr>
        <w:tabs>
          <w:tab w:val="left" w:pos="1085"/>
        </w:tabs>
        <w:rPr>
          <w:b/>
          <w:bCs/>
        </w:rPr>
      </w:pPr>
      <w:r w:rsidRPr="00A832BC">
        <w:t xml:space="preserve">Boolean expression for NAND gate is </w:t>
      </w:r>
      <m:oMath>
        <m:r>
          <m:rPr>
            <m:sty m:val="bi"/>
          </m:rPr>
          <w:rPr>
            <w:rFonts w:ascii="Cambria Math" w:hAnsi="Cambria Math"/>
          </w:rPr>
          <m:t>X=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A.B</m:t>
            </m:r>
          </m:e>
        </m:acc>
      </m:oMath>
    </w:p>
    <w:p w:rsidR="00F15ADA" w:rsidRDefault="00F15ADA" w:rsidP="00F15ADA">
      <w:pPr>
        <w:tabs>
          <w:tab w:val="left" w:pos="1085"/>
        </w:tabs>
      </w:pPr>
      <w:r>
        <w:t>To convert NAND gate to NOT gate, we have to connect NAND gate as NAND + NOT (from NAND)</w:t>
      </w:r>
      <w:r w:rsidR="00583BEB">
        <w:t xml:space="preserve"> as shown in figure</w:t>
      </w:r>
    </w:p>
    <w:p w:rsidR="00F15ADA" w:rsidRDefault="00F15ADA" w:rsidP="00F15ADA">
      <w:pPr>
        <w:tabs>
          <w:tab w:val="left" w:pos="1085"/>
        </w:tabs>
      </w:pPr>
    </w:p>
    <w:p w:rsidR="00F15ADA" w:rsidRDefault="00F15ADA" w:rsidP="00F15ADA">
      <w:pPr>
        <w:tabs>
          <w:tab w:val="left" w:pos="1085"/>
        </w:tabs>
      </w:pPr>
      <w:r>
        <w:rPr>
          <w:noProof/>
        </w:rPr>
        <w:drawing>
          <wp:inline distT="0" distB="0" distL="0" distR="0">
            <wp:extent cx="5943600" cy="4484370"/>
            <wp:effectExtent l="19050" t="0" r="0" b="0"/>
            <wp:docPr id="6" name="Picture 5" descr="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DA" w:rsidRDefault="00F15ADA" w:rsidP="00F15ADA">
      <w:pPr>
        <w:tabs>
          <w:tab w:val="left" w:pos="1085"/>
        </w:tabs>
        <w:rPr>
          <w:b/>
          <w:bCs/>
        </w:rPr>
      </w:pPr>
    </w:p>
    <w:p w:rsidR="00F15ADA" w:rsidRPr="00F15ADA" w:rsidRDefault="00F15ADA" w:rsidP="00F15ADA">
      <w:pPr>
        <w:tabs>
          <w:tab w:val="left" w:pos="1085"/>
        </w:tabs>
        <w:rPr>
          <w:b/>
          <w:bCs/>
        </w:rPr>
      </w:pPr>
      <w:r w:rsidRPr="00F15ADA">
        <w:rPr>
          <w:b/>
          <w:bCs/>
        </w:rPr>
        <w:t>Truth Table:-</w:t>
      </w:r>
    </w:p>
    <w:tbl>
      <w:tblPr>
        <w:tblStyle w:val="LightGrid-Accent11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F15ADA" w:rsidTr="00F15ADA">
        <w:trPr>
          <w:cnfStyle w:val="100000000000"/>
        </w:trPr>
        <w:tc>
          <w:tcPr>
            <w:cnfStyle w:val="001000000000"/>
            <w:tcW w:w="2394" w:type="dxa"/>
          </w:tcPr>
          <w:p w:rsidR="00F15ADA" w:rsidRDefault="00F15ADA" w:rsidP="00F15ADA">
            <w:pPr>
              <w:tabs>
                <w:tab w:val="left" w:pos="1085"/>
              </w:tabs>
              <w:jc w:val="center"/>
            </w:pPr>
          </w:p>
        </w:tc>
        <w:tc>
          <w:tcPr>
            <w:tcW w:w="2394" w:type="dxa"/>
          </w:tcPr>
          <w:p w:rsidR="00F15ADA" w:rsidRDefault="00F15ADA" w:rsidP="00F15ADA">
            <w:pPr>
              <w:tabs>
                <w:tab w:val="left" w:pos="1085"/>
              </w:tabs>
              <w:jc w:val="center"/>
              <w:cnfStyle w:val="100000000000"/>
            </w:pPr>
            <w:r>
              <w:t>A</w:t>
            </w:r>
          </w:p>
        </w:tc>
        <w:tc>
          <w:tcPr>
            <w:tcW w:w="2394" w:type="dxa"/>
          </w:tcPr>
          <w:p w:rsidR="00F15ADA" w:rsidRDefault="00F15ADA" w:rsidP="00F15ADA">
            <w:pPr>
              <w:tabs>
                <w:tab w:val="left" w:pos="1085"/>
              </w:tabs>
              <w:jc w:val="center"/>
              <w:cnfStyle w:val="100000000000"/>
            </w:pPr>
            <w:r>
              <w:t>B</w:t>
            </w:r>
          </w:p>
        </w:tc>
        <w:tc>
          <w:tcPr>
            <w:tcW w:w="2394" w:type="dxa"/>
          </w:tcPr>
          <w:p w:rsidR="00F15ADA" w:rsidRDefault="00F15ADA" w:rsidP="00F15ADA">
            <w:pPr>
              <w:tabs>
                <w:tab w:val="left" w:pos="1085"/>
              </w:tabs>
              <w:jc w:val="center"/>
              <w:cnfStyle w:val="100000000000"/>
            </w:pPr>
            <w:r>
              <w:t>X (for AND gate)</w:t>
            </w:r>
          </w:p>
        </w:tc>
      </w:tr>
      <w:tr w:rsidR="00F15ADA" w:rsidTr="00F15ADA">
        <w:trPr>
          <w:cnfStyle w:val="000000100000"/>
        </w:trPr>
        <w:tc>
          <w:tcPr>
            <w:cnfStyle w:val="001000000000"/>
            <w:tcW w:w="2394" w:type="dxa"/>
          </w:tcPr>
          <w:p w:rsidR="00F15ADA" w:rsidRDefault="00F15ADA" w:rsidP="00F15ADA">
            <w:pPr>
              <w:tabs>
                <w:tab w:val="left" w:pos="1085"/>
              </w:tabs>
              <w:jc w:val="center"/>
            </w:pPr>
            <w:r>
              <w:t>(a)</w:t>
            </w:r>
          </w:p>
        </w:tc>
        <w:tc>
          <w:tcPr>
            <w:tcW w:w="2394" w:type="dxa"/>
          </w:tcPr>
          <w:p w:rsidR="00F15ADA" w:rsidRPr="00F15ADA" w:rsidRDefault="00F15ADA" w:rsidP="00F15ADA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F15ADA" w:rsidRPr="00F15ADA" w:rsidRDefault="00F15ADA" w:rsidP="00F15ADA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F15ADA" w:rsidRPr="00F15ADA" w:rsidRDefault="00F15ADA" w:rsidP="00F15ADA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</w:tr>
      <w:tr w:rsidR="00F15ADA" w:rsidTr="00F15ADA">
        <w:trPr>
          <w:cnfStyle w:val="000000010000"/>
        </w:trPr>
        <w:tc>
          <w:tcPr>
            <w:cnfStyle w:val="001000000000"/>
            <w:tcW w:w="2394" w:type="dxa"/>
          </w:tcPr>
          <w:p w:rsidR="00F15ADA" w:rsidRDefault="00F15ADA" w:rsidP="00F15ADA">
            <w:pPr>
              <w:tabs>
                <w:tab w:val="left" w:pos="1085"/>
              </w:tabs>
              <w:jc w:val="center"/>
            </w:pPr>
            <w:r>
              <w:t>(b)</w:t>
            </w:r>
          </w:p>
        </w:tc>
        <w:tc>
          <w:tcPr>
            <w:tcW w:w="2394" w:type="dxa"/>
          </w:tcPr>
          <w:p w:rsidR="00F15ADA" w:rsidRPr="00F15ADA" w:rsidRDefault="00F15ADA" w:rsidP="00F15ADA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F15ADA" w:rsidRPr="00F15ADA" w:rsidRDefault="00F15ADA" w:rsidP="00F15ADA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F15ADA" w:rsidRPr="00F15ADA" w:rsidRDefault="00F15ADA" w:rsidP="00F15ADA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</w:tr>
      <w:tr w:rsidR="00F15ADA" w:rsidTr="00F15ADA">
        <w:trPr>
          <w:cnfStyle w:val="000000100000"/>
        </w:trPr>
        <w:tc>
          <w:tcPr>
            <w:cnfStyle w:val="001000000000"/>
            <w:tcW w:w="2394" w:type="dxa"/>
          </w:tcPr>
          <w:p w:rsidR="00F15ADA" w:rsidRDefault="00F15ADA" w:rsidP="00F15ADA">
            <w:pPr>
              <w:tabs>
                <w:tab w:val="left" w:pos="1085"/>
              </w:tabs>
              <w:jc w:val="center"/>
            </w:pPr>
            <w:r>
              <w:t>(c)</w:t>
            </w:r>
          </w:p>
        </w:tc>
        <w:tc>
          <w:tcPr>
            <w:tcW w:w="2394" w:type="dxa"/>
          </w:tcPr>
          <w:p w:rsidR="00F15ADA" w:rsidRPr="00F15ADA" w:rsidRDefault="00F15ADA" w:rsidP="00F15ADA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F15ADA" w:rsidRPr="00F15ADA" w:rsidRDefault="00F15ADA" w:rsidP="00F15ADA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F15ADA" w:rsidRPr="00F15ADA" w:rsidRDefault="00F15ADA" w:rsidP="00F15ADA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</w:tr>
      <w:tr w:rsidR="00F15ADA" w:rsidTr="00F15ADA">
        <w:trPr>
          <w:cnfStyle w:val="000000010000"/>
        </w:trPr>
        <w:tc>
          <w:tcPr>
            <w:cnfStyle w:val="001000000000"/>
            <w:tcW w:w="2394" w:type="dxa"/>
          </w:tcPr>
          <w:p w:rsidR="00F15ADA" w:rsidRDefault="00F15ADA" w:rsidP="00F15ADA">
            <w:pPr>
              <w:tabs>
                <w:tab w:val="left" w:pos="1085"/>
              </w:tabs>
              <w:jc w:val="center"/>
            </w:pPr>
            <w:r>
              <w:t>(d)</w:t>
            </w:r>
          </w:p>
        </w:tc>
        <w:tc>
          <w:tcPr>
            <w:tcW w:w="2394" w:type="dxa"/>
          </w:tcPr>
          <w:p w:rsidR="00F15ADA" w:rsidRPr="00F15ADA" w:rsidRDefault="00F15ADA" w:rsidP="00F15ADA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F15ADA" w:rsidRPr="00F15ADA" w:rsidRDefault="00F15ADA" w:rsidP="00F15ADA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F15ADA" w:rsidRPr="00F15ADA" w:rsidRDefault="00F15ADA" w:rsidP="00F15ADA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</w:tr>
    </w:tbl>
    <w:p w:rsidR="00316462" w:rsidRDefault="00316462" w:rsidP="00F15ADA">
      <w:pPr>
        <w:tabs>
          <w:tab w:val="left" w:pos="1085"/>
        </w:tabs>
      </w:pPr>
    </w:p>
    <w:p w:rsidR="00316462" w:rsidRDefault="00316462">
      <w:r>
        <w:br w:type="page"/>
      </w:r>
    </w:p>
    <w:p w:rsidR="00F15ADA" w:rsidRPr="00316462" w:rsidRDefault="00316462" w:rsidP="00316462">
      <w:pPr>
        <w:pStyle w:val="ListParagraph"/>
        <w:numPr>
          <w:ilvl w:val="1"/>
          <w:numId w:val="1"/>
        </w:numPr>
        <w:tabs>
          <w:tab w:val="left" w:pos="1085"/>
        </w:tabs>
        <w:rPr>
          <w:b/>
          <w:bCs/>
        </w:rPr>
      </w:pPr>
      <w:r w:rsidRPr="00316462">
        <w:rPr>
          <w:b/>
          <w:bCs/>
        </w:rPr>
        <w:t>NAND to OR</w:t>
      </w:r>
    </w:p>
    <w:p w:rsidR="00195E55" w:rsidRDefault="00583BEB" w:rsidP="00583BEB">
      <w:pPr>
        <w:tabs>
          <w:tab w:val="left" w:pos="1085"/>
        </w:tabs>
        <w:rPr>
          <w:b/>
          <w:bCs/>
        </w:rPr>
      </w:pPr>
      <w:r w:rsidRPr="00A832BC">
        <w:t xml:space="preserve">Boolean expression for NAND gate is </w:t>
      </w:r>
      <m:oMath>
        <m:r>
          <m:rPr>
            <m:sty m:val="bi"/>
          </m:rPr>
          <w:rPr>
            <w:rFonts w:ascii="Cambria Math" w:hAnsi="Cambria Math"/>
          </w:rPr>
          <m:t>X=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A.B</m:t>
            </m:r>
          </m:e>
        </m:acc>
      </m:oMath>
    </w:p>
    <w:p w:rsidR="00583BEB" w:rsidRDefault="00583BEB" w:rsidP="00583BEB">
      <w:pPr>
        <w:tabs>
          <w:tab w:val="left" w:pos="1085"/>
        </w:tabs>
      </w:pPr>
      <w:r>
        <w:t>To convert NAND gate to OR gate, we have to connect the two inputs of NAND gate to two different NOT gate (from NAND) as shown in figure.</w:t>
      </w:r>
    </w:p>
    <w:p w:rsidR="00583BEB" w:rsidRDefault="00737CEE" w:rsidP="00583BEB">
      <w:pPr>
        <w:tabs>
          <w:tab w:val="left" w:pos="1085"/>
        </w:tabs>
      </w:pPr>
      <w:r>
        <w:rPr>
          <w:noProof/>
        </w:rPr>
        <w:drawing>
          <wp:inline distT="0" distB="0" distL="0" distR="0">
            <wp:extent cx="5943600" cy="4484370"/>
            <wp:effectExtent l="19050" t="0" r="0" b="0"/>
            <wp:docPr id="7" name="Picture 6" descr="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D9" w:rsidRDefault="00772ED9" w:rsidP="00583BEB">
      <w:pPr>
        <w:tabs>
          <w:tab w:val="left" w:pos="1085"/>
        </w:tabs>
      </w:pPr>
    </w:p>
    <w:p w:rsidR="00772ED9" w:rsidRDefault="00772ED9" w:rsidP="00772ED9">
      <w:pPr>
        <w:tabs>
          <w:tab w:val="left" w:pos="1085"/>
        </w:tabs>
        <w:rPr>
          <w:b/>
          <w:bCs/>
        </w:rPr>
      </w:pPr>
      <w:r>
        <w:rPr>
          <w:b/>
          <w:bCs/>
        </w:rPr>
        <w:t>Truth Table:-</w:t>
      </w:r>
    </w:p>
    <w:tbl>
      <w:tblPr>
        <w:tblStyle w:val="LightGrid-Accent11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772ED9" w:rsidTr="006B1C3D">
        <w:trPr>
          <w:cnfStyle w:val="100000000000"/>
        </w:trPr>
        <w:tc>
          <w:tcPr>
            <w:cnfStyle w:val="001000000000"/>
            <w:tcW w:w="2394" w:type="dxa"/>
          </w:tcPr>
          <w:p w:rsidR="00772ED9" w:rsidRDefault="00772ED9" w:rsidP="006B1C3D">
            <w:pPr>
              <w:tabs>
                <w:tab w:val="left" w:pos="1085"/>
              </w:tabs>
              <w:jc w:val="center"/>
            </w:pPr>
          </w:p>
        </w:tc>
        <w:tc>
          <w:tcPr>
            <w:tcW w:w="2394" w:type="dxa"/>
          </w:tcPr>
          <w:p w:rsidR="00772ED9" w:rsidRDefault="00772ED9" w:rsidP="006B1C3D">
            <w:pPr>
              <w:tabs>
                <w:tab w:val="left" w:pos="1085"/>
              </w:tabs>
              <w:jc w:val="center"/>
              <w:cnfStyle w:val="100000000000"/>
            </w:pPr>
            <w:r>
              <w:t>A</w:t>
            </w:r>
          </w:p>
        </w:tc>
        <w:tc>
          <w:tcPr>
            <w:tcW w:w="2394" w:type="dxa"/>
          </w:tcPr>
          <w:p w:rsidR="00772ED9" w:rsidRDefault="00772ED9" w:rsidP="006B1C3D">
            <w:pPr>
              <w:tabs>
                <w:tab w:val="left" w:pos="1085"/>
              </w:tabs>
              <w:jc w:val="center"/>
              <w:cnfStyle w:val="100000000000"/>
            </w:pPr>
            <w:r>
              <w:t>B</w:t>
            </w:r>
          </w:p>
        </w:tc>
        <w:tc>
          <w:tcPr>
            <w:tcW w:w="2394" w:type="dxa"/>
          </w:tcPr>
          <w:p w:rsidR="00772ED9" w:rsidRDefault="00772ED9" w:rsidP="00772ED9">
            <w:pPr>
              <w:tabs>
                <w:tab w:val="left" w:pos="1085"/>
              </w:tabs>
              <w:jc w:val="center"/>
              <w:cnfStyle w:val="100000000000"/>
            </w:pPr>
            <w:r>
              <w:t>X (for OR gate)</w:t>
            </w:r>
          </w:p>
        </w:tc>
      </w:tr>
      <w:tr w:rsidR="00772ED9" w:rsidTr="006B1C3D">
        <w:trPr>
          <w:cnfStyle w:val="000000100000"/>
        </w:trPr>
        <w:tc>
          <w:tcPr>
            <w:cnfStyle w:val="001000000000"/>
            <w:tcW w:w="2394" w:type="dxa"/>
          </w:tcPr>
          <w:p w:rsidR="00772ED9" w:rsidRDefault="00772ED9" w:rsidP="006B1C3D">
            <w:pPr>
              <w:tabs>
                <w:tab w:val="left" w:pos="1085"/>
              </w:tabs>
              <w:jc w:val="center"/>
            </w:pPr>
            <w:r>
              <w:t>(a)</w:t>
            </w:r>
          </w:p>
        </w:tc>
        <w:tc>
          <w:tcPr>
            <w:tcW w:w="2394" w:type="dxa"/>
          </w:tcPr>
          <w:p w:rsidR="00772ED9" w:rsidRPr="00F15ADA" w:rsidRDefault="00772ED9" w:rsidP="006B1C3D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772ED9" w:rsidRPr="00F15ADA" w:rsidRDefault="00772ED9" w:rsidP="006B1C3D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772ED9" w:rsidRPr="00F15ADA" w:rsidRDefault="00772ED9" w:rsidP="006B1C3D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</w:tr>
      <w:tr w:rsidR="00772ED9" w:rsidTr="006B1C3D">
        <w:trPr>
          <w:cnfStyle w:val="000000010000"/>
        </w:trPr>
        <w:tc>
          <w:tcPr>
            <w:cnfStyle w:val="001000000000"/>
            <w:tcW w:w="2394" w:type="dxa"/>
          </w:tcPr>
          <w:p w:rsidR="00772ED9" w:rsidRDefault="00772ED9" w:rsidP="006B1C3D">
            <w:pPr>
              <w:tabs>
                <w:tab w:val="left" w:pos="1085"/>
              </w:tabs>
              <w:jc w:val="center"/>
            </w:pPr>
            <w:r>
              <w:t>(b)</w:t>
            </w:r>
          </w:p>
        </w:tc>
        <w:tc>
          <w:tcPr>
            <w:tcW w:w="2394" w:type="dxa"/>
          </w:tcPr>
          <w:p w:rsidR="00772ED9" w:rsidRPr="00F15ADA" w:rsidRDefault="00772ED9" w:rsidP="006B1C3D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772ED9" w:rsidRPr="00F15ADA" w:rsidRDefault="00772ED9" w:rsidP="006B1C3D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772ED9" w:rsidRPr="00F15ADA" w:rsidRDefault="00772ED9" w:rsidP="006B1C3D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772ED9" w:rsidTr="006B1C3D">
        <w:trPr>
          <w:cnfStyle w:val="000000100000"/>
        </w:trPr>
        <w:tc>
          <w:tcPr>
            <w:cnfStyle w:val="001000000000"/>
            <w:tcW w:w="2394" w:type="dxa"/>
          </w:tcPr>
          <w:p w:rsidR="00772ED9" w:rsidRDefault="00772ED9" w:rsidP="006B1C3D">
            <w:pPr>
              <w:tabs>
                <w:tab w:val="left" w:pos="1085"/>
              </w:tabs>
              <w:jc w:val="center"/>
            </w:pPr>
            <w:r>
              <w:t>(c)</w:t>
            </w:r>
          </w:p>
        </w:tc>
        <w:tc>
          <w:tcPr>
            <w:tcW w:w="2394" w:type="dxa"/>
          </w:tcPr>
          <w:p w:rsidR="00772ED9" w:rsidRPr="00F15ADA" w:rsidRDefault="00772ED9" w:rsidP="006B1C3D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772ED9" w:rsidRPr="00F15ADA" w:rsidRDefault="00772ED9" w:rsidP="006B1C3D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772ED9" w:rsidRPr="00F15ADA" w:rsidRDefault="00772ED9" w:rsidP="006B1C3D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772ED9" w:rsidTr="006B1C3D">
        <w:trPr>
          <w:cnfStyle w:val="000000010000"/>
        </w:trPr>
        <w:tc>
          <w:tcPr>
            <w:cnfStyle w:val="001000000000"/>
            <w:tcW w:w="2394" w:type="dxa"/>
          </w:tcPr>
          <w:p w:rsidR="00772ED9" w:rsidRDefault="00772ED9" w:rsidP="006B1C3D">
            <w:pPr>
              <w:tabs>
                <w:tab w:val="left" w:pos="1085"/>
              </w:tabs>
              <w:jc w:val="center"/>
            </w:pPr>
            <w:r>
              <w:t>(d)</w:t>
            </w:r>
          </w:p>
        </w:tc>
        <w:tc>
          <w:tcPr>
            <w:tcW w:w="2394" w:type="dxa"/>
          </w:tcPr>
          <w:p w:rsidR="00772ED9" w:rsidRPr="00F15ADA" w:rsidRDefault="00772ED9" w:rsidP="006B1C3D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772ED9" w:rsidRPr="00F15ADA" w:rsidRDefault="00772ED9" w:rsidP="006B1C3D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772ED9" w:rsidRPr="00F15ADA" w:rsidRDefault="00772ED9" w:rsidP="006B1C3D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</w:tr>
    </w:tbl>
    <w:p w:rsidR="00CE5B08" w:rsidRDefault="00CE5B08" w:rsidP="00583BEB">
      <w:pPr>
        <w:tabs>
          <w:tab w:val="left" w:pos="1085"/>
        </w:tabs>
        <w:rPr>
          <w:b/>
          <w:bCs/>
        </w:rPr>
      </w:pPr>
    </w:p>
    <w:p w:rsidR="00CE5B08" w:rsidRDefault="00CE5B08" w:rsidP="00CE5B08">
      <w:pPr>
        <w:rPr>
          <w:b/>
          <w:bCs/>
        </w:rPr>
      </w:pPr>
      <w:r>
        <w:rPr>
          <w:b/>
          <w:bCs/>
        </w:rPr>
        <w:br w:type="page"/>
      </w:r>
    </w:p>
    <w:p w:rsidR="00CE5B08" w:rsidRDefault="00CE5B08" w:rsidP="00CE5B0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</w:t>
      </w:r>
      <w:r w:rsidRPr="00CE5B08">
        <w:rPr>
          <w:b/>
          <w:bCs/>
        </w:rPr>
        <w:t>mplement basic logic</w:t>
      </w:r>
      <w:r>
        <w:rPr>
          <w:b/>
          <w:bCs/>
        </w:rPr>
        <w:t xml:space="preserve"> gates (AND, OR, NOT) using NOR</w:t>
      </w:r>
      <w:r w:rsidRPr="00CE5B08">
        <w:rPr>
          <w:b/>
          <w:bCs/>
        </w:rPr>
        <w:t xml:space="preserve"> only.</w:t>
      </w:r>
    </w:p>
    <w:p w:rsidR="00CE5B08" w:rsidRDefault="00CE5B08" w:rsidP="00CE5B0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NOR to NOT</w:t>
      </w:r>
    </w:p>
    <w:p w:rsidR="00C94CD6" w:rsidRDefault="00C94CD6" w:rsidP="00C94CD6">
      <w:pPr>
        <w:tabs>
          <w:tab w:val="left" w:pos="1085"/>
        </w:tabs>
        <w:rPr>
          <w:b/>
          <w:bCs/>
        </w:rPr>
      </w:pPr>
      <w:r w:rsidRPr="00A832BC">
        <w:t>Boolean expression for</w:t>
      </w:r>
      <w:r>
        <w:t xml:space="preserve"> </w:t>
      </w:r>
      <w:r>
        <w:rPr>
          <w:b/>
          <w:bCs/>
        </w:rPr>
        <w:t>NOR</w:t>
      </w:r>
      <w:r w:rsidRPr="00A832BC">
        <w:t xml:space="preserve"> gate is </w:t>
      </w:r>
      <m:oMath>
        <m:r>
          <m:rPr>
            <m:sty m:val="bi"/>
          </m:rPr>
          <w:rPr>
            <w:rFonts w:ascii="Cambria Math" w:hAnsi="Cambria Math"/>
          </w:rPr>
          <m:t>X=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A+B</m:t>
            </m:r>
          </m:e>
        </m:acc>
      </m:oMath>
    </w:p>
    <w:p w:rsidR="00C94CD6" w:rsidRPr="00C94CD6" w:rsidRDefault="00C94CD6" w:rsidP="00C94CD6">
      <w:pPr>
        <w:tabs>
          <w:tab w:val="left" w:pos="1085"/>
        </w:tabs>
        <w:rPr>
          <w:b/>
          <w:bCs/>
        </w:rPr>
      </w:pPr>
      <w:r>
        <w:t xml:space="preserve">To convert NAND gate to NOT gate let A = B. Then, </w:t>
      </w:r>
      <m:oMath>
        <m:r>
          <m:rPr>
            <m:sty m:val="bi"/>
          </m:rPr>
          <w:rPr>
            <w:rFonts w:ascii="Cambria Math" w:hAnsi="Cambria Math"/>
          </w:rPr>
          <m:t xml:space="preserve">X=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A+A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</m:oMath>
      <w:r>
        <w:t xml:space="preserve"> which gives the NOT gate as shown in figure</w:t>
      </w:r>
    </w:p>
    <w:p w:rsidR="00C94CD6" w:rsidRDefault="00C67877" w:rsidP="00C94CD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1568" cy="2253082"/>
            <wp:effectExtent l="19050" t="0" r="2032" b="0"/>
            <wp:docPr id="5" name="Picture 4" descr="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png"/>
                    <pic:cNvPicPr/>
                  </pic:nvPicPr>
                  <pic:blipFill>
                    <a:blip r:embed="rId13"/>
                    <a:srcRect b="46051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225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77" w:rsidRDefault="00C67877" w:rsidP="00C94CD6">
      <w:pPr>
        <w:rPr>
          <w:b/>
          <w:bCs/>
        </w:rPr>
      </w:pPr>
      <w:r>
        <w:rPr>
          <w:b/>
          <w:bCs/>
        </w:rPr>
        <w:t>Truth Table:-</w:t>
      </w:r>
    </w:p>
    <w:tbl>
      <w:tblPr>
        <w:tblStyle w:val="LightGrid-Accent11"/>
        <w:tblW w:w="0" w:type="auto"/>
        <w:tblLook w:val="04A0"/>
      </w:tblPr>
      <w:tblGrid>
        <w:gridCol w:w="3192"/>
        <w:gridCol w:w="3192"/>
        <w:gridCol w:w="3192"/>
      </w:tblGrid>
      <w:tr w:rsidR="00C67877" w:rsidTr="00FA3EBB">
        <w:trPr>
          <w:cnfStyle w:val="100000000000"/>
        </w:trPr>
        <w:tc>
          <w:tcPr>
            <w:cnfStyle w:val="001000000000"/>
            <w:tcW w:w="3192" w:type="dxa"/>
          </w:tcPr>
          <w:p w:rsidR="00C67877" w:rsidRDefault="00C67877" w:rsidP="00FA3EBB">
            <w:pPr>
              <w:tabs>
                <w:tab w:val="left" w:pos="1085"/>
              </w:tabs>
              <w:jc w:val="center"/>
            </w:pPr>
          </w:p>
        </w:tc>
        <w:tc>
          <w:tcPr>
            <w:tcW w:w="3192" w:type="dxa"/>
          </w:tcPr>
          <w:p w:rsidR="00C67877" w:rsidRDefault="00C67877" w:rsidP="00FA3EBB">
            <w:pPr>
              <w:tabs>
                <w:tab w:val="left" w:pos="1085"/>
              </w:tabs>
              <w:jc w:val="center"/>
              <w:cnfStyle w:val="100000000000"/>
            </w:pPr>
            <w:r>
              <w:t>A</w:t>
            </w:r>
          </w:p>
        </w:tc>
        <w:tc>
          <w:tcPr>
            <w:tcW w:w="3192" w:type="dxa"/>
          </w:tcPr>
          <w:p w:rsidR="00C67877" w:rsidRDefault="00C67877" w:rsidP="00FA3EBB">
            <w:pPr>
              <w:tabs>
                <w:tab w:val="left" w:pos="1085"/>
              </w:tabs>
              <w:jc w:val="center"/>
              <w:cnfStyle w:val="100000000000"/>
            </w:pPr>
            <w:r>
              <w:t>X (for NOT gate)</w:t>
            </w:r>
          </w:p>
        </w:tc>
      </w:tr>
      <w:tr w:rsidR="00C67877" w:rsidTr="00FA3EBB">
        <w:trPr>
          <w:cnfStyle w:val="000000100000"/>
        </w:trPr>
        <w:tc>
          <w:tcPr>
            <w:cnfStyle w:val="001000000000"/>
            <w:tcW w:w="3192" w:type="dxa"/>
          </w:tcPr>
          <w:p w:rsidR="00C67877" w:rsidRDefault="00C67877" w:rsidP="00FA3EBB">
            <w:pPr>
              <w:tabs>
                <w:tab w:val="left" w:pos="1085"/>
              </w:tabs>
              <w:jc w:val="center"/>
            </w:pPr>
            <w:r>
              <w:t>(a)</w:t>
            </w:r>
          </w:p>
        </w:tc>
        <w:tc>
          <w:tcPr>
            <w:tcW w:w="3192" w:type="dxa"/>
          </w:tcPr>
          <w:p w:rsidR="00C67877" w:rsidRPr="00F15ADA" w:rsidRDefault="00C67877" w:rsidP="00FA3EBB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3192" w:type="dxa"/>
          </w:tcPr>
          <w:p w:rsidR="00C67877" w:rsidRPr="00F15ADA" w:rsidRDefault="00C67877" w:rsidP="00FA3EBB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</w:tr>
      <w:tr w:rsidR="00C67877" w:rsidTr="00FA3EBB">
        <w:trPr>
          <w:cnfStyle w:val="000000010000"/>
        </w:trPr>
        <w:tc>
          <w:tcPr>
            <w:cnfStyle w:val="001000000000"/>
            <w:tcW w:w="3192" w:type="dxa"/>
          </w:tcPr>
          <w:p w:rsidR="00C67877" w:rsidRDefault="00C67877" w:rsidP="00FA3EBB">
            <w:pPr>
              <w:tabs>
                <w:tab w:val="left" w:pos="1085"/>
              </w:tabs>
              <w:jc w:val="center"/>
            </w:pPr>
            <w:r>
              <w:t>(b)</w:t>
            </w:r>
          </w:p>
        </w:tc>
        <w:tc>
          <w:tcPr>
            <w:tcW w:w="3192" w:type="dxa"/>
          </w:tcPr>
          <w:p w:rsidR="00C67877" w:rsidRPr="00F15ADA" w:rsidRDefault="00C67877" w:rsidP="00FA3EBB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3192" w:type="dxa"/>
          </w:tcPr>
          <w:p w:rsidR="00C67877" w:rsidRPr="00F15ADA" w:rsidRDefault="00C67877" w:rsidP="00FA3EBB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</w:tr>
    </w:tbl>
    <w:p w:rsidR="00C67877" w:rsidRDefault="00C67877" w:rsidP="00C94CD6">
      <w:pPr>
        <w:rPr>
          <w:b/>
          <w:bCs/>
        </w:rPr>
      </w:pPr>
    </w:p>
    <w:p w:rsidR="00C67877" w:rsidRDefault="00C67877">
      <w:pPr>
        <w:rPr>
          <w:b/>
          <w:bCs/>
        </w:rPr>
      </w:pPr>
      <w:r>
        <w:rPr>
          <w:b/>
          <w:bCs/>
        </w:rPr>
        <w:br w:type="page"/>
      </w:r>
    </w:p>
    <w:p w:rsidR="00C67877" w:rsidRDefault="00C67877" w:rsidP="00C67877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NOR to OR</w:t>
      </w:r>
    </w:p>
    <w:p w:rsidR="003F1BDA" w:rsidRPr="003F1BDA" w:rsidRDefault="003F1BDA" w:rsidP="003F1BDA">
      <w:pPr>
        <w:tabs>
          <w:tab w:val="left" w:pos="1085"/>
        </w:tabs>
        <w:rPr>
          <w:b/>
          <w:bCs/>
        </w:rPr>
      </w:pPr>
      <w:r>
        <w:t>Boolean expression for NOR</w:t>
      </w:r>
      <w:r w:rsidRPr="00A832BC">
        <w:t xml:space="preserve"> gate is </w:t>
      </w:r>
      <m:oMath>
        <m:r>
          <m:rPr>
            <m:sty m:val="bi"/>
          </m:rPr>
          <w:rPr>
            <w:rFonts w:ascii="Cambria Math" w:hAnsi="Cambria Math"/>
          </w:rPr>
          <m:t>X=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A+B</m:t>
            </m:r>
          </m:e>
        </m:acc>
      </m:oMath>
    </w:p>
    <w:p w:rsidR="003F1BDA" w:rsidRDefault="003F1BDA" w:rsidP="003F1BDA">
      <w:pPr>
        <w:tabs>
          <w:tab w:val="left" w:pos="1085"/>
        </w:tabs>
      </w:pPr>
      <w:r>
        <w:t>To convert NOR gate to OR gate, we have to connect NOR gate as NOR + NOT (from NOR) as shown in figure</w:t>
      </w:r>
    </w:p>
    <w:p w:rsidR="00C67877" w:rsidRDefault="00ED7350" w:rsidP="00C678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4484370"/>
            <wp:effectExtent l="19050" t="0" r="0" b="0"/>
            <wp:docPr id="8" name="Picture 7" descr="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50" w:rsidRDefault="00ED7350" w:rsidP="00C67877">
      <w:pPr>
        <w:rPr>
          <w:b/>
          <w:bCs/>
        </w:rPr>
      </w:pPr>
      <w:r>
        <w:rPr>
          <w:b/>
          <w:bCs/>
        </w:rPr>
        <w:t>Truth Table:-</w:t>
      </w:r>
    </w:p>
    <w:tbl>
      <w:tblPr>
        <w:tblStyle w:val="LightGrid-Accent11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ED7350" w:rsidTr="00FA3EBB">
        <w:trPr>
          <w:cnfStyle w:val="100000000000"/>
        </w:trPr>
        <w:tc>
          <w:tcPr>
            <w:cnfStyle w:val="001000000000"/>
            <w:tcW w:w="2394" w:type="dxa"/>
          </w:tcPr>
          <w:p w:rsidR="00ED7350" w:rsidRDefault="00ED7350" w:rsidP="00FA3EBB">
            <w:pPr>
              <w:tabs>
                <w:tab w:val="left" w:pos="1085"/>
              </w:tabs>
              <w:jc w:val="center"/>
            </w:pPr>
          </w:p>
        </w:tc>
        <w:tc>
          <w:tcPr>
            <w:tcW w:w="2394" w:type="dxa"/>
          </w:tcPr>
          <w:p w:rsidR="00ED7350" w:rsidRDefault="00ED7350" w:rsidP="00FA3EBB">
            <w:pPr>
              <w:tabs>
                <w:tab w:val="left" w:pos="1085"/>
              </w:tabs>
              <w:jc w:val="center"/>
              <w:cnfStyle w:val="100000000000"/>
            </w:pPr>
            <w:r>
              <w:t>A</w:t>
            </w:r>
          </w:p>
        </w:tc>
        <w:tc>
          <w:tcPr>
            <w:tcW w:w="2394" w:type="dxa"/>
          </w:tcPr>
          <w:p w:rsidR="00ED7350" w:rsidRDefault="00ED7350" w:rsidP="00FA3EBB">
            <w:pPr>
              <w:tabs>
                <w:tab w:val="left" w:pos="1085"/>
              </w:tabs>
              <w:jc w:val="center"/>
              <w:cnfStyle w:val="100000000000"/>
            </w:pPr>
            <w:r>
              <w:t>B</w:t>
            </w:r>
          </w:p>
        </w:tc>
        <w:tc>
          <w:tcPr>
            <w:tcW w:w="2394" w:type="dxa"/>
          </w:tcPr>
          <w:p w:rsidR="00ED7350" w:rsidRDefault="00ED7350" w:rsidP="00FA3EBB">
            <w:pPr>
              <w:tabs>
                <w:tab w:val="left" w:pos="1085"/>
              </w:tabs>
              <w:jc w:val="center"/>
              <w:cnfStyle w:val="100000000000"/>
            </w:pPr>
            <w:r>
              <w:t>X (for OR gate)</w:t>
            </w:r>
          </w:p>
        </w:tc>
      </w:tr>
      <w:tr w:rsidR="00ED7350" w:rsidTr="00FA3EBB">
        <w:trPr>
          <w:cnfStyle w:val="000000100000"/>
        </w:trPr>
        <w:tc>
          <w:tcPr>
            <w:cnfStyle w:val="001000000000"/>
            <w:tcW w:w="2394" w:type="dxa"/>
          </w:tcPr>
          <w:p w:rsidR="00ED7350" w:rsidRDefault="00ED7350" w:rsidP="00FA3EBB">
            <w:pPr>
              <w:tabs>
                <w:tab w:val="left" w:pos="1085"/>
              </w:tabs>
              <w:jc w:val="center"/>
            </w:pPr>
            <w:r>
              <w:t>(a)</w:t>
            </w:r>
          </w:p>
        </w:tc>
        <w:tc>
          <w:tcPr>
            <w:tcW w:w="2394" w:type="dxa"/>
          </w:tcPr>
          <w:p w:rsidR="00ED7350" w:rsidRPr="00F15ADA" w:rsidRDefault="00ED7350" w:rsidP="00FA3EBB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ED7350" w:rsidRPr="00F15ADA" w:rsidRDefault="00ED7350" w:rsidP="00FA3EBB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ED7350" w:rsidRPr="00F15ADA" w:rsidRDefault="00ED7350" w:rsidP="00FA3EBB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</w:tr>
      <w:tr w:rsidR="00ED7350" w:rsidTr="00FA3EBB">
        <w:trPr>
          <w:cnfStyle w:val="000000010000"/>
        </w:trPr>
        <w:tc>
          <w:tcPr>
            <w:cnfStyle w:val="001000000000"/>
            <w:tcW w:w="2394" w:type="dxa"/>
          </w:tcPr>
          <w:p w:rsidR="00ED7350" w:rsidRDefault="00ED7350" w:rsidP="00FA3EBB">
            <w:pPr>
              <w:tabs>
                <w:tab w:val="left" w:pos="1085"/>
              </w:tabs>
              <w:jc w:val="center"/>
            </w:pPr>
            <w:r>
              <w:t>(b)</w:t>
            </w:r>
          </w:p>
        </w:tc>
        <w:tc>
          <w:tcPr>
            <w:tcW w:w="2394" w:type="dxa"/>
          </w:tcPr>
          <w:p w:rsidR="00ED7350" w:rsidRPr="00F15ADA" w:rsidRDefault="00ED7350" w:rsidP="00FA3EBB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ED7350" w:rsidRPr="00F15ADA" w:rsidRDefault="00ED7350" w:rsidP="00FA3EBB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ED7350" w:rsidRPr="00F15ADA" w:rsidRDefault="00ED7350" w:rsidP="00FA3EBB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ED7350" w:rsidTr="00FA3EBB">
        <w:trPr>
          <w:cnfStyle w:val="000000100000"/>
        </w:trPr>
        <w:tc>
          <w:tcPr>
            <w:cnfStyle w:val="001000000000"/>
            <w:tcW w:w="2394" w:type="dxa"/>
          </w:tcPr>
          <w:p w:rsidR="00ED7350" w:rsidRDefault="00ED7350" w:rsidP="00FA3EBB">
            <w:pPr>
              <w:tabs>
                <w:tab w:val="left" w:pos="1085"/>
              </w:tabs>
              <w:jc w:val="center"/>
            </w:pPr>
            <w:r>
              <w:t>(c)</w:t>
            </w:r>
          </w:p>
        </w:tc>
        <w:tc>
          <w:tcPr>
            <w:tcW w:w="2394" w:type="dxa"/>
          </w:tcPr>
          <w:p w:rsidR="00ED7350" w:rsidRPr="00F15ADA" w:rsidRDefault="00ED7350" w:rsidP="00FA3EBB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ED7350" w:rsidRPr="00F15ADA" w:rsidRDefault="00ED7350" w:rsidP="00FA3EBB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ED7350" w:rsidRPr="00F15ADA" w:rsidRDefault="00ED7350" w:rsidP="00FA3EBB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ED7350" w:rsidTr="00FA3EBB">
        <w:trPr>
          <w:cnfStyle w:val="000000010000"/>
        </w:trPr>
        <w:tc>
          <w:tcPr>
            <w:cnfStyle w:val="001000000000"/>
            <w:tcW w:w="2394" w:type="dxa"/>
          </w:tcPr>
          <w:p w:rsidR="00ED7350" w:rsidRDefault="00ED7350" w:rsidP="00FA3EBB">
            <w:pPr>
              <w:tabs>
                <w:tab w:val="left" w:pos="1085"/>
              </w:tabs>
              <w:jc w:val="center"/>
            </w:pPr>
            <w:r>
              <w:t>(d)</w:t>
            </w:r>
          </w:p>
        </w:tc>
        <w:tc>
          <w:tcPr>
            <w:tcW w:w="2394" w:type="dxa"/>
          </w:tcPr>
          <w:p w:rsidR="00ED7350" w:rsidRPr="00F15ADA" w:rsidRDefault="00ED7350" w:rsidP="00FA3EBB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ED7350" w:rsidRPr="00F15ADA" w:rsidRDefault="00ED7350" w:rsidP="00FA3EBB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ED7350" w:rsidRPr="00F15ADA" w:rsidRDefault="00ED7350" w:rsidP="00FA3EBB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</w:tr>
    </w:tbl>
    <w:p w:rsidR="00ED7350" w:rsidRDefault="00ED7350" w:rsidP="00C67877">
      <w:pPr>
        <w:rPr>
          <w:b/>
          <w:bCs/>
        </w:rPr>
      </w:pPr>
    </w:p>
    <w:p w:rsidR="00ED7350" w:rsidRDefault="00ED7350">
      <w:pPr>
        <w:rPr>
          <w:b/>
          <w:bCs/>
        </w:rPr>
      </w:pPr>
      <w:r>
        <w:rPr>
          <w:b/>
          <w:bCs/>
        </w:rPr>
        <w:br w:type="page"/>
      </w:r>
    </w:p>
    <w:p w:rsidR="00ED7350" w:rsidRDefault="00ED7350" w:rsidP="00ED7350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NOR to AND</w:t>
      </w:r>
    </w:p>
    <w:p w:rsidR="006277FD" w:rsidRPr="00161D85" w:rsidRDefault="00161D85" w:rsidP="00161D85">
      <w:pPr>
        <w:tabs>
          <w:tab w:val="left" w:pos="1085"/>
        </w:tabs>
        <w:rPr>
          <w:b/>
          <w:bCs/>
        </w:rPr>
      </w:pPr>
      <w:r>
        <w:t>Boolean expression for NOR</w:t>
      </w:r>
      <w:r w:rsidR="006277FD" w:rsidRPr="00A832BC">
        <w:t xml:space="preserve"> gate is </w:t>
      </w:r>
      <m:oMath>
        <m:r>
          <m:rPr>
            <m:sty m:val="bi"/>
          </m:rPr>
          <w:rPr>
            <w:rFonts w:ascii="Cambria Math" w:hAnsi="Cambria Math"/>
          </w:rPr>
          <m:t>X=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A+B</m:t>
            </m:r>
          </m:e>
        </m:acc>
      </m:oMath>
    </w:p>
    <w:p w:rsidR="006277FD" w:rsidRDefault="00161D85" w:rsidP="00161D85">
      <w:pPr>
        <w:tabs>
          <w:tab w:val="left" w:pos="1085"/>
        </w:tabs>
      </w:pPr>
      <w:r>
        <w:t>To convert NOR gate to AND</w:t>
      </w:r>
      <w:r w:rsidR="006277FD">
        <w:t xml:space="preserve"> gate, we have t</w:t>
      </w:r>
      <w:r>
        <w:t>o connect the two inputs of NOR</w:t>
      </w:r>
      <w:r w:rsidR="006277FD">
        <w:t xml:space="preserve"> gate to t</w:t>
      </w:r>
      <w:r>
        <w:t>wo different NOT gate (from NOR</w:t>
      </w:r>
      <w:r w:rsidR="006277FD">
        <w:t>) as shown in figure.</w:t>
      </w:r>
    </w:p>
    <w:p w:rsidR="00161D85" w:rsidRDefault="00AE2EA4" w:rsidP="00161D85">
      <w:pPr>
        <w:tabs>
          <w:tab w:val="left" w:pos="1085"/>
        </w:tabs>
      </w:pPr>
      <w:r>
        <w:rPr>
          <w:noProof/>
        </w:rPr>
        <w:drawing>
          <wp:inline distT="0" distB="0" distL="0" distR="0">
            <wp:extent cx="5943600" cy="4484370"/>
            <wp:effectExtent l="19050" t="0" r="0" b="0"/>
            <wp:docPr id="9" name="Picture 8" descr="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A4" w:rsidRDefault="00AE2EA4" w:rsidP="00161D85">
      <w:pPr>
        <w:tabs>
          <w:tab w:val="left" w:pos="1085"/>
        </w:tabs>
        <w:rPr>
          <w:b/>
          <w:bCs/>
        </w:rPr>
      </w:pPr>
      <w:r>
        <w:rPr>
          <w:b/>
          <w:bCs/>
        </w:rPr>
        <w:t>Truth Table:-</w:t>
      </w:r>
    </w:p>
    <w:tbl>
      <w:tblPr>
        <w:tblStyle w:val="LightGrid-Accent11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AE2EA4" w:rsidTr="00FA3EBB">
        <w:trPr>
          <w:cnfStyle w:val="100000000000"/>
        </w:trPr>
        <w:tc>
          <w:tcPr>
            <w:cnfStyle w:val="001000000000"/>
            <w:tcW w:w="2394" w:type="dxa"/>
          </w:tcPr>
          <w:p w:rsidR="00AE2EA4" w:rsidRDefault="00AE2EA4" w:rsidP="00FA3EBB">
            <w:pPr>
              <w:tabs>
                <w:tab w:val="left" w:pos="1085"/>
              </w:tabs>
              <w:jc w:val="center"/>
            </w:pPr>
          </w:p>
        </w:tc>
        <w:tc>
          <w:tcPr>
            <w:tcW w:w="2394" w:type="dxa"/>
          </w:tcPr>
          <w:p w:rsidR="00AE2EA4" w:rsidRDefault="00AE2EA4" w:rsidP="00FA3EBB">
            <w:pPr>
              <w:tabs>
                <w:tab w:val="left" w:pos="1085"/>
              </w:tabs>
              <w:jc w:val="center"/>
              <w:cnfStyle w:val="100000000000"/>
            </w:pPr>
            <w:r>
              <w:t>A</w:t>
            </w:r>
          </w:p>
        </w:tc>
        <w:tc>
          <w:tcPr>
            <w:tcW w:w="2394" w:type="dxa"/>
          </w:tcPr>
          <w:p w:rsidR="00AE2EA4" w:rsidRDefault="00AE2EA4" w:rsidP="00FA3EBB">
            <w:pPr>
              <w:tabs>
                <w:tab w:val="left" w:pos="1085"/>
              </w:tabs>
              <w:jc w:val="center"/>
              <w:cnfStyle w:val="100000000000"/>
            </w:pPr>
            <w:r>
              <w:t>B</w:t>
            </w:r>
          </w:p>
        </w:tc>
        <w:tc>
          <w:tcPr>
            <w:tcW w:w="2394" w:type="dxa"/>
          </w:tcPr>
          <w:p w:rsidR="00AE2EA4" w:rsidRDefault="00AE2EA4" w:rsidP="00FA3EBB">
            <w:pPr>
              <w:tabs>
                <w:tab w:val="left" w:pos="1085"/>
              </w:tabs>
              <w:jc w:val="center"/>
              <w:cnfStyle w:val="100000000000"/>
            </w:pPr>
            <w:r>
              <w:t>X (for AND gate)</w:t>
            </w:r>
          </w:p>
        </w:tc>
      </w:tr>
      <w:tr w:rsidR="00AE2EA4" w:rsidTr="00FA3EBB">
        <w:trPr>
          <w:cnfStyle w:val="000000100000"/>
        </w:trPr>
        <w:tc>
          <w:tcPr>
            <w:cnfStyle w:val="001000000000"/>
            <w:tcW w:w="2394" w:type="dxa"/>
          </w:tcPr>
          <w:p w:rsidR="00AE2EA4" w:rsidRDefault="00AE2EA4" w:rsidP="00FA3EBB">
            <w:pPr>
              <w:tabs>
                <w:tab w:val="left" w:pos="1085"/>
              </w:tabs>
              <w:jc w:val="center"/>
            </w:pPr>
            <w:r>
              <w:t>(a)</w:t>
            </w:r>
          </w:p>
        </w:tc>
        <w:tc>
          <w:tcPr>
            <w:tcW w:w="2394" w:type="dxa"/>
          </w:tcPr>
          <w:p w:rsidR="00AE2EA4" w:rsidRPr="00F15ADA" w:rsidRDefault="00AE2EA4" w:rsidP="00FA3EBB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AE2EA4" w:rsidRPr="00F15ADA" w:rsidRDefault="00AE2EA4" w:rsidP="00FA3EBB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AE2EA4" w:rsidRPr="00F15ADA" w:rsidRDefault="00AE2EA4" w:rsidP="00FA3EBB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</w:tr>
      <w:tr w:rsidR="00AE2EA4" w:rsidTr="00FA3EBB">
        <w:trPr>
          <w:cnfStyle w:val="000000010000"/>
        </w:trPr>
        <w:tc>
          <w:tcPr>
            <w:cnfStyle w:val="001000000000"/>
            <w:tcW w:w="2394" w:type="dxa"/>
          </w:tcPr>
          <w:p w:rsidR="00AE2EA4" w:rsidRDefault="00AE2EA4" w:rsidP="00FA3EBB">
            <w:pPr>
              <w:tabs>
                <w:tab w:val="left" w:pos="1085"/>
              </w:tabs>
              <w:jc w:val="center"/>
            </w:pPr>
            <w:r>
              <w:t>(b)</w:t>
            </w:r>
          </w:p>
        </w:tc>
        <w:tc>
          <w:tcPr>
            <w:tcW w:w="2394" w:type="dxa"/>
          </w:tcPr>
          <w:p w:rsidR="00AE2EA4" w:rsidRPr="00F15ADA" w:rsidRDefault="00AE2EA4" w:rsidP="00FA3EBB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AE2EA4" w:rsidRPr="00F15ADA" w:rsidRDefault="00AE2EA4" w:rsidP="00FA3EBB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AE2EA4" w:rsidRPr="00F15ADA" w:rsidRDefault="00AE2EA4" w:rsidP="00FA3EBB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</w:tr>
      <w:tr w:rsidR="00AE2EA4" w:rsidTr="00FA3EBB">
        <w:trPr>
          <w:cnfStyle w:val="000000100000"/>
        </w:trPr>
        <w:tc>
          <w:tcPr>
            <w:cnfStyle w:val="001000000000"/>
            <w:tcW w:w="2394" w:type="dxa"/>
          </w:tcPr>
          <w:p w:rsidR="00AE2EA4" w:rsidRDefault="00AE2EA4" w:rsidP="00FA3EBB">
            <w:pPr>
              <w:tabs>
                <w:tab w:val="left" w:pos="1085"/>
              </w:tabs>
              <w:jc w:val="center"/>
            </w:pPr>
            <w:r>
              <w:t>(c)</w:t>
            </w:r>
          </w:p>
        </w:tc>
        <w:tc>
          <w:tcPr>
            <w:tcW w:w="2394" w:type="dxa"/>
          </w:tcPr>
          <w:p w:rsidR="00AE2EA4" w:rsidRPr="00F15ADA" w:rsidRDefault="00AE2EA4" w:rsidP="00FA3EBB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AE2EA4" w:rsidRPr="00F15ADA" w:rsidRDefault="00AE2EA4" w:rsidP="00FA3EBB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AE2EA4" w:rsidRPr="00F15ADA" w:rsidRDefault="00AE2EA4" w:rsidP="00FA3EBB">
            <w:pPr>
              <w:tabs>
                <w:tab w:val="left" w:pos="1085"/>
              </w:tabs>
              <w:jc w:val="center"/>
              <w:cnfStyle w:val="00000010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</w:tr>
      <w:tr w:rsidR="00AE2EA4" w:rsidTr="00FA3EBB">
        <w:trPr>
          <w:cnfStyle w:val="000000010000"/>
        </w:trPr>
        <w:tc>
          <w:tcPr>
            <w:cnfStyle w:val="001000000000"/>
            <w:tcW w:w="2394" w:type="dxa"/>
          </w:tcPr>
          <w:p w:rsidR="00AE2EA4" w:rsidRDefault="00AE2EA4" w:rsidP="00FA3EBB">
            <w:pPr>
              <w:tabs>
                <w:tab w:val="left" w:pos="1085"/>
              </w:tabs>
              <w:jc w:val="center"/>
            </w:pPr>
            <w:r>
              <w:t>(d)</w:t>
            </w:r>
          </w:p>
        </w:tc>
        <w:tc>
          <w:tcPr>
            <w:tcW w:w="2394" w:type="dxa"/>
          </w:tcPr>
          <w:p w:rsidR="00AE2EA4" w:rsidRPr="00F15ADA" w:rsidRDefault="00AE2EA4" w:rsidP="00FA3EBB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AE2EA4" w:rsidRPr="00F15ADA" w:rsidRDefault="00AE2EA4" w:rsidP="00FA3EBB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AE2EA4" w:rsidRPr="00F15ADA" w:rsidRDefault="00AE2EA4" w:rsidP="00FA3EBB">
            <w:pPr>
              <w:tabs>
                <w:tab w:val="left" w:pos="1085"/>
              </w:tabs>
              <w:jc w:val="center"/>
              <w:cnfStyle w:val="000000010000"/>
              <w:rPr>
                <w:b/>
                <w:bCs/>
              </w:rPr>
            </w:pPr>
            <w:r w:rsidRPr="00F15ADA">
              <w:rPr>
                <w:b/>
                <w:bCs/>
              </w:rPr>
              <w:t>0</w:t>
            </w:r>
          </w:p>
        </w:tc>
      </w:tr>
    </w:tbl>
    <w:p w:rsidR="00AE2EA4" w:rsidRDefault="00AE2EA4" w:rsidP="00161D85">
      <w:pPr>
        <w:tabs>
          <w:tab w:val="left" w:pos="1085"/>
        </w:tabs>
        <w:rPr>
          <w:b/>
          <w:bCs/>
        </w:rPr>
      </w:pPr>
    </w:p>
    <w:p w:rsidR="00AE2EA4" w:rsidRDefault="00AE2EA4">
      <w:pPr>
        <w:rPr>
          <w:b/>
          <w:bCs/>
        </w:rPr>
      </w:pPr>
      <w:r>
        <w:rPr>
          <w:b/>
          <w:bCs/>
        </w:rPr>
        <w:br w:type="page"/>
      </w:r>
    </w:p>
    <w:p w:rsidR="00E53DB9" w:rsidRDefault="00E53DB9" w:rsidP="00E53DB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Draw the logic diagram for the function</w:t>
      </w:r>
    </w:p>
    <w:p w:rsidR="00AE2EA4" w:rsidRDefault="00E53DB9" w:rsidP="00E53DB9">
      <w:pPr>
        <w:ind w:left="720"/>
        <w:rPr>
          <w:b/>
          <w:bCs/>
        </w:rPr>
      </w:pPr>
      <w:r w:rsidRPr="00E53DB9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  y,  z</m:t>
            </m:r>
          </m:e>
        </m:d>
        <m:r>
          <m:rPr>
            <m:sty m:val="bi"/>
          </m:rPr>
          <w:rPr>
            <w:rFonts w:ascii="Cambria Math" w:hAnsi="Cambria Math"/>
          </w:rPr>
          <m:t>=x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acc>
        <m:r>
          <m:rPr>
            <m:sty m:val="bi"/>
          </m:rPr>
          <w:rPr>
            <w:rFonts w:ascii="Cambria Math" w:hAnsi="Cambria Math"/>
          </w:rPr>
          <m:t>+x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</m:acc>
        <m:r>
          <m:rPr>
            <m:sty m:val="bi"/>
          </m:rPr>
          <w:rPr>
            <w:rFonts w:ascii="Cambria Math" w:hAnsi="Cambria Math"/>
          </w:rPr>
          <m:t>+yz</m:t>
        </m:r>
      </m:oMath>
    </w:p>
    <w:p w:rsidR="004324E4" w:rsidRDefault="00263D2B" w:rsidP="004324E4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6532880"/>
            <wp:effectExtent l="19050" t="0" r="0" b="0"/>
            <wp:docPr id="10" name="Picture 9" descr="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288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324E4" w:rsidRDefault="004324E4">
      <w:pPr>
        <w:rPr>
          <w:b/>
          <w:bCs/>
        </w:rPr>
      </w:pPr>
      <w:r>
        <w:rPr>
          <w:b/>
          <w:bCs/>
        </w:rPr>
        <w:br w:type="page"/>
      </w:r>
    </w:p>
    <w:p w:rsidR="004324E4" w:rsidRDefault="004324E4" w:rsidP="00622923">
      <w:pPr>
        <w:pStyle w:val="ListParagraph"/>
        <w:numPr>
          <w:ilvl w:val="0"/>
          <w:numId w:val="1"/>
        </w:numPr>
        <w:rPr>
          <w:b/>
          <w:bCs/>
        </w:rPr>
      </w:pPr>
      <w:r w:rsidRPr="004324E4">
        <w:rPr>
          <w:b/>
          <w:bCs/>
        </w:rPr>
        <w:t>Draw logic diagrams for XOR and XNOR using basic gates</w:t>
      </w:r>
    </w:p>
    <w:p w:rsidR="00622923" w:rsidRDefault="00622923" w:rsidP="00622923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XOR</w:t>
      </w:r>
    </w:p>
    <w:p w:rsidR="00622923" w:rsidRDefault="00273F79" w:rsidP="00622923">
      <w:pPr>
        <w:rPr>
          <w:b/>
          <w:bCs/>
        </w:rPr>
      </w:pPr>
      <w:r w:rsidRPr="00273F79">
        <w:t>Boolean expression for XOR gate is</w:t>
      </w:r>
      <w:r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X=A.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  <m:r>
          <m:rPr>
            <m:sty m:val="bi"/>
          </m:rP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</w:rPr>
          <m:t>.B</m:t>
        </m:r>
      </m:oMath>
    </w:p>
    <w:p w:rsidR="00273F79" w:rsidRDefault="00273F79" w:rsidP="006229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988435"/>
            <wp:effectExtent l="19050" t="0" r="0" b="0"/>
            <wp:docPr id="11" name="Picture 10" descr="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79" w:rsidRDefault="00273F79" w:rsidP="00622923">
      <w:pPr>
        <w:rPr>
          <w:b/>
          <w:bCs/>
        </w:rPr>
      </w:pPr>
      <w:r>
        <w:rPr>
          <w:b/>
          <w:bCs/>
        </w:rPr>
        <w:t>Truth Table:-</w:t>
      </w:r>
    </w:p>
    <w:tbl>
      <w:tblPr>
        <w:tblStyle w:val="LightGrid-Accent5"/>
        <w:tblW w:w="0" w:type="auto"/>
        <w:jc w:val="center"/>
        <w:tblLook w:val="04A0"/>
      </w:tblPr>
      <w:tblGrid>
        <w:gridCol w:w="2394"/>
        <w:gridCol w:w="2394"/>
        <w:gridCol w:w="2394"/>
        <w:gridCol w:w="2394"/>
      </w:tblGrid>
      <w:tr w:rsidR="00E712BA" w:rsidRPr="00E712BA" w:rsidTr="00E712BA">
        <w:trPr>
          <w:cnfStyle w:val="100000000000"/>
          <w:jc w:val="center"/>
        </w:trPr>
        <w:tc>
          <w:tcPr>
            <w:cnfStyle w:val="001000000000"/>
            <w:tcW w:w="2394" w:type="dxa"/>
          </w:tcPr>
          <w:p w:rsidR="00E712BA" w:rsidRPr="00E712BA" w:rsidRDefault="00E712BA" w:rsidP="00E712BA">
            <w:pPr>
              <w:jc w:val="center"/>
            </w:pPr>
          </w:p>
        </w:tc>
        <w:tc>
          <w:tcPr>
            <w:tcW w:w="2394" w:type="dxa"/>
          </w:tcPr>
          <w:p w:rsidR="00E712BA" w:rsidRPr="00E712BA" w:rsidRDefault="00E712BA" w:rsidP="00E712BA">
            <w:pPr>
              <w:jc w:val="center"/>
              <w:cnfStyle w:val="100000000000"/>
            </w:pPr>
            <w:r w:rsidRPr="00E712BA">
              <w:t>A</w:t>
            </w:r>
          </w:p>
        </w:tc>
        <w:tc>
          <w:tcPr>
            <w:tcW w:w="2394" w:type="dxa"/>
          </w:tcPr>
          <w:p w:rsidR="00E712BA" w:rsidRPr="00E712BA" w:rsidRDefault="00E712BA" w:rsidP="00E712BA">
            <w:pPr>
              <w:jc w:val="center"/>
              <w:cnfStyle w:val="100000000000"/>
            </w:pPr>
            <w:r w:rsidRPr="00E712BA">
              <w:t>B</w:t>
            </w:r>
          </w:p>
        </w:tc>
        <w:tc>
          <w:tcPr>
            <w:tcW w:w="2394" w:type="dxa"/>
          </w:tcPr>
          <w:p w:rsidR="00E712BA" w:rsidRPr="00E712BA" w:rsidRDefault="00E712BA" w:rsidP="00E712BA">
            <w:pPr>
              <w:jc w:val="center"/>
              <w:cnfStyle w:val="100000000000"/>
            </w:pPr>
            <w:r w:rsidRPr="00E712BA">
              <w:t>X</w:t>
            </w:r>
          </w:p>
        </w:tc>
      </w:tr>
      <w:tr w:rsidR="00E712BA" w:rsidRPr="00E712BA" w:rsidTr="00E712BA">
        <w:trPr>
          <w:cnfStyle w:val="000000100000"/>
          <w:jc w:val="center"/>
        </w:trPr>
        <w:tc>
          <w:tcPr>
            <w:cnfStyle w:val="001000000000"/>
            <w:tcW w:w="2394" w:type="dxa"/>
          </w:tcPr>
          <w:p w:rsidR="00E712BA" w:rsidRPr="00E712BA" w:rsidRDefault="00E712BA" w:rsidP="00E712BA">
            <w:pPr>
              <w:jc w:val="center"/>
            </w:pPr>
            <w:r w:rsidRPr="00E712BA">
              <w:t>(a)</w:t>
            </w:r>
          </w:p>
        </w:tc>
        <w:tc>
          <w:tcPr>
            <w:tcW w:w="2394" w:type="dxa"/>
          </w:tcPr>
          <w:p w:rsidR="00E712BA" w:rsidRPr="00E712BA" w:rsidRDefault="00E712BA" w:rsidP="00E712BA">
            <w:pPr>
              <w:jc w:val="center"/>
              <w:cnfStyle w:val="000000100000"/>
              <w:rPr>
                <w:b/>
                <w:bCs/>
              </w:rPr>
            </w:pPr>
            <w:r w:rsidRPr="00E712B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E712BA" w:rsidRPr="00E712BA" w:rsidRDefault="00E712BA" w:rsidP="00E712BA">
            <w:pPr>
              <w:jc w:val="center"/>
              <w:cnfStyle w:val="000000100000"/>
              <w:rPr>
                <w:b/>
                <w:bCs/>
              </w:rPr>
            </w:pPr>
            <w:r w:rsidRPr="00E712B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E712BA" w:rsidRPr="00E712BA" w:rsidRDefault="00E712BA" w:rsidP="00E712BA">
            <w:pPr>
              <w:jc w:val="center"/>
              <w:cnfStyle w:val="000000100000"/>
              <w:rPr>
                <w:b/>
                <w:bCs/>
              </w:rPr>
            </w:pPr>
            <w:r w:rsidRPr="00E712BA">
              <w:rPr>
                <w:b/>
                <w:bCs/>
              </w:rPr>
              <w:t>0</w:t>
            </w:r>
          </w:p>
        </w:tc>
      </w:tr>
      <w:tr w:rsidR="00E712BA" w:rsidRPr="00E712BA" w:rsidTr="00E712BA">
        <w:trPr>
          <w:cnfStyle w:val="000000010000"/>
          <w:jc w:val="center"/>
        </w:trPr>
        <w:tc>
          <w:tcPr>
            <w:cnfStyle w:val="001000000000"/>
            <w:tcW w:w="2394" w:type="dxa"/>
          </w:tcPr>
          <w:p w:rsidR="00E712BA" w:rsidRPr="00E712BA" w:rsidRDefault="00E712BA" w:rsidP="00E712BA">
            <w:pPr>
              <w:jc w:val="center"/>
            </w:pPr>
            <w:r w:rsidRPr="00E712BA">
              <w:t>(b)</w:t>
            </w:r>
          </w:p>
        </w:tc>
        <w:tc>
          <w:tcPr>
            <w:tcW w:w="2394" w:type="dxa"/>
          </w:tcPr>
          <w:p w:rsidR="00E712BA" w:rsidRPr="00E712BA" w:rsidRDefault="00E712BA" w:rsidP="00E712BA">
            <w:pPr>
              <w:jc w:val="center"/>
              <w:cnfStyle w:val="000000010000"/>
              <w:rPr>
                <w:b/>
                <w:bCs/>
              </w:rPr>
            </w:pPr>
            <w:r w:rsidRPr="00E712B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E712BA" w:rsidRPr="00E712BA" w:rsidRDefault="00E712BA" w:rsidP="00E712BA">
            <w:pPr>
              <w:jc w:val="center"/>
              <w:cnfStyle w:val="000000010000"/>
              <w:rPr>
                <w:b/>
                <w:bCs/>
              </w:rPr>
            </w:pPr>
            <w:r w:rsidRPr="00E712B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E712BA" w:rsidRPr="00E712BA" w:rsidRDefault="00E712BA" w:rsidP="00E712BA">
            <w:pPr>
              <w:jc w:val="center"/>
              <w:cnfStyle w:val="000000010000"/>
              <w:rPr>
                <w:b/>
                <w:bCs/>
              </w:rPr>
            </w:pPr>
            <w:r w:rsidRPr="00E712BA">
              <w:rPr>
                <w:b/>
                <w:bCs/>
              </w:rPr>
              <w:t>1</w:t>
            </w:r>
          </w:p>
        </w:tc>
      </w:tr>
      <w:tr w:rsidR="00E712BA" w:rsidRPr="00E712BA" w:rsidTr="00E712BA">
        <w:trPr>
          <w:cnfStyle w:val="000000100000"/>
          <w:jc w:val="center"/>
        </w:trPr>
        <w:tc>
          <w:tcPr>
            <w:cnfStyle w:val="001000000000"/>
            <w:tcW w:w="2394" w:type="dxa"/>
          </w:tcPr>
          <w:p w:rsidR="00E712BA" w:rsidRPr="00E712BA" w:rsidRDefault="00E712BA" w:rsidP="00E712BA">
            <w:pPr>
              <w:jc w:val="center"/>
            </w:pPr>
            <w:r w:rsidRPr="00E712BA">
              <w:t>(c)</w:t>
            </w:r>
          </w:p>
        </w:tc>
        <w:tc>
          <w:tcPr>
            <w:tcW w:w="2394" w:type="dxa"/>
          </w:tcPr>
          <w:p w:rsidR="00E712BA" w:rsidRPr="00E712BA" w:rsidRDefault="00E712BA" w:rsidP="00E712BA">
            <w:pPr>
              <w:jc w:val="center"/>
              <w:cnfStyle w:val="000000100000"/>
              <w:rPr>
                <w:b/>
                <w:bCs/>
              </w:rPr>
            </w:pPr>
            <w:r w:rsidRPr="00E712B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E712BA" w:rsidRPr="00E712BA" w:rsidRDefault="00E712BA" w:rsidP="00E712BA">
            <w:pPr>
              <w:jc w:val="center"/>
              <w:cnfStyle w:val="000000100000"/>
              <w:rPr>
                <w:b/>
                <w:bCs/>
              </w:rPr>
            </w:pPr>
            <w:r w:rsidRPr="00E712B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E712BA" w:rsidRPr="00E712BA" w:rsidRDefault="00E712BA" w:rsidP="00E712BA">
            <w:pPr>
              <w:jc w:val="center"/>
              <w:cnfStyle w:val="000000100000"/>
              <w:rPr>
                <w:b/>
                <w:bCs/>
              </w:rPr>
            </w:pPr>
            <w:r w:rsidRPr="00E712BA">
              <w:rPr>
                <w:b/>
                <w:bCs/>
              </w:rPr>
              <w:t>1</w:t>
            </w:r>
          </w:p>
        </w:tc>
      </w:tr>
      <w:tr w:rsidR="00E712BA" w:rsidRPr="00E712BA" w:rsidTr="00E712BA">
        <w:trPr>
          <w:cnfStyle w:val="000000010000"/>
          <w:jc w:val="center"/>
        </w:trPr>
        <w:tc>
          <w:tcPr>
            <w:cnfStyle w:val="001000000000"/>
            <w:tcW w:w="2394" w:type="dxa"/>
          </w:tcPr>
          <w:p w:rsidR="00E712BA" w:rsidRPr="00E712BA" w:rsidRDefault="00E712BA" w:rsidP="00E712BA">
            <w:pPr>
              <w:jc w:val="center"/>
            </w:pPr>
            <w:r w:rsidRPr="00E712BA">
              <w:t>(d)</w:t>
            </w:r>
          </w:p>
        </w:tc>
        <w:tc>
          <w:tcPr>
            <w:tcW w:w="2394" w:type="dxa"/>
          </w:tcPr>
          <w:p w:rsidR="00E712BA" w:rsidRPr="00E712BA" w:rsidRDefault="00E712BA" w:rsidP="00E712BA">
            <w:pPr>
              <w:jc w:val="center"/>
              <w:cnfStyle w:val="000000010000"/>
              <w:rPr>
                <w:b/>
                <w:bCs/>
              </w:rPr>
            </w:pPr>
            <w:r w:rsidRPr="00E712B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E712BA" w:rsidRPr="00E712BA" w:rsidRDefault="00E712BA" w:rsidP="00E712BA">
            <w:pPr>
              <w:jc w:val="center"/>
              <w:cnfStyle w:val="000000010000"/>
              <w:rPr>
                <w:b/>
                <w:bCs/>
              </w:rPr>
            </w:pPr>
            <w:r w:rsidRPr="00E712B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E712BA" w:rsidRPr="00E712BA" w:rsidRDefault="00E712BA" w:rsidP="00E712BA">
            <w:pPr>
              <w:jc w:val="center"/>
              <w:cnfStyle w:val="000000010000"/>
              <w:rPr>
                <w:b/>
                <w:bCs/>
              </w:rPr>
            </w:pPr>
            <w:r w:rsidRPr="00E712BA">
              <w:rPr>
                <w:b/>
                <w:bCs/>
              </w:rPr>
              <w:t>0</w:t>
            </w:r>
          </w:p>
        </w:tc>
      </w:tr>
    </w:tbl>
    <w:p w:rsidR="00BE6A11" w:rsidRDefault="00BE6A11" w:rsidP="00622923">
      <w:pPr>
        <w:rPr>
          <w:b/>
          <w:bCs/>
        </w:rPr>
      </w:pPr>
    </w:p>
    <w:p w:rsidR="00BE6A11" w:rsidRDefault="00BE6A11">
      <w:pPr>
        <w:rPr>
          <w:b/>
          <w:bCs/>
        </w:rPr>
      </w:pPr>
      <w:r>
        <w:rPr>
          <w:b/>
          <w:bCs/>
        </w:rPr>
        <w:br w:type="page"/>
      </w:r>
    </w:p>
    <w:p w:rsidR="00273F79" w:rsidRDefault="00BE6A11" w:rsidP="00BE6A1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XNOR gate</w:t>
      </w:r>
    </w:p>
    <w:p w:rsidR="00BE6A11" w:rsidRDefault="00BE6A11" w:rsidP="00BE6A11">
      <w:pPr>
        <w:rPr>
          <w:b/>
          <w:bCs/>
        </w:rPr>
      </w:pPr>
      <w:r>
        <w:t xml:space="preserve">Boolean Expression for XNOR gate is </w:t>
      </w:r>
      <m:oMath>
        <m:r>
          <m:rPr>
            <m:sty m:val="bi"/>
          </m:rPr>
          <w:rPr>
            <w:rFonts w:ascii="Cambria Math" w:hAnsi="Cambria Math"/>
          </w:rPr>
          <m:t xml:space="preserve">X=A.B+ 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</w:rPr>
          <m:t>.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</m:oMath>
    </w:p>
    <w:p w:rsidR="00234031" w:rsidRDefault="00234031" w:rsidP="00BE6A11">
      <w:r>
        <w:rPr>
          <w:noProof/>
        </w:rPr>
        <w:drawing>
          <wp:inline distT="0" distB="0" distL="0" distR="0">
            <wp:extent cx="5943600" cy="3988435"/>
            <wp:effectExtent l="19050" t="0" r="0" b="0"/>
            <wp:docPr id="12" name="Picture 11" descr="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031" w:rsidRDefault="00234031" w:rsidP="00234031">
      <w:pPr>
        <w:rPr>
          <w:b/>
          <w:bCs/>
        </w:rPr>
      </w:pPr>
      <w:r>
        <w:rPr>
          <w:b/>
          <w:bCs/>
        </w:rPr>
        <w:t>Truth Table:-</w:t>
      </w:r>
    </w:p>
    <w:tbl>
      <w:tblPr>
        <w:tblStyle w:val="LightGrid-Accent5"/>
        <w:tblW w:w="0" w:type="auto"/>
        <w:jc w:val="center"/>
        <w:tblLook w:val="04A0"/>
      </w:tblPr>
      <w:tblGrid>
        <w:gridCol w:w="2394"/>
        <w:gridCol w:w="2394"/>
        <w:gridCol w:w="2394"/>
        <w:gridCol w:w="2394"/>
      </w:tblGrid>
      <w:tr w:rsidR="00234031" w:rsidRPr="00E712BA" w:rsidTr="00B03E97">
        <w:trPr>
          <w:cnfStyle w:val="100000000000"/>
          <w:jc w:val="center"/>
        </w:trPr>
        <w:tc>
          <w:tcPr>
            <w:cnfStyle w:val="001000000000"/>
            <w:tcW w:w="2394" w:type="dxa"/>
          </w:tcPr>
          <w:p w:rsidR="00234031" w:rsidRPr="00E712BA" w:rsidRDefault="00234031" w:rsidP="00B03E97">
            <w:pPr>
              <w:jc w:val="center"/>
            </w:pPr>
          </w:p>
        </w:tc>
        <w:tc>
          <w:tcPr>
            <w:tcW w:w="2394" w:type="dxa"/>
          </w:tcPr>
          <w:p w:rsidR="00234031" w:rsidRPr="00E712BA" w:rsidRDefault="00234031" w:rsidP="00B03E97">
            <w:pPr>
              <w:jc w:val="center"/>
              <w:cnfStyle w:val="100000000000"/>
            </w:pPr>
            <w:r w:rsidRPr="00E712BA">
              <w:t>A</w:t>
            </w:r>
          </w:p>
        </w:tc>
        <w:tc>
          <w:tcPr>
            <w:tcW w:w="2394" w:type="dxa"/>
          </w:tcPr>
          <w:p w:rsidR="00234031" w:rsidRPr="00E712BA" w:rsidRDefault="00234031" w:rsidP="00B03E97">
            <w:pPr>
              <w:jc w:val="center"/>
              <w:cnfStyle w:val="100000000000"/>
            </w:pPr>
            <w:r w:rsidRPr="00E712BA">
              <w:t>B</w:t>
            </w:r>
          </w:p>
        </w:tc>
        <w:tc>
          <w:tcPr>
            <w:tcW w:w="2394" w:type="dxa"/>
          </w:tcPr>
          <w:p w:rsidR="00234031" w:rsidRPr="00E712BA" w:rsidRDefault="00234031" w:rsidP="00B03E97">
            <w:pPr>
              <w:jc w:val="center"/>
              <w:cnfStyle w:val="100000000000"/>
            </w:pPr>
            <w:r w:rsidRPr="00E712BA">
              <w:t>X</w:t>
            </w:r>
          </w:p>
        </w:tc>
      </w:tr>
      <w:tr w:rsidR="00234031" w:rsidRPr="00E712BA" w:rsidTr="00B03E97">
        <w:trPr>
          <w:cnfStyle w:val="000000100000"/>
          <w:jc w:val="center"/>
        </w:trPr>
        <w:tc>
          <w:tcPr>
            <w:cnfStyle w:val="001000000000"/>
            <w:tcW w:w="2394" w:type="dxa"/>
          </w:tcPr>
          <w:p w:rsidR="00234031" w:rsidRPr="00E712BA" w:rsidRDefault="00234031" w:rsidP="00B03E97">
            <w:pPr>
              <w:jc w:val="center"/>
            </w:pPr>
            <w:r w:rsidRPr="00E712BA">
              <w:t>(a)</w:t>
            </w:r>
          </w:p>
        </w:tc>
        <w:tc>
          <w:tcPr>
            <w:tcW w:w="2394" w:type="dxa"/>
          </w:tcPr>
          <w:p w:rsidR="00234031" w:rsidRPr="00E712BA" w:rsidRDefault="00234031" w:rsidP="00B03E97">
            <w:pPr>
              <w:jc w:val="center"/>
              <w:cnfStyle w:val="000000100000"/>
              <w:rPr>
                <w:b/>
                <w:bCs/>
              </w:rPr>
            </w:pPr>
            <w:r w:rsidRPr="00E712B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234031" w:rsidRPr="00E712BA" w:rsidRDefault="00234031" w:rsidP="00B03E97">
            <w:pPr>
              <w:jc w:val="center"/>
              <w:cnfStyle w:val="000000100000"/>
              <w:rPr>
                <w:b/>
                <w:bCs/>
              </w:rPr>
            </w:pPr>
            <w:r w:rsidRPr="00E712B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234031" w:rsidRPr="00E712BA" w:rsidRDefault="00234031" w:rsidP="00B03E97">
            <w:pPr>
              <w:jc w:val="center"/>
              <w:cnfStyle w:val="00000010000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34031" w:rsidRPr="00E712BA" w:rsidTr="00B03E97">
        <w:trPr>
          <w:cnfStyle w:val="000000010000"/>
          <w:jc w:val="center"/>
        </w:trPr>
        <w:tc>
          <w:tcPr>
            <w:cnfStyle w:val="001000000000"/>
            <w:tcW w:w="2394" w:type="dxa"/>
          </w:tcPr>
          <w:p w:rsidR="00234031" w:rsidRPr="00E712BA" w:rsidRDefault="00234031" w:rsidP="00B03E97">
            <w:pPr>
              <w:jc w:val="center"/>
            </w:pPr>
            <w:r w:rsidRPr="00E712BA">
              <w:t>(b)</w:t>
            </w:r>
          </w:p>
        </w:tc>
        <w:tc>
          <w:tcPr>
            <w:tcW w:w="2394" w:type="dxa"/>
          </w:tcPr>
          <w:p w:rsidR="00234031" w:rsidRPr="00E712BA" w:rsidRDefault="00234031" w:rsidP="00B03E97">
            <w:pPr>
              <w:jc w:val="center"/>
              <w:cnfStyle w:val="000000010000"/>
              <w:rPr>
                <w:b/>
                <w:bCs/>
              </w:rPr>
            </w:pPr>
            <w:r w:rsidRPr="00E712B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234031" w:rsidRPr="00E712BA" w:rsidRDefault="00234031" w:rsidP="00B03E97">
            <w:pPr>
              <w:jc w:val="center"/>
              <w:cnfStyle w:val="000000010000"/>
              <w:rPr>
                <w:b/>
                <w:bCs/>
              </w:rPr>
            </w:pPr>
            <w:r w:rsidRPr="00E712B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234031" w:rsidRPr="00E712BA" w:rsidRDefault="00234031" w:rsidP="00B03E97">
            <w:pPr>
              <w:jc w:val="center"/>
              <w:cnfStyle w:val="00000001000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234031" w:rsidRPr="00E712BA" w:rsidTr="00B03E97">
        <w:trPr>
          <w:cnfStyle w:val="000000100000"/>
          <w:jc w:val="center"/>
        </w:trPr>
        <w:tc>
          <w:tcPr>
            <w:cnfStyle w:val="001000000000"/>
            <w:tcW w:w="2394" w:type="dxa"/>
          </w:tcPr>
          <w:p w:rsidR="00234031" w:rsidRPr="00E712BA" w:rsidRDefault="00234031" w:rsidP="00B03E97">
            <w:pPr>
              <w:jc w:val="center"/>
            </w:pPr>
            <w:r w:rsidRPr="00E712BA">
              <w:t>(c)</w:t>
            </w:r>
          </w:p>
        </w:tc>
        <w:tc>
          <w:tcPr>
            <w:tcW w:w="2394" w:type="dxa"/>
          </w:tcPr>
          <w:p w:rsidR="00234031" w:rsidRPr="00E712BA" w:rsidRDefault="00234031" w:rsidP="00B03E97">
            <w:pPr>
              <w:jc w:val="center"/>
              <w:cnfStyle w:val="000000100000"/>
              <w:rPr>
                <w:b/>
                <w:bCs/>
              </w:rPr>
            </w:pPr>
            <w:r w:rsidRPr="00E712B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234031" w:rsidRPr="00E712BA" w:rsidRDefault="00234031" w:rsidP="00B03E97">
            <w:pPr>
              <w:jc w:val="center"/>
              <w:cnfStyle w:val="000000100000"/>
              <w:rPr>
                <w:b/>
                <w:bCs/>
              </w:rPr>
            </w:pPr>
            <w:r w:rsidRPr="00E712B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234031" w:rsidRPr="00E712BA" w:rsidRDefault="00234031" w:rsidP="00B03E97">
            <w:pPr>
              <w:jc w:val="center"/>
              <w:cnfStyle w:val="00000010000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234031" w:rsidRPr="00E712BA" w:rsidTr="00B03E97">
        <w:trPr>
          <w:cnfStyle w:val="000000010000"/>
          <w:jc w:val="center"/>
        </w:trPr>
        <w:tc>
          <w:tcPr>
            <w:cnfStyle w:val="001000000000"/>
            <w:tcW w:w="2394" w:type="dxa"/>
          </w:tcPr>
          <w:p w:rsidR="00234031" w:rsidRPr="00E712BA" w:rsidRDefault="00234031" w:rsidP="00B03E97">
            <w:pPr>
              <w:jc w:val="center"/>
            </w:pPr>
            <w:r w:rsidRPr="00E712BA">
              <w:t>(d)</w:t>
            </w:r>
          </w:p>
        </w:tc>
        <w:tc>
          <w:tcPr>
            <w:tcW w:w="2394" w:type="dxa"/>
          </w:tcPr>
          <w:p w:rsidR="00234031" w:rsidRPr="00E712BA" w:rsidRDefault="00234031" w:rsidP="00B03E97">
            <w:pPr>
              <w:jc w:val="center"/>
              <w:cnfStyle w:val="000000010000"/>
              <w:rPr>
                <w:b/>
                <w:bCs/>
              </w:rPr>
            </w:pPr>
            <w:r w:rsidRPr="00E712B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234031" w:rsidRPr="00E712BA" w:rsidRDefault="00234031" w:rsidP="00B03E97">
            <w:pPr>
              <w:jc w:val="center"/>
              <w:cnfStyle w:val="000000010000"/>
              <w:rPr>
                <w:b/>
                <w:bCs/>
              </w:rPr>
            </w:pPr>
            <w:r w:rsidRPr="00E712B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234031" w:rsidRPr="00E712BA" w:rsidRDefault="00234031" w:rsidP="00B03E97">
            <w:pPr>
              <w:jc w:val="center"/>
              <w:cnfStyle w:val="00000001000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</w:tbl>
    <w:p w:rsidR="00E86CA4" w:rsidRDefault="00E86CA4" w:rsidP="00BE6A11"/>
    <w:p w:rsidR="00E86CA4" w:rsidRDefault="00E86CA4">
      <w:r>
        <w:br w:type="page"/>
      </w:r>
    </w:p>
    <w:p w:rsidR="00234031" w:rsidRDefault="00E86CA4" w:rsidP="00E86CA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Simplify </w:t>
      </w:r>
      <w:r w:rsidRPr="00E86CA4">
        <w:rPr>
          <w:b/>
          <w:bCs/>
        </w:rPr>
        <w:t>the function</w:t>
      </w:r>
      <w:r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w,x,y,z</m:t>
            </m:r>
          </m:e>
        </m:d>
        <m:r>
          <m:rPr>
            <m:sty m:val="bi"/>
          </m:rPr>
          <w:rPr>
            <w:rFonts w:ascii="Cambria Math" w:hAnsi="Cambria Math"/>
          </w:rPr>
          <m:t>=w.x.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acc>
        <m:r>
          <m:rPr>
            <m:sty m:val="bi"/>
          </m:rPr>
          <w:rPr>
            <w:rFonts w:ascii="Cambria Math" w:hAnsi="Cambria Math"/>
          </w:rPr>
          <m:t>+x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</m:acc>
        <m:r>
          <m:rPr>
            <m:sty m:val="bi"/>
          </m:rPr>
          <w:rPr>
            <w:rFonts w:ascii="Cambria Math" w:hAnsi="Cambria Math"/>
          </w:rPr>
          <m:t>+yz+x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acc>
        <m:r>
          <m:rPr>
            <m:sty m:val="bi"/>
          </m:rPr>
          <w:rPr>
            <w:rFonts w:ascii="Cambria Math" w:hAnsi="Cambria Math"/>
          </w:rPr>
          <m:t>+z</m:t>
        </m:r>
      </m:oMath>
      <w:r w:rsidR="00DA3F45">
        <w:rPr>
          <w:b/>
          <w:bCs/>
        </w:rPr>
        <w:t xml:space="preserve"> with the minimum number of literals then draw the logic diagram of the simplified expression.</w:t>
      </w:r>
    </w:p>
    <w:p w:rsidR="00C71E61" w:rsidRDefault="00846BF6" w:rsidP="00C71E61">
      <w:pPr>
        <w:rPr>
          <w:b/>
          <w:bCs/>
        </w:rPr>
      </w:pPr>
      <w:r>
        <w:t xml:space="preserve">Given function is 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w,x,y,z</m:t>
            </m:r>
          </m:e>
        </m:d>
        <m:r>
          <m:rPr>
            <m:sty m:val="bi"/>
          </m:rPr>
          <w:rPr>
            <w:rFonts w:ascii="Cambria Math" w:hAnsi="Cambria Math"/>
          </w:rPr>
          <m:t>=w.x.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acc>
        <m:r>
          <m:rPr>
            <m:sty m:val="bi"/>
          </m:rPr>
          <w:rPr>
            <w:rFonts w:ascii="Cambria Math" w:hAnsi="Cambria Math"/>
          </w:rPr>
          <m:t>+x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</m:acc>
        <m:r>
          <m:rPr>
            <m:sty m:val="bi"/>
          </m:rPr>
          <w:rPr>
            <w:rFonts w:ascii="Cambria Math" w:hAnsi="Cambria Math"/>
          </w:rPr>
          <m:t>+yz+x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acc>
        <m:r>
          <m:rPr>
            <m:sty m:val="bi"/>
          </m:rPr>
          <w:rPr>
            <w:rFonts w:ascii="Cambria Math" w:hAnsi="Cambria Math"/>
          </w:rPr>
          <m:t>+z</m:t>
        </m:r>
      </m:oMath>
    </w:p>
    <w:p w:rsidR="00846BF6" w:rsidRPr="000D0811" w:rsidRDefault="000D0811" w:rsidP="00C71E61">
      <m:oMathPara>
        <m:oMathParaPr>
          <m:jc m:val="left"/>
        </m:oMathParaPr>
        <m:oMath>
          <m:r>
            <w:rPr>
              <w:rFonts w:ascii="Cambria Math" w:hAnsi="Cambria Math"/>
            </w:rPr>
            <m:t>F=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w.x.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+x.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>+x.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z</m:t>
              </m:r>
            </m:e>
          </m:acc>
          <m:r>
            <w:rPr>
              <w:rFonts w:ascii="Cambria Math" w:hAnsi="Cambria Math"/>
            </w:rPr>
            <m:t>+(yz+z)</m:t>
          </m:r>
        </m:oMath>
      </m:oMathPara>
    </w:p>
    <w:p w:rsidR="00846BF6" w:rsidRPr="000D0811" w:rsidRDefault="000D0811" w:rsidP="00C71E61">
      <m:oMathPara>
        <m:oMathParaPr>
          <m:jc m:val="left"/>
        </m:oMathParaPr>
        <m:oMath>
          <m:r>
            <w:rPr>
              <w:rFonts w:ascii="Cambria Math" w:hAnsi="Cambria Math"/>
            </w:rPr>
            <m:t>F=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x.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w+1</m:t>
                  </m:r>
                </m:e>
              </m:d>
            </m:e>
          </m:d>
          <m:r>
            <w:rPr>
              <w:rFonts w:ascii="Cambria Math" w:hAnsi="Cambria Math"/>
            </w:rPr>
            <m:t>+x.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z</m:t>
              </m:r>
            </m:e>
          </m:acc>
          <m:r>
            <w:rPr>
              <w:rFonts w:ascii="Cambria Math" w:hAnsi="Cambria Math"/>
            </w:rPr>
            <m:t>+{z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y+1</m:t>
              </m:r>
            </m:e>
          </m:d>
          <m:r>
            <w:rPr>
              <w:rFonts w:ascii="Cambria Math" w:hAnsi="Cambria Math"/>
            </w:rPr>
            <m:t>}</m:t>
          </m:r>
        </m:oMath>
      </m:oMathPara>
    </w:p>
    <w:p w:rsidR="00846BF6" w:rsidRPr="000D0811" w:rsidRDefault="000D0811" w:rsidP="00C71E61">
      <m:oMathPara>
        <m:oMathParaPr>
          <m:jc m:val="left"/>
        </m:oMathParaPr>
        <m:oMath>
          <m:r>
            <w:rPr>
              <w:rFonts w:ascii="Cambria Math" w:hAnsi="Cambria Math"/>
            </w:rPr>
            <m:t>F=x.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.1+x.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z</m:t>
              </m:r>
            </m:e>
          </m:acc>
          <m:r>
            <w:rPr>
              <w:rFonts w:ascii="Cambria Math" w:hAnsi="Cambria Math"/>
            </w:rPr>
            <m:t>+z.1</m:t>
          </m:r>
        </m:oMath>
      </m:oMathPara>
    </w:p>
    <w:p w:rsidR="00846BF6" w:rsidRPr="000D0811" w:rsidRDefault="000D0811" w:rsidP="00C71E61">
      <m:oMathPara>
        <m:oMathParaPr>
          <m:jc m:val="left"/>
        </m:oMathParaPr>
        <m:oMath>
          <m:r>
            <w:rPr>
              <w:rFonts w:ascii="Cambria Math" w:hAnsi="Cambria Math"/>
            </w:rPr>
            <m:t>F=x.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+x.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z</m:t>
              </m:r>
            </m:e>
          </m:acc>
          <m:r>
            <w:rPr>
              <w:rFonts w:ascii="Cambria Math" w:hAnsi="Cambria Math"/>
            </w:rPr>
            <m:t>+z</m:t>
          </m:r>
        </m:oMath>
      </m:oMathPara>
    </w:p>
    <w:p w:rsidR="00846BF6" w:rsidRPr="000D0811" w:rsidRDefault="000D0811" w:rsidP="00C71E61">
      <m:oMathPara>
        <m:oMathParaPr>
          <m:jc m:val="left"/>
        </m:oMathParaPr>
        <m:oMath>
          <m:r>
            <w:rPr>
              <w:rFonts w:ascii="Cambria Math" w:hAnsi="Cambria Math"/>
            </w:rPr>
            <m:t>F=x.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+(z+x.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z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:rsidR="00846BF6" w:rsidRPr="000D0811" w:rsidRDefault="000D0811" w:rsidP="00C71E61">
      <m:oMathPara>
        <m:oMathParaPr>
          <m:jc m:val="left"/>
        </m:oMathParaPr>
        <m:oMath>
          <m:r>
            <w:rPr>
              <w:rFonts w:ascii="Cambria Math" w:hAnsi="Cambria Math"/>
            </w:rPr>
            <m:t>F=x.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z+x</m:t>
              </m:r>
            </m:e>
          </m:d>
          <m:r>
            <w:rPr>
              <w:rFonts w:ascii="Cambria Math" w:hAnsi="Cambria Math"/>
            </w:rPr>
            <m:t>.(z+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z)</m:t>
              </m:r>
            </m:e>
          </m:acc>
        </m:oMath>
      </m:oMathPara>
    </w:p>
    <w:p w:rsidR="00846BF6" w:rsidRPr="000D0811" w:rsidRDefault="000D0811" w:rsidP="00C71E61">
      <m:oMathPara>
        <m:oMathParaPr>
          <m:jc m:val="left"/>
        </m:oMathParaPr>
        <m:oMath>
          <m:r>
            <w:rPr>
              <w:rFonts w:ascii="Cambria Math" w:hAnsi="Cambria Math"/>
            </w:rPr>
            <m:t>F=x.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+z+x</m:t>
          </m:r>
        </m:oMath>
      </m:oMathPara>
    </w:p>
    <w:p w:rsidR="00846BF6" w:rsidRPr="000D0811" w:rsidRDefault="000D0811" w:rsidP="00C71E61">
      <m:oMathPara>
        <m:oMathParaPr>
          <m:jc m:val="left"/>
        </m:oMathParaPr>
        <m:oMath>
          <m:r>
            <w:rPr>
              <w:rFonts w:ascii="Cambria Math" w:hAnsi="Cambria Math"/>
            </w:rPr>
            <m:t>F=(x.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+x)+z</m:t>
          </m:r>
        </m:oMath>
      </m:oMathPara>
    </w:p>
    <w:p w:rsidR="009C7BAC" w:rsidRPr="000D0811" w:rsidRDefault="000D0811" w:rsidP="00C71E61">
      <m:oMathPara>
        <m:oMathParaPr>
          <m:jc m:val="left"/>
        </m:oMathParaPr>
        <m:oMath>
          <m:r>
            <w:rPr>
              <w:rFonts w:ascii="Cambria Math" w:hAnsi="Cambria Math"/>
            </w:rPr>
            <m:t>F=x.(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+1)+z</m:t>
          </m:r>
        </m:oMath>
      </m:oMathPara>
    </w:p>
    <w:p w:rsidR="009C7BAC" w:rsidRDefault="000D0811" w:rsidP="00C71E61">
      <m:oMathPara>
        <m:oMathParaPr>
          <m:jc m:val="left"/>
        </m:oMathParaPr>
        <m:oMath>
          <m:r>
            <w:rPr>
              <w:rFonts w:ascii="Cambria Math" w:hAnsi="Cambria Math"/>
            </w:rPr>
            <m:t>F=x.1+z</m:t>
          </m:r>
        </m:oMath>
      </m:oMathPara>
    </w:p>
    <w:p w:rsidR="00ED1EA0" w:rsidRPr="00ED1EA0" w:rsidRDefault="00ED1EA0" w:rsidP="00C71E61">
      <m:oMathPara>
        <m:oMathParaPr>
          <m:jc m:val="left"/>
        </m:oMathParaPr>
        <m:oMath>
          <m:r>
            <w:rPr>
              <w:rFonts w:ascii="Cambria Math" w:hAnsi="Cambria Math"/>
            </w:rPr>
            <m:t>F=x+z</m:t>
          </m:r>
        </m:oMath>
      </m:oMathPara>
    </w:p>
    <w:p w:rsidR="009C7BAC" w:rsidRDefault="009C7BAC" w:rsidP="00C71E61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F=x+z</m:t>
        </m:r>
      </m:oMath>
      <w:r w:rsidR="000D0811">
        <w:rPr>
          <w:b/>
          <w:bCs/>
        </w:rPr>
        <w:t xml:space="preserve"> </w:t>
      </w:r>
      <w:r w:rsidR="000D0811" w:rsidRPr="000D0811">
        <w:rPr>
          <w:b/>
          <w:bCs/>
        </w:rPr>
        <w:sym w:font="Wingdings" w:char="F0E0"/>
      </w:r>
      <w:r w:rsidR="000D0811">
        <w:rPr>
          <w:b/>
          <w:bCs/>
        </w:rPr>
        <w:t xml:space="preserve"> </w:t>
      </w:r>
      <w:r w:rsidR="000D0811" w:rsidRPr="00ED1EA0">
        <w:rPr>
          <w:b/>
          <w:bCs/>
        </w:rPr>
        <w:t>Function f with minimum number of literals</w:t>
      </w:r>
    </w:p>
    <w:p w:rsidR="00ED1EA0" w:rsidRDefault="00ED1EA0" w:rsidP="00C71E61">
      <w:r>
        <w:t>Truth Table:-</w:t>
      </w:r>
    </w:p>
    <w:tbl>
      <w:tblPr>
        <w:tblStyle w:val="LightGrid-Accent5"/>
        <w:tblW w:w="0" w:type="auto"/>
        <w:jc w:val="center"/>
        <w:tblLook w:val="04A0"/>
      </w:tblPr>
      <w:tblGrid>
        <w:gridCol w:w="2394"/>
        <w:gridCol w:w="2394"/>
        <w:gridCol w:w="2394"/>
        <w:gridCol w:w="2394"/>
      </w:tblGrid>
      <w:tr w:rsidR="00ED1EA0" w:rsidRPr="00E712BA" w:rsidTr="00B03E97">
        <w:trPr>
          <w:cnfStyle w:val="100000000000"/>
          <w:jc w:val="center"/>
        </w:trPr>
        <w:tc>
          <w:tcPr>
            <w:cnfStyle w:val="001000000000"/>
            <w:tcW w:w="2394" w:type="dxa"/>
          </w:tcPr>
          <w:p w:rsidR="00ED1EA0" w:rsidRPr="00E712BA" w:rsidRDefault="00ED1EA0" w:rsidP="00B03E97">
            <w:pPr>
              <w:jc w:val="center"/>
            </w:pPr>
          </w:p>
        </w:tc>
        <w:tc>
          <w:tcPr>
            <w:tcW w:w="2394" w:type="dxa"/>
          </w:tcPr>
          <w:p w:rsidR="00ED1EA0" w:rsidRPr="00E712BA" w:rsidRDefault="00ED1EA0" w:rsidP="00B03E97">
            <w:pPr>
              <w:jc w:val="center"/>
              <w:cnfStyle w:val="100000000000"/>
            </w:pPr>
            <w:r>
              <w:t>x</w:t>
            </w:r>
          </w:p>
        </w:tc>
        <w:tc>
          <w:tcPr>
            <w:tcW w:w="2394" w:type="dxa"/>
          </w:tcPr>
          <w:p w:rsidR="00ED1EA0" w:rsidRPr="00E712BA" w:rsidRDefault="00ED1EA0" w:rsidP="00B03E97">
            <w:pPr>
              <w:jc w:val="center"/>
              <w:cnfStyle w:val="100000000000"/>
            </w:pPr>
            <w:r>
              <w:t>z</w:t>
            </w:r>
          </w:p>
        </w:tc>
        <w:tc>
          <w:tcPr>
            <w:tcW w:w="2394" w:type="dxa"/>
          </w:tcPr>
          <w:p w:rsidR="00ED1EA0" w:rsidRPr="00E712BA" w:rsidRDefault="00ED1EA0" w:rsidP="00B03E97">
            <w:pPr>
              <w:jc w:val="center"/>
              <w:cnfStyle w:val="100000000000"/>
            </w:pPr>
            <w:r>
              <w:t>F</w:t>
            </w:r>
          </w:p>
        </w:tc>
      </w:tr>
      <w:tr w:rsidR="00ED1EA0" w:rsidRPr="00E712BA" w:rsidTr="00B03E97">
        <w:trPr>
          <w:cnfStyle w:val="000000100000"/>
          <w:jc w:val="center"/>
        </w:trPr>
        <w:tc>
          <w:tcPr>
            <w:cnfStyle w:val="001000000000"/>
            <w:tcW w:w="2394" w:type="dxa"/>
          </w:tcPr>
          <w:p w:rsidR="00ED1EA0" w:rsidRPr="00E712BA" w:rsidRDefault="00ED1EA0" w:rsidP="00B03E97">
            <w:pPr>
              <w:jc w:val="center"/>
            </w:pPr>
            <w:r w:rsidRPr="00E712BA">
              <w:t>(a)</w:t>
            </w:r>
          </w:p>
        </w:tc>
        <w:tc>
          <w:tcPr>
            <w:tcW w:w="2394" w:type="dxa"/>
          </w:tcPr>
          <w:p w:rsidR="00ED1EA0" w:rsidRPr="00E712BA" w:rsidRDefault="00ED1EA0" w:rsidP="00B03E97">
            <w:pPr>
              <w:jc w:val="center"/>
              <w:cnfStyle w:val="000000100000"/>
              <w:rPr>
                <w:b/>
                <w:bCs/>
              </w:rPr>
            </w:pPr>
            <w:r w:rsidRPr="00E712B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ED1EA0" w:rsidRPr="00E712BA" w:rsidRDefault="00ED1EA0" w:rsidP="00B03E97">
            <w:pPr>
              <w:jc w:val="center"/>
              <w:cnfStyle w:val="000000100000"/>
              <w:rPr>
                <w:b/>
                <w:bCs/>
              </w:rPr>
            </w:pPr>
            <w:r w:rsidRPr="00E712B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ED1EA0" w:rsidRPr="00E712BA" w:rsidRDefault="00ED1EA0" w:rsidP="00B03E97">
            <w:pPr>
              <w:jc w:val="center"/>
              <w:cnfStyle w:val="00000010000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ED1EA0" w:rsidRPr="00E712BA" w:rsidTr="00B03E97">
        <w:trPr>
          <w:cnfStyle w:val="000000010000"/>
          <w:jc w:val="center"/>
        </w:trPr>
        <w:tc>
          <w:tcPr>
            <w:cnfStyle w:val="001000000000"/>
            <w:tcW w:w="2394" w:type="dxa"/>
          </w:tcPr>
          <w:p w:rsidR="00ED1EA0" w:rsidRPr="00E712BA" w:rsidRDefault="00ED1EA0" w:rsidP="00B03E97">
            <w:pPr>
              <w:jc w:val="center"/>
            </w:pPr>
            <w:r w:rsidRPr="00E712BA">
              <w:t>(b)</w:t>
            </w:r>
          </w:p>
        </w:tc>
        <w:tc>
          <w:tcPr>
            <w:tcW w:w="2394" w:type="dxa"/>
          </w:tcPr>
          <w:p w:rsidR="00ED1EA0" w:rsidRPr="00E712BA" w:rsidRDefault="00ED1EA0" w:rsidP="00B03E97">
            <w:pPr>
              <w:jc w:val="center"/>
              <w:cnfStyle w:val="000000010000"/>
              <w:rPr>
                <w:b/>
                <w:bCs/>
              </w:rPr>
            </w:pPr>
            <w:r w:rsidRPr="00E712B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ED1EA0" w:rsidRPr="00E712BA" w:rsidRDefault="00ED1EA0" w:rsidP="00B03E97">
            <w:pPr>
              <w:jc w:val="center"/>
              <w:cnfStyle w:val="000000010000"/>
              <w:rPr>
                <w:b/>
                <w:bCs/>
              </w:rPr>
            </w:pPr>
            <w:r w:rsidRPr="00E712B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ED1EA0" w:rsidRPr="00E712BA" w:rsidRDefault="00ED1EA0" w:rsidP="00B03E97">
            <w:pPr>
              <w:jc w:val="center"/>
              <w:cnfStyle w:val="00000001000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ED1EA0" w:rsidRPr="00E712BA" w:rsidTr="00B03E97">
        <w:trPr>
          <w:cnfStyle w:val="000000100000"/>
          <w:jc w:val="center"/>
        </w:trPr>
        <w:tc>
          <w:tcPr>
            <w:cnfStyle w:val="001000000000"/>
            <w:tcW w:w="2394" w:type="dxa"/>
          </w:tcPr>
          <w:p w:rsidR="00ED1EA0" w:rsidRPr="00E712BA" w:rsidRDefault="00ED1EA0" w:rsidP="00B03E97">
            <w:pPr>
              <w:jc w:val="center"/>
            </w:pPr>
            <w:r w:rsidRPr="00E712BA">
              <w:t>(c)</w:t>
            </w:r>
          </w:p>
        </w:tc>
        <w:tc>
          <w:tcPr>
            <w:tcW w:w="2394" w:type="dxa"/>
          </w:tcPr>
          <w:p w:rsidR="00ED1EA0" w:rsidRPr="00E712BA" w:rsidRDefault="00ED1EA0" w:rsidP="00B03E97">
            <w:pPr>
              <w:jc w:val="center"/>
              <w:cnfStyle w:val="000000100000"/>
              <w:rPr>
                <w:b/>
                <w:bCs/>
              </w:rPr>
            </w:pPr>
            <w:r w:rsidRPr="00E712B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ED1EA0" w:rsidRPr="00E712BA" w:rsidRDefault="00ED1EA0" w:rsidP="00B03E97">
            <w:pPr>
              <w:jc w:val="center"/>
              <w:cnfStyle w:val="000000100000"/>
              <w:rPr>
                <w:b/>
                <w:bCs/>
              </w:rPr>
            </w:pPr>
            <w:r w:rsidRPr="00E712BA">
              <w:rPr>
                <w:b/>
                <w:bCs/>
              </w:rPr>
              <w:t>1</w:t>
            </w:r>
          </w:p>
        </w:tc>
        <w:tc>
          <w:tcPr>
            <w:tcW w:w="2394" w:type="dxa"/>
          </w:tcPr>
          <w:p w:rsidR="00ED1EA0" w:rsidRPr="00E712BA" w:rsidRDefault="00ED1EA0" w:rsidP="00B03E97">
            <w:pPr>
              <w:jc w:val="center"/>
              <w:cnfStyle w:val="00000010000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ED1EA0" w:rsidRPr="00E712BA" w:rsidTr="00B03E97">
        <w:trPr>
          <w:cnfStyle w:val="000000010000"/>
          <w:jc w:val="center"/>
        </w:trPr>
        <w:tc>
          <w:tcPr>
            <w:cnfStyle w:val="001000000000"/>
            <w:tcW w:w="2394" w:type="dxa"/>
          </w:tcPr>
          <w:p w:rsidR="00ED1EA0" w:rsidRPr="00E712BA" w:rsidRDefault="00ED1EA0" w:rsidP="00B03E97">
            <w:pPr>
              <w:jc w:val="center"/>
            </w:pPr>
            <w:r w:rsidRPr="00E712BA">
              <w:t>(d)</w:t>
            </w:r>
          </w:p>
        </w:tc>
        <w:tc>
          <w:tcPr>
            <w:tcW w:w="2394" w:type="dxa"/>
          </w:tcPr>
          <w:p w:rsidR="00ED1EA0" w:rsidRPr="00E712BA" w:rsidRDefault="00ED1EA0" w:rsidP="00B03E97">
            <w:pPr>
              <w:jc w:val="center"/>
              <w:cnfStyle w:val="000000010000"/>
              <w:rPr>
                <w:b/>
                <w:bCs/>
              </w:rPr>
            </w:pPr>
            <w:r w:rsidRPr="00E712B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ED1EA0" w:rsidRPr="00E712BA" w:rsidRDefault="00ED1EA0" w:rsidP="00B03E97">
            <w:pPr>
              <w:jc w:val="center"/>
              <w:cnfStyle w:val="000000010000"/>
              <w:rPr>
                <w:b/>
                <w:bCs/>
              </w:rPr>
            </w:pPr>
            <w:r w:rsidRPr="00E712BA">
              <w:rPr>
                <w:b/>
                <w:bCs/>
              </w:rPr>
              <w:t>0</w:t>
            </w:r>
          </w:p>
        </w:tc>
        <w:tc>
          <w:tcPr>
            <w:tcW w:w="2394" w:type="dxa"/>
          </w:tcPr>
          <w:p w:rsidR="00ED1EA0" w:rsidRPr="00E712BA" w:rsidRDefault="00ED1EA0" w:rsidP="00B03E97">
            <w:pPr>
              <w:jc w:val="center"/>
              <w:cnfStyle w:val="00000001000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</w:tbl>
    <w:p w:rsidR="00ED1EA0" w:rsidRDefault="00ED1EA0" w:rsidP="00C71E61"/>
    <w:p w:rsidR="00ED1EA0" w:rsidRDefault="00ED1EA0" w:rsidP="00C71E61"/>
    <w:p w:rsidR="000D0811" w:rsidRPr="000D0811" w:rsidRDefault="00ED1EA0" w:rsidP="00C71E61">
      <w:r>
        <w:rPr>
          <w:noProof/>
        </w:rPr>
        <w:drawing>
          <wp:inline distT="0" distB="0" distL="0" distR="0">
            <wp:extent cx="5943600" cy="4484370"/>
            <wp:effectExtent l="19050" t="0" r="0" b="0"/>
            <wp:docPr id="13" name="Picture 12" descr="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B2" w:rsidRDefault="00007EB2">
      <w:pPr>
        <w:rPr>
          <w:b/>
          <w:bCs/>
        </w:rPr>
      </w:pPr>
      <w:r>
        <w:rPr>
          <w:b/>
          <w:bCs/>
        </w:rPr>
        <w:br w:type="page"/>
      </w:r>
    </w:p>
    <w:p w:rsidR="000D0811" w:rsidRDefault="00007EB2" w:rsidP="00007EB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Write the Boolean function of Question 6 in Product of sums form and implement it using NOR gates only.</w:t>
      </w:r>
    </w:p>
    <w:p w:rsidR="00007EB2" w:rsidRDefault="0052394B" w:rsidP="00007EB2">
      <w:pPr>
        <w:rPr>
          <w:b/>
          <w:bCs/>
        </w:rPr>
      </w:pPr>
      <w:r>
        <w:t xml:space="preserve">Boolean function of above question is 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w,x,y,z</m:t>
            </m:r>
          </m:e>
        </m:d>
        <m:r>
          <m:rPr>
            <m:sty m:val="bi"/>
          </m:rPr>
          <w:rPr>
            <w:rFonts w:ascii="Cambria Math" w:hAnsi="Cambria Math"/>
          </w:rPr>
          <m:t>=w.x.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acc>
        <m:r>
          <m:rPr>
            <m:sty m:val="bi"/>
          </m:rPr>
          <w:rPr>
            <w:rFonts w:ascii="Cambria Math" w:hAnsi="Cambria Math"/>
          </w:rPr>
          <m:t>+x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</m:acc>
        <m:r>
          <m:rPr>
            <m:sty m:val="bi"/>
          </m:rPr>
          <w:rPr>
            <w:rFonts w:ascii="Cambria Math" w:hAnsi="Cambria Math"/>
          </w:rPr>
          <m:t>+yz+x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acc>
        <m:r>
          <m:rPr>
            <m:sty m:val="bi"/>
          </m:rPr>
          <w:rPr>
            <w:rFonts w:ascii="Cambria Math" w:hAnsi="Cambria Math"/>
          </w:rPr>
          <m:t>+z</m:t>
        </m:r>
      </m:oMath>
    </w:p>
    <w:p w:rsidR="00E9018C" w:rsidRDefault="00E9018C" w:rsidP="00007EB2">
      <w:r>
        <w:t>Now, this in POS (Product Of Sum) form can be written as:-</w:t>
      </w:r>
    </w:p>
    <w:p w:rsidR="00E9018C" w:rsidRDefault="00D56823" w:rsidP="00007EB2">
      <m:oMath>
        <m:r>
          <m:rPr>
            <m:sty m:val="bi"/>
          </m:rPr>
          <w:rPr>
            <w:rFonts w:ascii="Cambria Math" w:hAnsi="Cambria Math"/>
          </w:rPr>
          <m:t>F=x+z</m:t>
        </m:r>
      </m:oMath>
      <w:r>
        <w:rPr>
          <w:b/>
          <w:bCs/>
        </w:rPr>
        <w:t xml:space="preserve"> </w:t>
      </w:r>
      <w:r>
        <w:t>(</w:t>
      </w:r>
      <w:r w:rsidR="0094379C">
        <w:t>From</w:t>
      </w:r>
      <w:r>
        <w:t xml:space="preserve"> the truth table)</w:t>
      </w:r>
    </w:p>
    <w:p w:rsidR="0094379C" w:rsidRDefault="0094379C" w:rsidP="00007EB2">
      <w:r>
        <w:t>Its implementation using NOR gates only is shown in figure</w:t>
      </w:r>
    </w:p>
    <w:p w:rsidR="0094379C" w:rsidRDefault="009663B2" w:rsidP="00007EB2">
      <w:r>
        <w:rPr>
          <w:noProof/>
        </w:rPr>
        <w:drawing>
          <wp:inline distT="0" distB="0" distL="0" distR="0">
            <wp:extent cx="5943600" cy="4484370"/>
            <wp:effectExtent l="19050" t="0" r="0" b="0"/>
            <wp:docPr id="14" name="Picture 13" descr="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20" w:rsidRPr="00D56823" w:rsidRDefault="00943420" w:rsidP="00007EB2"/>
    <w:sectPr w:rsidR="00943420" w:rsidRPr="00D56823" w:rsidSect="00A105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6FD1" w:rsidRDefault="00536FD1" w:rsidP="00F15ADA">
      <w:pPr>
        <w:spacing w:after="0" w:line="240" w:lineRule="auto"/>
      </w:pPr>
      <w:r>
        <w:separator/>
      </w:r>
    </w:p>
  </w:endnote>
  <w:endnote w:type="continuationSeparator" w:id="1">
    <w:p w:rsidR="00536FD1" w:rsidRDefault="00536FD1" w:rsidP="00F15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6FD1" w:rsidRDefault="00536FD1" w:rsidP="00F15ADA">
      <w:pPr>
        <w:spacing w:after="0" w:line="240" w:lineRule="auto"/>
      </w:pPr>
      <w:r>
        <w:separator/>
      </w:r>
    </w:p>
  </w:footnote>
  <w:footnote w:type="continuationSeparator" w:id="1">
    <w:p w:rsidR="00536FD1" w:rsidRDefault="00536FD1" w:rsidP="00F15A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B052B"/>
    <w:multiLevelType w:val="hybridMultilevel"/>
    <w:tmpl w:val="DDDE09D0"/>
    <w:lvl w:ilvl="0" w:tplc="4C4A1638">
      <w:start w:val="5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7E01C5"/>
    <w:multiLevelType w:val="multilevel"/>
    <w:tmpl w:val="8B90B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A43F0F"/>
    <w:multiLevelType w:val="multilevel"/>
    <w:tmpl w:val="8B90B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6EC1D0C"/>
    <w:multiLevelType w:val="multilevel"/>
    <w:tmpl w:val="8B90B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6955943"/>
    <w:multiLevelType w:val="multilevel"/>
    <w:tmpl w:val="8B90B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B743340"/>
    <w:multiLevelType w:val="hybridMultilevel"/>
    <w:tmpl w:val="D8EC73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1F3AA1"/>
    <w:multiLevelType w:val="multilevel"/>
    <w:tmpl w:val="8B90B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E3541AF"/>
    <w:multiLevelType w:val="multilevel"/>
    <w:tmpl w:val="8B90B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07E3EBD"/>
    <w:multiLevelType w:val="multilevel"/>
    <w:tmpl w:val="8B90B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4171D31"/>
    <w:multiLevelType w:val="multilevel"/>
    <w:tmpl w:val="8B90B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7641BEE"/>
    <w:multiLevelType w:val="hybridMultilevel"/>
    <w:tmpl w:val="8CE84ABE"/>
    <w:lvl w:ilvl="0" w:tplc="2B0A89D8">
      <w:start w:val="4"/>
      <w:numFmt w:val="decimal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10"/>
  </w:num>
  <w:num w:numId="7">
    <w:abstractNumId w:val="9"/>
  </w:num>
  <w:num w:numId="8">
    <w:abstractNumId w:val="2"/>
  </w:num>
  <w:num w:numId="9">
    <w:abstractNumId w:val="0"/>
  </w:num>
  <w:num w:numId="10">
    <w:abstractNumId w:val="4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>
    <w:useFELayout/>
  </w:compat>
  <w:rsids>
    <w:rsidRoot w:val="00740D26"/>
    <w:rsid w:val="00007EB2"/>
    <w:rsid w:val="000A65A4"/>
    <w:rsid w:val="000C0A6B"/>
    <w:rsid w:val="000D0811"/>
    <w:rsid w:val="00134E8B"/>
    <w:rsid w:val="00161D85"/>
    <w:rsid w:val="00195E55"/>
    <w:rsid w:val="00234031"/>
    <w:rsid w:val="00263D2B"/>
    <w:rsid w:val="00271B43"/>
    <w:rsid w:val="00273F79"/>
    <w:rsid w:val="00316462"/>
    <w:rsid w:val="003536D1"/>
    <w:rsid w:val="003F1BDA"/>
    <w:rsid w:val="00426A38"/>
    <w:rsid w:val="004324E4"/>
    <w:rsid w:val="00520D64"/>
    <w:rsid w:val="0052394B"/>
    <w:rsid w:val="00536FD1"/>
    <w:rsid w:val="00540973"/>
    <w:rsid w:val="00566B18"/>
    <w:rsid w:val="00582309"/>
    <w:rsid w:val="00583BEB"/>
    <w:rsid w:val="00622923"/>
    <w:rsid w:val="006277FD"/>
    <w:rsid w:val="006568C2"/>
    <w:rsid w:val="006A2A10"/>
    <w:rsid w:val="00736411"/>
    <w:rsid w:val="00737CEE"/>
    <w:rsid w:val="00740D26"/>
    <w:rsid w:val="007465A9"/>
    <w:rsid w:val="00772ED9"/>
    <w:rsid w:val="00843923"/>
    <w:rsid w:val="00846BF6"/>
    <w:rsid w:val="0087669C"/>
    <w:rsid w:val="00877A09"/>
    <w:rsid w:val="00897321"/>
    <w:rsid w:val="008B3A09"/>
    <w:rsid w:val="0090471F"/>
    <w:rsid w:val="009266D4"/>
    <w:rsid w:val="00934869"/>
    <w:rsid w:val="00943420"/>
    <w:rsid w:val="0094379C"/>
    <w:rsid w:val="009663B2"/>
    <w:rsid w:val="009A7050"/>
    <w:rsid w:val="009C7BAC"/>
    <w:rsid w:val="00A10556"/>
    <w:rsid w:val="00A832BC"/>
    <w:rsid w:val="00AE2EA4"/>
    <w:rsid w:val="00AE4E4B"/>
    <w:rsid w:val="00B26B39"/>
    <w:rsid w:val="00B928E7"/>
    <w:rsid w:val="00BE6A11"/>
    <w:rsid w:val="00C13387"/>
    <w:rsid w:val="00C67877"/>
    <w:rsid w:val="00C71E61"/>
    <w:rsid w:val="00C94CD6"/>
    <w:rsid w:val="00CE5B08"/>
    <w:rsid w:val="00D56823"/>
    <w:rsid w:val="00DA3F45"/>
    <w:rsid w:val="00E53DB9"/>
    <w:rsid w:val="00E60879"/>
    <w:rsid w:val="00E712BA"/>
    <w:rsid w:val="00E73F4A"/>
    <w:rsid w:val="00E86CA4"/>
    <w:rsid w:val="00E9018C"/>
    <w:rsid w:val="00ED1EA0"/>
    <w:rsid w:val="00ED2EF0"/>
    <w:rsid w:val="00ED34A5"/>
    <w:rsid w:val="00ED7350"/>
    <w:rsid w:val="00EE0044"/>
    <w:rsid w:val="00F15ADA"/>
    <w:rsid w:val="00F43B91"/>
    <w:rsid w:val="00F700FF"/>
    <w:rsid w:val="00F91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05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40D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40D26"/>
    <w:pPr>
      <w:ind w:left="720"/>
      <w:contextualSpacing/>
    </w:pPr>
  </w:style>
  <w:style w:type="table" w:styleId="TableGrid">
    <w:name w:val="Table Grid"/>
    <w:basedOn w:val="TableNormal"/>
    <w:uiPriority w:val="59"/>
    <w:rsid w:val="00740D2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Grid1">
    <w:name w:val="Light Grid1"/>
    <w:basedOn w:val="TableNormal"/>
    <w:uiPriority w:val="62"/>
    <w:rsid w:val="00740D2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740D2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465A9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5A9"/>
    <w:rPr>
      <w:rFonts w:ascii="Tahoma" w:hAnsi="Tahoma" w:cs="Mangal"/>
      <w:sz w:val="16"/>
      <w:szCs w:val="14"/>
    </w:rPr>
  </w:style>
  <w:style w:type="character" w:styleId="PlaceholderText">
    <w:name w:val="Placeholder Text"/>
    <w:basedOn w:val="DefaultParagraphFont"/>
    <w:uiPriority w:val="99"/>
    <w:semiHidden/>
    <w:rsid w:val="00A832BC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F15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5ADA"/>
  </w:style>
  <w:style w:type="paragraph" w:styleId="Footer">
    <w:name w:val="footer"/>
    <w:basedOn w:val="Normal"/>
    <w:link w:val="FooterChar"/>
    <w:uiPriority w:val="99"/>
    <w:semiHidden/>
    <w:unhideWhenUsed/>
    <w:rsid w:val="00F15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15ADA"/>
  </w:style>
  <w:style w:type="table" w:styleId="LightGrid-Accent5">
    <w:name w:val="Light Grid Accent 5"/>
    <w:basedOn w:val="TableNormal"/>
    <w:uiPriority w:val="62"/>
    <w:rsid w:val="00E712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9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15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80</cp:revision>
  <dcterms:created xsi:type="dcterms:W3CDTF">2021-06-02T14:47:00Z</dcterms:created>
  <dcterms:modified xsi:type="dcterms:W3CDTF">2021-06-06T04:24:00Z</dcterms:modified>
</cp:coreProperties>
</file>