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DF" w:rsidRPr="00B05BDF" w:rsidRDefault="00B05BDF" w:rsidP="00B05BDF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t xml:space="preserve">Question 1: </w:t>
      </w:r>
      <w:r w:rsidRPr="00B05BDF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check whether a given matrix is orthogonal.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- 20220PHY014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B05BDF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72F1B8"/>
          <w:sz w:val="19"/>
          <w:szCs w:val="19"/>
        </w:rPr>
        <w:t>#define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100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maximum order of matrix can be 100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print_matrix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isOrthogonal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{{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},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  {</w:t>
      </w:r>
      <w:proofErr w:type="gramStart"/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},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  {</w:t>
      </w:r>
      <w:proofErr w:type="gramStart"/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}};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matrix_order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Your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 matrix is: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print_</w:t>
      </w:r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matrix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matrix_order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isOrthogonal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matrix_order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))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puts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Given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 matrix is orthogonal"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else</w:t>
      </w:r>
      <w:proofErr w:type="gramEnd"/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puts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Given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 matrix is not orthogonal"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print_matrix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i/>
          <w:iCs/>
          <w:color w:val="72F1B8"/>
          <w:sz w:val="19"/>
          <w:szCs w:val="19"/>
        </w:rPr>
        <w:t>%10f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 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isOrthogonal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B05BDF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Find transpose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transpose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transpose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Tanspose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 of matrix is: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print_</w:t>
      </w:r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matrix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73232"/>
          <w:sz w:val="19"/>
          <w:szCs w:val="19"/>
        </w:rPr>
        <w:t>transpose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B05BDF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Find product of matrix and its transpose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MAX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sum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sum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+=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sum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Product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 of matrix and its </w:t>
      </w:r>
      <w:proofErr w:type="spellStart"/>
      <w:r w:rsidRPr="00B05BDF">
        <w:rPr>
          <w:rFonts w:ascii="Arial" w:eastAsia="Times New Roman" w:hAnsi="Arial" w:cs="Arial"/>
          <w:color w:val="FF8B39"/>
          <w:sz w:val="19"/>
          <w:szCs w:val="19"/>
        </w:rPr>
        <w:t>tranpose</w:t>
      </w:r>
      <w:proofErr w:type="spellEnd"/>
      <w:r w:rsidRPr="00B05BDF">
        <w:rPr>
          <w:rFonts w:ascii="Arial" w:eastAsia="Times New Roman" w:hAnsi="Arial" w:cs="Arial"/>
          <w:color w:val="FF8B39"/>
          <w:sz w:val="19"/>
          <w:szCs w:val="19"/>
        </w:rPr>
        <w:t> is:</w:t>
      </w:r>
      <w:r w:rsidRPr="00B05BDF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B05BDF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print_</w:t>
      </w:r>
      <w:proofErr w:type="gramStart"/>
      <w:r w:rsidRPr="00B05BDF">
        <w:rPr>
          <w:rFonts w:ascii="Arial" w:eastAsia="Times New Roman" w:hAnsi="Arial" w:cs="Arial"/>
          <w:color w:val="36F9F6"/>
          <w:sz w:val="19"/>
          <w:szCs w:val="19"/>
        </w:rPr>
        <w:t>matrix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B05BDF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B05BDF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Check if the product is identity matrix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&amp;&amp;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&amp;&amp;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B05BDF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B05BDF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B05BDF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B05BDF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B05BDF" w:rsidRP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B05BDF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B05BDF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B05BDF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B05BDF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B05BDF" w:rsidRDefault="00B05BDF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B05BDF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641B37" w:rsidRDefault="00641B37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color w:val="F8F8F0"/>
          <w:sz w:val="19"/>
          <w:szCs w:val="19"/>
        </w:rPr>
        <w:t>Output:</w:t>
      </w:r>
    </w:p>
    <w:p w:rsidR="00641B37" w:rsidRPr="00B05BDF" w:rsidRDefault="00641B37" w:rsidP="00B05B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3179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67" w:rsidRPr="00FA5F67" w:rsidRDefault="00FA5F67" w:rsidP="00FA5F67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hAnsi="Arial" w:cs="Arial"/>
        </w:rPr>
        <w:lastRenderedPageBreak/>
        <w:t xml:space="preserve">Question 2: 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check whether the </w:t>
      </w:r>
      <w:proofErr w:type="gramStart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system of linear equations are</w:t>
      </w:r>
      <w:proofErr w:type="gramEnd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 consistency.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- 20220PHY014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FA5F67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FA5F67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72F1B8"/>
          <w:sz w:val="19"/>
          <w:szCs w:val="19"/>
        </w:rPr>
        <w:t>#define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10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swap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PerformOperation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CheckConsistencY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PrintResult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{{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4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}, 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2y + z = 4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{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6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},</w:t>
      </w:r>
      <w:proofErr w:type="gramStart"/>
      <w:r w:rsidRPr="00FA5F67">
        <w:rPr>
          <w:rFonts w:ascii="Arial" w:eastAsia="Times New Roman" w:hAnsi="Arial" w:cs="Arial"/>
          <w:color w:val="F8F8F0"/>
          <w:sz w:val="19"/>
          <w:szCs w:val="19"/>
        </w:rPr>
        <w:t> 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</w:t>
      </w:r>
      <w:proofErr w:type="gramEnd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 x + y + 2z = 6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{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7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}};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2x + y + z = 7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</w:t>
      </w:r>
      <w:proofErr w:type="gramStart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Performing</w:t>
      </w:r>
      <w:proofErr w:type="gramEnd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 Matrix transformation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PerformOperation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CheckConsistencY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PrintResult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FA5F67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swap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swap values of a[j][k] and a[j + c][k]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temp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temp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PerformOperation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function to reduce matrix to reduced row echelon form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pro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Performing elementary </w:t>
      </w:r>
      <w:proofErr w:type="spellStart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opertions</w:t>
      </w:r>
      <w:proofErr w:type="spellEnd"/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while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((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&amp;&amp;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spellStart"/>
      <w:proofErr w:type="gram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proofErr w:type="gramEnd"/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lastRenderedPageBreak/>
        <w:t>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((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break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swap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c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Excluding all </w:t>
      </w:r>
      <w:proofErr w:type="spellStart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 == j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pro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];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converting matrix to reduced row, echelon form (diagonal matrix)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</w:t>
      </w:r>
      <w:proofErr w:type="gramStart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pro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CheckConsistencY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sum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flag == 2 for infinite solution &amp; flag == 3 for No solution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sum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sum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+=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sum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FA5F67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FA5F67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PrintResult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a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M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n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FA5F67">
        <w:rPr>
          <w:rFonts w:ascii="Arial" w:eastAsia="Times New Roman" w:hAnsi="Arial" w:cs="Arial"/>
          <w:color w:val="FF8B39"/>
          <w:sz w:val="19"/>
          <w:szCs w:val="19"/>
        </w:rPr>
        <w:t>"The matrix has infinite solutions --&gt; consistent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FA5F67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else</w:t>
      </w:r>
      <w:proofErr w:type="gramEnd"/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if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FA5F67">
        <w:rPr>
          <w:rFonts w:ascii="Arial" w:eastAsia="Times New Roman" w:hAnsi="Arial" w:cs="Arial"/>
          <w:i/>
          <w:iCs/>
          <w:color w:val="28B881"/>
          <w:sz w:val="19"/>
          <w:szCs w:val="19"/>
        </w:rPr>
        <w:t>flag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FA5F67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FA5F67">
        <w:rPr>
          <w:rFonts w:ascii="Arial" w:eastAsia="Times New Roman" w:hAnsi="Arial" w:cs="Arial"/>
          <w:color w:val="FF8B39"/>
          <w:sz w:val="19"/>
          <w:szCs w:val="19"/>
        </w:rPr>
        <w:t>"The matrix has no solution --&gt; Inconsistent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FA5F67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FA5F67">
        <w:rPr>
          <w:rFonts w:ascii="Arial" w:eastAsia="Times New Roman" w:hAnsi="Arial" w:cs="Arial"/>
          <w:color w:val="FEDE5D"/>
          <w:sz w:val="19"/>
          <w:szCs w:val="19"/>
        </w:rPr>
        <w:t>else</w:t>
      </w:r>
      <w:proofErr w:type="gramEnd"/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FA5F67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FA5F67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FA5F67">
        <w:rPr>
          <w:rFonts w:ascii="Arial" w:eastAsia="Times New Roman" w:hAnsi="Arial" w:cs="Arial"/>
          <w:color w:val="FF8B39"/>
          <w:sz w:val="19"/>
          <w:szCs w:val="19"/>
        </w:rPr>
        <w:t>"The matrix has unique solution --&gt; consistent</w:t>
      </w:r>
      <w:r w:rsidRPr="00FA5F67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FA5F67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FA5F67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FA5F67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color w:val="F8F8F0"/>
          <w:sz w:val="19"/>
          <w:szCs w:val="19"/>
        </w:rPr>
        <w:t>Output:</w:t>
      </w:r>
    </w:p>
    <w:p w:rsidR="00FA5F67" w:rsidRPr="00FA5F67" w:rsidRDefault="00FA5F67" w:rsidP="00FA5F67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noProof/>
          <w:color w:val="F8F8F0"/>
          <w:sz w:val="19"/>
          <w:szCs w:val="19"/>
        </w:rPr>
        <w:lastRenderedPageBreak/>
        <w:drawing>
          <wp:inline distT="0" distB="0" distL="0" distR="0">
            <wp:extent cx="5943600" cy="31894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1C" w:rsidRDefault="00A360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601C" w:rsidRPr="00A3601C" w:rsidRDefault="00A3601C" w:rsidP="00A3601C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hAnsi="Arial" w:cs="Arial"/>
        </w:rPr>
        <w:lastRenderedPageBreak/>
        <w:t xml:space="preserve">Question 3: 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implement Gauss elimination method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- 20220PHY014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A3601C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A3601C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A3601C">
        <w:rPr>
          <w:rFonts w:ascii="Arial" w:eastAsia="Times New Roman" w:hAnsi="Arial" w:cs="Arial"/>
          <w:color w:val="FF8B39"/>
          <w:sz w:val="19"/>
          <w:szCs w:val="19"/>
        </w:rPr>
        <w:t>math.h</w:t>
      </w:r>
      <w:proofErr w:type="spellEnd"/>
      <w:r w:rsidRPr="00A3601C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72F1B8"/>
          <w:sz w:val="19"/>
          <w:szCs w:val="19"/>
        </w:rPr>
        <w:t>#define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3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forwardElim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tells whether a matrix is singular or not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backSub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gaussianElimination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swap_row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print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{{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4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},  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3x + 2y - 4z = 3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{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15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},  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2x + 3y + 3z = 15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{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5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14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}};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5x - 3y + z = 14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gaussianElimination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gaussianElimination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singular_flag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forwardElim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singular_flag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if </w:t>
      </w:r>
      <w:proofErr w:type="spellStart"/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matrixis</w:t>
      </w:r>
      <w:proofErr w:type="spellEnd"/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 singular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"Singular Matrix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singular_flag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if the RHS of equation corresponding to zero row is 0, system has infinitely many solutios, else inconsistent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"Inconsistent System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else</w:t>
      </w:r>
      <w:proofErr w:type="gramEnd"/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"May have infinitely many solutions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backSub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get solution to system and print it using backward subsitution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swap_row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temp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lastRenderedPageBreak/>
        <w:t>        </w:t>
      </w:r>
      <w:proofErr w:type="gram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temp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print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i/>
          <w:iCs/>
          <w:color w:val="72F1B8"/>
          <w:sz w:val="19"/>
          <w:szCs w:val="19"/>
        </w:rPr>
        <w:t>%lf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 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forwardElim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Initialize maximum value and index for pivot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v_max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find greater amplitude for pivot if any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abs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&gt;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v_max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v_max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proofErr w:type="gramStart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!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i_max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if a prinicipal diagonal element is zero, it denotes that matrix is singular, and will lead to a division by zero later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     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matrix is singular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i_max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Swap the greatest value row with current row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swap_</w:t>
      </w:r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row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i_max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f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factor f to set current row kth element to 0, and subsequentl remaining kth column to 0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subtract fth multiple of corresponding kth row element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-=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f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filling lower triangular matrix with zeros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backSub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lastRenderedPageBreak/>
        <w:t>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An array to store solution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&gt;=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EDE5D"/>
          <w:sz w:val="19"/>
          <w:szCs w:val="19"/>
        </w:rPr>
        <w:t>--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start calculating from last equation up to the first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start with the RHS of the equation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Initialize j to i+1 since matrix is upper triangular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-=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  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subtract all the lhs values except the coefficient of the variable whose value is being calculated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/=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]; </w:t>
      </w:r>
      <w:r w:rsidRPr="00A3601C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divide the RHS by the coefficient of the unknown being calculated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Solution</w:t>
      </w:r>
      <w:proofErr w:type="spellEnd"/>
      <w:r w:rsidRPr="00A3601C">
        <w:rPr>
          <w:rFonts w:ascii="Arial" w:eastAsia="Times New Roman" w:hAnsi="Arial" w:cs="Arial"/>
          <w:color w:val="FF8B39"/>
          <w:sz w:val="19"/>
          <w:szCs w:val="19"/>
        </w:rPr>
        <w:t> for the system: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A3601C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A3601C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i/>
          <w:iCs/>
          <w:color w:val="72F1B8"/>
          <w:sz w:val="19"/>
          <w:szCs w:val="19"/>
        </w:rPr>
        <w:t>%lf</w:t>
      </w:r>
      <w:r w:rsidRPr="00A3601C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A3601C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A3601C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A3601C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A3601C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A3601C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A3601C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color w:val="F8F8F0"/>
          <w:sz w:val="19"/>
          <w:szCs w:val="19"/>
        </w:rPr>
        <w:t>Output:</w:t>
      </w:r>
    </w:p>
    <w:p w:rsidR="00A3601C" w:rsidRPr="00A3601C" w:rsidRDefault="00A3601C" w:rsidP="00A3601C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3165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62" w:rsidRDefault="00D876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87662" w:rsidRPr="00D87662" w:rsidRDefault="00D87662" w:rsidP="00D87662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hAnsi="Arial" w:cs="Arial"/>
        </w:rPr>
        <w:lastRenderedPageBreak/>
        <w:t xml:space="preserve">Question 4: 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decompose a matrix into Lower triangular and upper triangular matrices.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- 20220PHY014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D87662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4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{{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5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},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6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13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5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19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},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19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23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},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4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31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}}</w:t>
      </w:r>
      <w:proofErr w:type="gramStart"/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  <w:proofErr w:type="gramEnd"/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Your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 matrix is: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lowerTriangle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&gt;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initialise all elements of lower trianle in upper triangular matrix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initialise all elements of upper triangle in lower triangular matrix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lowerTriangle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==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initialise all diagonal elements of lower triangle in lower triangular matrix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lowerTriangle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lowerTriangle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-=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lowerTriangle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ctr1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lastRenderedPageBreak/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Upper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 Triangular Matrix: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spellStart"/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upperTriangluar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Lower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 Triangular Matrix: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spellStart"/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lowerTriangle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size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i/>
          <w:iCs/>
          <w:color w:val="72F1B8"/>
          <w:sz w:val="19"/>
          <w:szCs w:val="19"/>
        </w:rPr>
        <w:t>%10f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 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color w:val="F8F8F0"/>
          <w:sz w:val="19"/>
          <w:szCs w:val="19"/>
        </w:rPr>
        <w:t>Output: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31641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62" w:rsidRDefault="00D876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87662" w:rsidRPr="00D87662" w:rsidRDefault="00D87662" w:rsidP="00D87662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hAnsi="Arial" w:cs="Arial"/>
        </w:rPr>
        <w:lastRenderedPageBreak/>
        <w:t xml:space="preserve">Question 5: 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implement </w:t>
      </w:r>
      <w:proofErr w:type="spellStart"/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Crout's</w:t>
      </w:r>
      <w:proofErr w:type="spellEnd"/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 method.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- 20220PHY014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D87662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D87662">
        <w:rPr>
          <w:rFonts w:ascii="Arial" w:eastAsia="Times New Roman" w:hAnsi="Arial" w:cs="Arial"/>
          <w:color w:val="FF8B39"/>
          <w:sz w:val="19"/>
          <w:szCs w:val="19"/>
        </w:rPr>
        <w:t>math.h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solution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{{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4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},    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2x + y + 4z = 12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         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8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3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20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},   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8x - 3y + 2z = 20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                     {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4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33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}}; </w:t>
      </w:r>
      <w:r w:rsidRPr="00D87662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4x + 11y - z = 33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gramStart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-=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   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proofErr w:type="gramStart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-=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linear_equation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lower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p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k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solution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solution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-=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upper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solution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The</w:t>
      </w:r>
      <w:proofErr w:type="spellEnd"/>
      <w:r w:rsidRPr="00D87662">
        <w:rPr>
          <w:rFonts w:ascii="Arial" w:eastAsia="Times New Roman" w:hAnsi="Arial" w:cs="Arial"/>
          <w:color w:val="FF8B39"/>
          <w:sz w:val="19"/>
          <w:szCs w:val="19"/>
        </w:rPr>
        <w:t> result is: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lastRenderedPageBreak/>
        <w:t>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"x[</w:t>
      </w:r>
      <w:r w:rsidRPr="00D87662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] = </w:t>
      </w:r>
      <w:r w:rsidRPr="00D87662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solution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D87662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printMatrix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], 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D87662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order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D87662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i/>
          <w:iCs/>
          <w:color w:val="72F1B8"/>
          <w:sz w:val="19"/>
          <w:szCs w:val="19"/>
        </w:rPr>
        <w:t>%10f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 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D87662">
        <w:rPr>
          <w:rFonts w:ascii="Arial" w:eastAsia="Times New Roman" w:hAnsi="Arial" w:cs="Arial"/>
          <w:i/>
          <w:iCs/>
          <w:color w:val="28B881"/>
          <w:sz w:val="19"/>
          <w:szCs w:val="19"/>
        </w:rPr>
        <w:t>matrix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row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D87662">
        <w:rPr>
          <w:rFonts w:ascii="Arial" w:eastAsia="Times New Roman" w:hAnsi="Arial" w:cs="Arial"/>
          <w:color w:val="F73232"/>
          <w:sz w:val="19"/>
          <w:szCs w:val="19"/>
        </w:rPr>
        <w:t>column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D87662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D87662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D87662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D87662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D87662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color w:val="F8F8F0"/>
          <w:sz w:val="19"/>
          <w:szCs w:val="19"/>
        </w:rPr>
        <w:t>Output:</w:t>
      </w:r>
    </w:p>
    <w:p w:rsidR="00D87662" w:rsidRPr="00D87662" w:rsidRDefault="00D87662" w:rsidP="00D87662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31769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62" w:rsidRPr="00D87662" w:rsidRDefault="00D87662">
      <w:pPr>
        <w:rPr>
          <w:rFonts w:ascii="Arial" w:hAnsi="Arial" w:cs="Arial"/>
        </w:rPr>
      </w:pPr>
    </w:p>
    <w:sectPr w:rsidR="00D87662" w:rsidRPr="00D8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B05BDF"/>
    <w:rsid w:val="00641B37"/>
    <w:rsid w:val="00A3601C"/>
    <w:rsid w:val="00B05BDF"/>
    <w:rsid w:val="00D87662"/>
    <w:rsid w:val="00FA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B3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3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5</cp:revision>
  <dcterms:created xsi:type="dcterms:W3CDTF">2021-10-03T10:23:00Z</dcterms:created>
  <dcterms:modified xsi:type="dcterms:W3CDTF">2021-10-03T10:33:00Z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