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Creation of Lambda Role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IAM-→Roles-→ Create Role</w:t>
      </w:r>
    </w:p>
    <w:p>
      <w:pPr>
        <w:pStyle w:val="Normal"/>
        <w:rPr/>
      </w:pPr>
      <w:r>
        <w:rPr/>
        <w:t>Choose Lambda → Next Permissions: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Creation of Lambda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 Creation of API Gateway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IAM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Policy: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Json policy attached in github link.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4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Create the resources: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Create the HTTP Method: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Choose Lambda Function: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And select the lambda function (not ready yet), in this case choose Mock.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LibreOffice/6.0.4.2$Windows_X86_64 LibreOffice_project/9b0d9b32d5dcda91d2f1a96dc04c645c450872bf</Application>
  <Pages>5</Pages>
  <Words>58</Words>
  <Characters>299</Characters>
  <CharactersWithSpaces>346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2018-10-24T23:17:49Z</dcterms:created>
  <dc:creator/>
  <dc:description/>
  <dc:language>es-MX</dc:language>
  <cp:lastModifiedBy/>
  <dcterms:modified xsi:type="dcterms:W3CDTF">2018-10-24T23:38:37Z</dcterms:modified>
  <cp:revision>2</cp:revision>
  <dc:subject/>
  <dc:title/>
</cp:coreProperties>
</file>