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2110" w14:textId="74CD54A2" w:rsidR="00983171" w:rsidRPr="00E22743" w:rsidRDefault="000A1966" w:rsidP="000417E9">
      <w:pPr>
        <w:pStyle w:val="Title"/>
        <w:jc w:val="center"/>
        <w:rPr>
          <w:color w:val="000000" w:themeColor="text1"/>
        </w:rPr>
      </w:pPr>
      <w:r w:rsidRPr="00F73007">
        <w:rPr>
          <w:color w:val="000000" w:themeColor="text1"/>
        </w:rPr>
        <w:t>Activation Functions in Neural Networks</w:t>
      </w:r>
    </w:p>
    <w:p w14:paraId="3770395B" w14:textId="4D3CFF21" w:rsidR="00983171" w:rsidRPr="00B623B1" w:rsidRDefault="000A1966">
      <w:pPr>
        <w:pStyle w:val="Heading1"/>
        <w:rPr>
          <w:color w:val="000000" w:themeColor="text1"/>
        </w:rPr>
      </w:pPr>
      <w:r w:rsidRPr="00E167AD">
        <w:rPr>
          <w:color w:val="000000" w:themeColor="text1"/>
        </w:rPr>
        <w:t>1</w:t>
      </w:r>
      <w:r w:rsidRPr="00E167AD">
        <w:rPr>
          <w:color w:val="000000" w:themeColor="text1"/>
        </w:rPr>
        <w:t>.</w:t>
      </w:r>
      <w:r w:rsidR="00B623B1" w:rsidRPr="00B623B1">
        <w:rPr>
          <w:color w:val="000000" w:themeColor="text1"/>
        </w:rPr>
        <w:t>Introduction</w:t>
      </w:r>
    </w:p>
    <w:p w14:paraId="67552A07" w14:textId="77777777" w:rsidR="00983171" w:rsidRDefault="000A1966">
      <w:r>
        <w:t>An activation function is a mathematical function applied to the weighted sum of inputs in an artificial neuron. It determines how strongly a neuron should respond and introduces non-linearity into a neural network. Without a non-linear activation function, multiple neural-network layers would behave essentially like a single linear transformation, which would severely restrict the ability to model complex biological relationships.</w:t>
      </w:r>
    </w:p>
    <w:p w14:paraId="493A43CE" w14:textId="77777777" w:rsidR="00983171" w:rsidRDefault="000A1966">
      <w:r>
        <w:t>In biotechnology and life-science data analysis, neural networks are used for DNA/RNA sequence classification, protein structure and function prediction, microscopy and image analysis, disease classification, biomarker prediction, omics-data analysis, fermentation/process monitoring, and molecular-property prediction. The choice of activation function affects gradient flow, convergence, stability, and the type of output produced.</w:t>
      </w:r>
    </w:p>
    <w:p w14:paraId="5B4819F0" w14:textId="77777777" w:rsidR="00983171" w:rsidRPr="005F2409" w:rsidRDefault="000A1966">
      <w:pPr>
        <w:pStyle w:val="Heading1"/>
        <w:rPr>
          <w:color w:val="000000" w:themeColor="text1"/>
        </w:rPr>
      </w:pPr>
      <w:r w:rsidRPr="005F2409">
        <w:rPr>
          <w:color w:val="000000" w:themeColor="text1"/>
        </w:rPr>
        <w:t>2. Basic Working of an Artificial Neuron</w:t>
      </w:r>
    </w:p>
    <w:p w14:paraId="7817FFCC" w14:textId="77777777" w:rsidR="00983171" w:rsidRDefault="000A1966">
      <w:r>
        <w:t>For inputs x₁, x₂, …, xₙ, weights w₁, w₂, …, wₙ and bias b:</w:t>
      </w:r>
    </w:p>
    <w:p w14:paraId="4BBD3FBA" w14:textId="77777777" w:rsidR="00983171" w:rsidRDefault="000A1966">
      <w:pPr>
        <w:jc w:val="center"/>
      </w:pPr>
      <w:r>
        <w:t>z = Σ(w</w:t>
      </w:r>
      <w:r>
        <w:t>ᵢ</w:t>
      </w:r>
      <w:r>
        <w:t>x</w:t>
      </w:r>
      <w:r>
        <w:t>ᵢ</w:t>
      </w:r>
      <w:r>
        <w:t>) + b    and    y = f(z)</w:t>
      </w:r>
    </w:p>
    <w:p w14:paraId="36429DC2" w14:textId="77777777" w:rsidR="00983171" w:rsidRDefault="000A1966">
      <w:r>
        <w:t>Here, z is the pre-activation value, f(·) is the activation function, and y is the neuron output. In a biological analogy, z can be viewed as an integrated input signal, while f(z) represents a simplified mathematical response of the computational unit. This is only an analogy: artificial neurons are not literal biological neurons.</w:t>
      </w:r>
    </w:p>
    <w:p w14:paraId="34AAF77D" w14:textId="77777777" w:rsidR="00983171" w:rsidRPr="00F43B2E" w:rsidRDefault="000A1966">
      <w:pPr>
        <w:pStyle w:val="Heading1"/>
        <w:rPr>
          <w:color w:val="000000" w:themeColor="text1"/>
        </w:rPr>
      </w:pPr>
      <w:r w:rsidRPr="00F43B2E">
        <w:rPr>
          <w:color w:val="000000" w:themeColor="text1"/>
        </w:rPr>
        <w:t>3. Major Types of Activation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83171" w14:paraId="2D6C2CBF" w14:textId="77777777">
        <w:trPr>
          <w:jc w:val="center"/>
        </w:trPr>
        <w:tc>
          <w:tcPr>
            <w:tcW w:w="2484" w:type="dxa"/>
            <w:vAlign w:val="center"/>
          </w:tcPr>
          <w:p w14:paraId="1DE55259" w14:textId="77777777" w:rsidR="00983171" w:rsidRDefault="000A1966">
            <w:r>
              <w:t>Activation function</w:t>
            </w:r>
          </w:p>
        </w:tc>
        <w:tc>
          <w:tcPr>
            <w:tcW w:w="2484" w:type="dxa"/>
            <w:vAlign w:val="center"/>
          </w:tcPr>
          <w:p w14:paraId="0194F54E" w14:textId="77777777" w:rsidR="00983171" w:rsidRDefault="000A1966">
            <w:r>
              <w:t>Formula</w:t>
            </w:r>
          </w:p>
        </w:tc>
        <w:tc>
          <w:tcPr>
            <w:tcW w:w="2484" w:type="dxa"/>
            <w:vAlign w:val="center"/>
          </w:tcPr>
          <w:p w14:paraId="4A936410" w14:textId="77777777" w:rsidR="00983171" w:rsidRDefault="000A1966">
            <w:r>
              <w:t>Output range</w:t>
            </w:r>
          </w:p>
        </w:tc>
        <w:tc>
          <w:tcPr>
            <w:tcW w:w="2484" w:type="dxa"/>
            <w:vAlign w:val="center"/>
          </w:tcPr>
          <w:p w14:paraId="13729288" w14:textId="77777777" w:rsidR="00983171" w:rsidRDefault="000A1966">
            <w:r>
              <w:t>Common role</w:t>
            </w:r>
          </w:p>
        </w:tc>
      </w:tr>
      <w:tr w:rsidR="00983171" w14:paraId="02A7BDCC" w14:textId="77777777">
        <w:trPr>
          <w:jc w:val="center"/>
        </w:trPr>
        <w:tc>
          <w:tcPr>
            <w:tcW w:w="2484" w:type="dxa"/>
            <w:vAlign w:val="center"/>
          </w:tcPr>
          <w:p w14:paraId="29FD5DDA" w14:textId="77777777" w:rsidR="00983171" w:rsidRDefault="000A1966">
            <w:r>
              <w:t>Binary Step</w:t>
            </w:r>
          </w:p>
        </w:tc>
        <w:tc>
          <w:tcPr>
            <w:tcW w:w="2484" w:type="dxa"/>
            <w:vAlign w:val="center"/>
          </w:tcPr>
          <w:p w14:paraId="78062C17" w14:textId="77777777" w:rsidR="00983171" w:rsidRDefault="000A1966">
            <w:r>
              <w:t>f(x)=1 if x≥0; otherwise 0</w:t>
            </w:r>
          </w:p>
        </w:tc>
        <w:tc>
          <w:tcPr>
            <w:tcW w:w="2484" w:type="dxa"/>
            <w:vAlign w:val="center"/>
          </w:tcPr>
          <w:p w14:paraId="1FD65B87" w14:textId="77777777" w:rsidR="00983171" w:rsidRDefault="000A1966">
            <w:r>
              <w:t>{0,1}</w:t>
            </w:r>
          </w:p>
        </w:tc>
        <w:tc>
          <w:tcPr>
            <w:tcW w:w="2484" w:type="dxa"/>
            <w:vAlign w:val="center"/>
          </w:tcPr>
          <w:p w14:paraId="7D82168B" w14:textId="77777777" w:rsidR="00983171" w:rsidRDefault="000A1966">
            <w:r>
              <w:t>Historical threshold neuron</w:t>
            </w:r>
          </w:p>
        </w:tc>
      </w:tr>
      <w:tr w:rsidR="00983171" w14:paraId="22D7205E" w14:textId="77777777">
        <w:trPr>
          <w:jc w:val="center"/>
        </w:trPr>
        <w:tc>
          <w:tcPr>
            <w:tcW w:w="2484" w:type="dxa"/>
            <w:vAlign w:val="center"/>
          </w:tcPr>
          <w:p w14:paraId="7828F2C7" w14:textId="77777777" w:rsidR="00983171" w:rsidRDefault="000A1966">
            <w:r>
              <w:t>Linear</w:t>
            </w:r>
          </w:p>
        </w:tc>
        <w:tc>
          <w:tcPr>
            <w:tcW w:w="2484" w:type="dxa"/>
            <w:vAlign w:val="center"/>
          </w:tcPr>
          <w:p w14:paraId="55F6BAEC" w14:textId="77777777" w:rsidR="00983171" w:rsidRDefault="000A1966">
            <w:r>
              <w:t>f(x)=x</w:t>
            </w:r>
          </w:p>
        </w:tc>
        <w:tc>
          <w:tcPr>
            <w:tcW w:w="2484" w:type="dxa"/>
            <w:vAlign w:val="center"/>
          </w:tcPr>
          <w:p w14:paraId="756DDF73" w14:textId="77777777" w:rsidR="00983171" w:rsidRDefault="000A1966">
            <w:r>
              <w:t>(-∞,∞)</w:t>
            </w:r>
          </w:p>
        </w:tc>
        <w:tc>
          <w:tcPr>
            <w:tcW w:w="2484" w:type="dxa"/>
            <w:vAlign w:val="center"/>
          </w:tcPr>
          <w:p w14:paraId="13223850" w14:textId="77777777" w:rsidR="00983171" w:rsidRDefault="000A1966">
            <w:r>
              <w:t>Regression/output layers</w:t>
            </w:r>
          </w:p>
        </w:tc>
      </w:tr>
      <w:tr w:rsidR="00983171" w14:paraId="4F875103" w14:textId="77777777">
        <w:trPr>
          <w:jc w:val="center"/>
        </w:trPr>
        <w:tc>
          <w:tcPr>
            <w:tcW w:w="2484" w:type="dxa"/>
            <w:vAlign w:val="center"/>
          </w:tcPr>
          <w:p w14:paraId="32017EAE" w14:textId="77777777" w:rsidR="00983171" w:rsidRDefault="000A1966">
            <w:r>
              <w:t>Sigmoid</w:t>
            </w:r>
          </w:p>
        </w:tc>
        <w:tc>
          <w:tcPr>
            <w:tcW w:w="2484" w:type="dxa"/>
            <w:vAlign w:val="center"/>
          </w:tcPr>
          <w:p w14:paraId="7E65AC74" w14:textId="77777777" w:rsidR="00983171" w:rsidRDefault="000A1966">
            <w:r>
              <w:t>1/(1+e⁻ˣ)</w:t>
            </w:r>
          </w:p>
        </w:tc>
        <w:tc>
          <w:tcPr>
            <w:tcW w:w="2484" w:type="dxa"/>
            <w:vAlign w:val="center"/>
          </w:tcPr>
          <w:p w14:paraId="1D95D6C7" w14:textId="77777777" w:rsidR="00983171" w:rsidRDefault="000A1966">
            <w:r>
              <w:t>(0,1)</w:t>
            </w:r>
          </w:p>
        </w:tc>
        <w:tc>
          <w:tcPr>
            <w:tcW w:w="2484" w:type="dxa"/>
            <w:vAlign w:val="center"/>
          </w:tcPr>
          <w:p w14:paraId="185D54B5" w14:textId="77777777" w:rsidR="00983171" w:rsidRDefault="000A1966">
            <w:r>
              <w:t>Binary probability/output</w:t>
            </w:r>
          </w:p>
        </w:tc>
      </w:tr>
      <w:tr w:rsidR="00983171" w14:paraId="2DA95965" w14:textId="77777777">
        <w:trPr>
          <w:jc w:val="center"/>
        </w:trPr>
        <w:tc>
          <w:tcPr>
            <w:tcW w:w="2484" w:type="dxa"/>
            <w:vAlign w:val="center"/>
          </w:tcPr>
          <w:p w14:paraId="153BAED8" w14:textId="77777777" w:rsidR="00983171" w:rsidRDefault="000A1966">
            <w:r>
              <w:t>Tanh</w:t>
            </w:r>
          </w:p>
        </w:tc>
        <w:tc>
          <w:tcPr>
            <w:tcW w:w="2484" w:type="dxa"/>
            <w:vAlign w:val="center"/>
          </w:tcPr>
          <w:p w14:paraId="2DAF4446" w14:textId="77777777" w:rsidR="00983171" w:rsidRDefault="000A1966">
            <w:r>
              <w:t>tanh(x)</w:t>
            </w:r>
          </w:p>
        </w:tc>
        <w:tc>
          <w:tcPr>
            <w:tcW w:w="2484" w:type="dxa"/>
            <w:vAlign w:val="center"/>
          </w:tcPr>
          <w:p w14:paraId="37DB06EC" w14:textId="77777777" w:rsidR="00983171" w:rsidRDefault="000A1966">
            <w:r>
              <w:t>(-1,1)</w:t>
            </w:r>
          </w:p>
        </w:tc>
        <w:tc>
          <w:tcPr>
            <w:tcW w:w="2484" w:type="dxa"/>
            <w:vAlign w:val="center"/>
          </w:tcPr>
          <w:p w14:paraId="68A56F3D" w14:textId="77777777" w:rsidR="00983171" w:rsidRDefault="000A1966">
            <w:r>
              <w:t>Centered hidden activations</w:t>
            </w:r>
          </w:p>
        </w:tc>
      </w:tr>
      <w:tr w:rsidR="00983171" w14:paraId="35553787" w14:textId="77777777">
        <w:trPr>
          <w:jc w:val="center"/>
        </w:trPr>
        <w:tc>
          <w:tcPr>
            <w:tcW w:w="2484" w:type="dxa"/>
            <w:vAlign w:val="center"/>
          </w:tcPr>
          <w:p w14:paraId="54D73030" w14:textId="77777777" w:rsidR="00983171" w:rsidRDefault="000A1966">
            <w:r>
              <w:t>ReLU</w:t>
            </w:r>
          </w:p>
        </w:tc>
        <w:tc>
          <w:tcPr>
            <w:tcW w:w="2484" w:type="dxa"/>
            <w:vAlign w:val="center"/>
          </w:tcPr>
          <w:p w14:paraId="5E6079A0" w14:textId="77777777" w:rsidR="00983171" w:rsidRDefault="000A1966">
            <w:r>
              <w:t>max(0,x)</w:t>
            </w:r>
          </w:p>
        </w:tc>
        <w:tc>
          <w:tcPr>
            <w:tcW w:w="2484" w:type="dxa"/>
            <w:vAlign w:val="center"/>
          </w:tcPr>
          <w:p w14:paraId="3626E750" w14:textId="77777777" w:rsidR="00983171" w:rsidRDefault="000A1966">
            <w:r>
              <w:t>[0,∞)</w:t>
            </w:r>
          </w:p>
        </w:tc>
        <w:tc>
          <w:tcPr>
            <w:tcW w:w="2484" w:type="dxa"/>
            <w:vAlign w:val="center"/>
          </w:tcPr>
          <w:p w14:paraId="0D84A907" w14:textId="77777777" w:rsidR="00983171" w:rsidRDefault="000A1966">
            <w:r>
              <w:t>Common hidden layers</w:t>
            </w:r>
          </w:p>
        </w:tc>
      </w:tr>
      <w:tr w:rsidR="00983171" w14:paraId="0D6F7487" w14:textId="77777777">
        <w:trPr>
          <w:jc w:val="center"/>
        </w:trPr>
        <w:tc>
          <w:tcPr>
            <w:tcW w:w="2484" w:type="dxa"/>
            <w:vAlign w:val="center"/>
          </w:tcPr>
          <w:p w14:paraId="2140028C" w14:textId="77777777" w:rsidR="00983171" w:rsidRDefault="000A1966">
            <w:r>
              <w:t>Leaky ReLU</w:t>
            </w:r>
          </w:p>
        </w:tc>
        <w:tc>
          <w:tcPr>
            <w:tcW w:w="2484" w:type="dxa"/>
            <w:vAlign w:val="center"/>
          </w:tcPr>
          <w:p w14:paraId="2FAE79CB" w14:textId="77777777" w:rsidR="00983171" w:rsidRDefault="000A1966">
            <w:r>
              <w:t>max(αx,x), α≈0.01</w:t>
            </w:r>
          </w:p>
        </w:tc>
        <w:tc>
          <w:tcPr>
            <w:tcW w:w="2484" w:type="dxa"/>
            <w:vAlign w:val="center"/>
          </w:tcPr>
          <w:p w14:paraId="53833EC8" w14:textId="77777777" w:rsidR="00983171" w:rsidRDefault="000A1966">
            <w:r>
              <w:t>(-∞,∞)</w:t>
            </w:r>
          </w:p>
        </w:tc>
        <w:tc>
          <w:tcPr>
            <w:tcW w:w="2484" w:type="dxa"/>
            <w:vAlign w:val="center"/>
          </w:tcPr>
          <w:p w14:paraId="6D0C56EB" w14:textId="77777777" w:rsidR="00983171" w:rsidRDefault="000A1966">
            <w:r>
              <w:t>Hidden layers; reduce dead neurons</w:t>
            </w:r>
          </w:p>
        </w:tc>
      </w:tr>
      <w:tr w:rsidR="00983171" w14:paraId="75D6F0C5" w14:textId="77777777">
        <w:trPr>
          <w:jc w:val="center"/>
        </w:trPr>
        <w:tc>
          <w:tcPr>
            <w:tcW w:w="2484" w:type="dxa"/>
            <w:vAlign w:val="center"/>
          </w:tcPr>
          <w:p w14:paraId="07D61BF7" w14:textId="77777777" w:rsidR="00983171" w:rsidRDefault="000A1966">
            <w:r>
              <w:t>ELU</w:t>
            </w:r>
          </w:p>
        </w:tc>
        <w:tc>
          <w:tcPr>
            <w:tcW w:w="2484" w:type="dxa"/>
            <w:vAlign w:val="center"/>
          </w:tcPr>
          <w:p w14:paraId="3BFB79B2" w14:textId="77777777" w:rsidR="00983171" w:rsidRDefault="000A1966">
            <w:r>
              <w:t>x if x&gt;0; α(eˣ−1) if x≤0</w:t>
            </w:r>
          </w:p>
        </w:tc>
        <w:tc>
          <w:tcPr>
            <w:tcW w:w="2484" w:type="dxa"/>
            <w:vAlign w:val="center"/>
          </w:tcPr>
          <w:p w14:paraId="39786686" w14:textId="77777777" w:rsidR="00983171" w:rsidRDefault="000A1966">
            <w:r>
              <w:t>(-α,∞)</w:t>
            </w:r>
          </w:p>
        </w:tc>
        <w:tc>
          <w:tcPr>
            <w:tcW w:w="2484" w:type="dxa"/>
            <w:vAlign w:val="center"/>
          </w:tcPr>
          <w:p w14:paraId="5B01F9BF" w14:textId="77777777" w:rsidR="00983171" w:rsidRDefault="000A1966">
            <w:r>
              <w:t>Hidden layers</w:t>
            </w:r>
          </w:p>
        </w:tc>
      </w:tr>
      <w:tr w:rsidR="00983171" w14:paraId="0F49FB86" w14:textId="77777777">
        <w:trPr>
          <w:jc w:val="center"/>
        </w:trPr>
        <w:tc>
          <w:tcPr>
            <w:tcW w:w="2484" w:type="dxa"/>
            <w:vAlign w:val="center"/>
          </w:tcPr>
          <w:p w14:paraId="51DFB458" w14:textId="77777777" w:rsidR="00983171" w:rsidRDefault="000A1966">
            <w:r>
              <w:t>Softplus</w:t>
            </w:r>
          </w:p>
        </w:tc>
        <w:tc>
          <w:tcPr>
            <w:tcW w:w="2484" w:type="dxa"/>
            <w:vAlign w:val="center"/>
          </w:tcPr>
          <w:p w14:paraId="0E167AB3" w14:textId="77777777" w:rsidR="00983171" w:rsidRDefault="000A1966">
            <w:r>
              <w:t>ln(1+eˣ)</w:t>
            </w:r>
          </w:p>
        </w:tc>
        <w:tc>
          <w:tcPr>
            <w:tcW w:w="2484" w:type="dxa"/>
            <w:vAlign w:val="center"/>
          </w:tcPr>
          <w:p w14:paraId="0F6DD9A1" w14:textId="77777777" w:rsidR="00983171" w:rsidRDefault="000A1966">
            <w:r>
              <w:t>(0,∞)</w:t>
            </w:r>
          </w:p>
        </w:tc>
        <w:tc>
          <w:tcPr>
            <w:tcW w:w="2484" w:type="dxa"/>
            <w:vAlign w:val="center"/>
          </w:tcPr>
          <w:p w14:paraId="0442BC99" w14:textId="77777777" w:rsidR="00983171" w:rsidRDefault="000A1966">
            <w:r>
              <w:t>Smooth ReLU alternative</w:t>
            </w:r>
          </w:p>
        </w:tc>
      </w:tr>
      <w:tr w:rsidR="00983171" w14:paraId="532DE0D5" w14:textId="77777777">
        <w:trPr>
          <w:jc w:val="center"/>
        </w:trPr>
        <w:tc>
          <w:tcPr>
            <w:tcW w:w="2484" w:type="dxa"/>
            <w:vAlign w:val="center"/>
          </w:tcPr>
          <w:p w14:paraId="2442F12A" w14:textId="77777777" w:rsidR="00983171" w:rsidRDefault="000A1966">
            <w:r>
              <w:t>Swish</w:t>
            </w:r>
          </w:p>
        </w:tc>
        <w:tc>
          <w:tcPr>
            <w:tcW w:w="2484" w:type="dxa"/>
            <w:vAlign w:val="center"/>
          </w:tcPr>
          <w:p w14:paraId="372A958D" w14:textId="77777777" w:rsidR="00983171" w:rsidRDefault="000A1966">
            <w:r>
              <w:t>x·sigmoid(x)</w:t>
            </w:r>
          </w:p>
        </w:tc>
        <w:tc>
          <w:tcPr>
            <w:tcW w:w="2484" w:type="dxa"/>
            <w:vAlign w:val="center"/>
          </w:tcPr>
          <w:p w14:paraId="77B80C06" w14:textId="77777777" w:rsidR="00983171" w:rsidRDefault="000A1966">
            <w:r>
              <w:t>≈(-0.28,∞)</w:t>
            </w:r>
          </w:p>
        </w:tc>
        <w:tc>
          <w:tcPr>
            <w:tcW w:w="2484" w:type="dxa"/>
            <w:vAlign w:val="center"/>
          </w:tcPr>
          <w:p w14:paraId="6AB23F28" w14:textId="77777777" w:rsidR="00983171" w:rsidRDefault="000A1966">
            <w:r>
              <w:t>Deep hidden layers</w:t>
            </w:r>
          </w:p>
        </w:tc>
      </w:tr>
      <w:tr w:rsidR="00983171" w14:paraId="5598DD2C" w14:textId="77777777">
        <w:trPr>
          <w:jc w:val="center"/>
        </w:trPr>
        <w:tc>
          <w:tcPr>
            <w:tcW w:w="2484" w:type="dxa"/>
            <w:vAlign w:val="center"/>
          </w:tcPr>
          <w:p w14:paraId="22173C86" w14:textId="77777777" w:rsidR="00983171" w:rsidRDefault="000A1966">
            <w:r>
              <w:t>GELU</w:t>
            </w:r>
          </w:p>
        </w:tc>
        <w:tc>
          <w:tcPr>
            <w:tcW w:w="2484" w:type="dxa"/>
            <w:vAlign w:val="center"/>
          </w:tcPr>
          <w:p w14:paraId="70799ECB" w14:textId="77777777" w:rsidR="00983171" w:rsidRDefault="000A1966">
            <w:r>
              <w:t>xΦ(x)</w:t>
            </w:r>
          </w:p>
        </w:tc>
        <w:tc>
          <w:tcPr>
            <w:tcW w:w="2484" w:type="dxa"/>
            <w:vAlign w:val="center"/>
          </w:tcPr>
          <w:p w14:paraId="04CDC1D8" w14:textId="77777777" w:rsidR="00983171" w:rsidRDefault="000A1966">
            <w:r>
              <w:t>≈(-0.17,∞)</w:t>
            </w:r>
          </w:p>
        </w:tc>
        <w:tc>
          <w:tcPr>
            <w:tcW w:w="2484" w:type="dxa"/>
            <w:vAlign w:val="center"/>
          </w:tcPr>
          <w:p w14:paraId="649224C1" w14:textId="77777777" w:rsidR="00983171" w:rsidRDefault="000A1966">
            <w:r>
              <w:t>Modern deep networks/transformers</w:t>
            </w:r>
          </w:p>
        </w:tc>
      </w:tr>
      <w:tr w:rsidR="00983171" w14:paraId="1CF228E0" w14:textId="77777777">
        <w:trPr>
          <w:jc w:val="center"/>
        </w:trPr>
        <w:tc>
          <w:tcPr>
            <w:tcW w:w="2484" w:type="dxa"/>
            <w:vAlign w:val="center"/>
          </w:tcPr>
          <w:p w14:paraId="6469D1C0" w14:textId="77777777" w:rsidR="00983171" w:rsidRDefault="000A1966">
            <w:r>
              <w:t>Softmax</w:t>
            </w:r>
          </w:p>
        </w:tc>
        <w:tc>
          <w:tcPr>
            <w:tcW w:w="2484" w:type="dxa"/>
            <w:vAlign w:val="center"/>
          </w:tcPr>
          <w:p w14:paraId="4AA09AC0" w14:textId="77777777" w:rsidR="00983171" w:rsidRDefault="000A1966">
            <w:r>
              <w:t>e</w:t>
            </w:r>
            <w:r>
              <w:t>ᶻ</w:t>
            </w:r>
            <w:r>
              <w:t>ⁱ</w:t>
            </w:r>
            <w:r>
              <w:t xml:space="preserve"> / Σⱼe</w:t>
            </w:r>
            <w:r>
              <w:t>ᶻ</w:t>
            </w:r>
            <w:r>
              <w:t>ʲ</w:t>
            </w:r>
          </w:p>
        </w:tc>
        <w:tc>
          <w:tcPr>
            <w:tcW w:w="2484" w:type="dxa"/>
            <w:vAlign w:val="center"/>
          </w:tcPr>
          <w:p w14:paraId="0E5D9617" w14:textId="77777777" w:rsidR="00983171" w:rsidRDefault="000A1966">
            <w:r>
              <w:t>Each in (0,1); sum=1</w:t>
            </w:r>
          </w:p>
        </w:tc>
        <w:tc>
          <w:tcPr>
            <w:tcW w:w="2484" w:type="dxa"/>
            <w:vAlign w:val="center"/>
          </w:tcPr>
          <w:p w14:paraId="375397C5" w14:textId="77777777" w:rsidR="00983171" w:rsidRDefault="000A1966">
            <w:r>
              <w:t>Multi-class output</w:t>
            </w:r>
          </w:p>
        </w:tc>
      </w:tr>
    </w:tbl>
    <w:p w14:paraId="1116D7B8" w14:textId="77777777" w:rsidR="00983171" w:rsidRPr="005F2409" w:rsidRDefault="000A1966">
      <w:pPr>
        <w:pStyle w:val="Heading2"/>
        <w:rPr>
          <w:color w:val="000000" w:themeColor="text1"/>
        </w:rPr>
      </w:pPr>
      <w:r w:rsidRPr="005F2409">
        <w:rPr>
          <w:color w:val="000000" w:themeColor="text1"/>
        </w:rPr>
        <w:t>3.1 Binary Step / Threshold</w:t>
      </w:r>
    </w:p>
    <w:p w14:paraId="345E661E" w14:textId="77777777" w:rsidR="00983171" w:rsidRDefault="000A1966">
      <w:r>
        <w:rPr>
          <w:b/>
        </w:rPr>
        <w:t xml:space="preserve">Formula: </w:t>
      </w:r>
      <w:r>
        <w:t>f(x) = 1, if x ≥ 0;  f(x) = 0, if x &lt; 0</w:t>
      </w:r>
    </w:p>
    <w:p w14:paraId="24805030" w14:textId="77777777" w:rsidR="00983171" w:rsidRDefault="000A1966">
      <w:r>
        <w:rPr>
          <w:b/>
        </w:rPr>
        <w:t xml:space="preserve">Range: </w:t>
      </w:r>
      <w:r>
        <w:t>{0,1}</w:t>
      </w:r>
    </w:p>
    <w:p w14:paraId="6990F942" w14:textId="77777777" w:rsidR="00983171" w:rsidRDefault="000A1966">
      <w:r>
        <w:t>The binary step function produces a hard decision. It was important in early threshold-based neuron models, but it is rarely used for training modern neural networks.</w:t>
      </w:r>
    </w:p>
    <w:p w14:paraId="79B73F2D" w14:textId="77777777" w:rsidR="00983171" w:rsidRDefault="000A1966">
      <w:r>
        <w:rPr>
          <w:b/>
        </w:rPr>
        <w:t>Advantages:</w:t>
      </w:r>
    </w:p>
    <w:p w14:paraId="05FF9843" w14:textId="77777777" w:rsidR="00983171" w:rsidRDefault="000A1966">
      <w:pPr>
        <w:pStyle w:val="ListBullet"/>
      </w:pPr>
      <w:r>
        <w:t>Simple and computationally inexpensive.</w:t>
      </w:r>
    </w:p>
    <w:p w14:paraId="39810002" w14:textId="77777777" w:rsidR="00983171" w:rsidRDefault="000A1966">
      <w:pPr>
        <w:pStyle w:val="ListBullet"/>
      </w:pPr>
      <w:r>
        <w:t>Direct yes/no decision.</w:t>
      </w:r>
    </w:p>
    <w:p w14:paraId="24EA1303" w14:textId="77777777" w:rsidR="00983171" w:rsidRDefault="000A1966">
      <w:r>
        <w:rPr>
          <w:b/>
        </w:rPr>
        <w:t>Limitations:</w:t>
      </w:r>
    </w:p>
    <w:p w14:paraId="42E81C1A" w14:textId="77777777" w:rsidR="00983171" w:rsidRDefault="000A1966">
      <w:pPr>
        <w:pStyle w:val="ListBullet"/>
      </w:pPr>
      <w:r>
        <w:t>Not differentiable at x=0.</w:t>
      </w:r>
    </w:p>
    <w:p w14:paraId="5D8AEC42" w14:textId="77777777" w:rsidR="00983171" w:rsidRDefault="000A1966">
      <w:pPr>
        <w:pStyle w:val="ListBullet"/>
      </w:pPr>
      <w:r>
        <w:t>Derivative is zero almost everywhere, so gradient-based learning is ineffective.</w:t>
      </w:r>
    </w:p>
    <w:p w14:paraId="35967F83" w14:textId="77777777" w:rsidR="00983171" w:rsidRDefault="000A1966">
      <w:r>
        <w:rPr>
          <w:b/>
        </w:rPr>
        <w:t>Biotechnology applications:</w:t>
      </w:r>
    </w:p>
    <w:p w14:paraId="69A68EC4" w14:textId="77777777" w:rsidR="00983171" w:rsidRDefault="000A1966">
      <w:pPr>
        <w:pStyle w:val="ListBullet"/>
      </w:pPr>
      <w:r>
        <w:t>Historical neural-network models; simple threshold classification concepts in educational demonstrations.</w:t>
      </w:r>
    </w:p>
    <w:p w14:paraId="35BFEEAA" w14:textId="77777777" w:rsidR="00983171" w:rsidRPr="00F43B2E" w:rsidRDefault="000A1966">
      <w:pPr>
        <w:pStyle w:val="Heading2"/>
        <w:rPr>
          <w:color w:val="000000" w:themeColor="text1"/>
        </w:rPr>
      </w:pPr>
      <w:r w:rsidRPr="00F43B2E">
        <w:rPr>
          <w:color w:val="000000" w:themeColor="text1"/>
        </w:rPr>
        <w:t>3.2 Linear</w:t>
      </w:r>
    </w:p>
    <w:p w14:paraId="1F33B418" w14:textId="77777777" w:rsidR="00983171" w:rsidRDefault="000A1966">
      <w:r>
        <w:rPr>
          <w:b/>
        </w:rPr>
        <w:t xml:space="preserve">Formula: </w:t>
      </w:r>
      <w:r>
        <w:t>f(x) = x</w:t>
      </w:r>
    </w:p>
    <w:p w14:paraId="1D90C95F" w14:textId="77777777" w:rsidR="00983171" w:rsidRDefault="000A1966">
      <w:r>
        <w:rPr>
          <w:b/>
        </w:rPr>
        <w:t xml:space="preserve">Range: </w:t>
      </w:r>
      <w:r>
        <w:t>(-∞, ∞)</w:t>
      </w:r>
    </w:p>
    <w:p w14:paraId="568A1462" w14:textId="77777777" w:rsidR="00983171" w:rsidRDefault="000A1966">
      <w:r>
        <w:t>The linear function passes the input directly to the output. It is useful when the target is continuous, such as predicting a numerical biological measurement.</w:t>
      </w:r>
    </w:p>
    <w:p w14:paraId="0A3CC966" w14:textId="77777777" w:rsidR="00983171" w:rsidRDefault="000A1966">
      <w:r>
        <w:rPr>
          <w:b/>
        </w:rPr>
        <w:t>Advantages:</w:t>
      </w:r>
    </w:p>
    <w:p w14:paraId="590700B4" w14:textId="77777777" w:rsidR="00983171" w:rsidRDefault="000A1966">
      <w:pPr>
        <w:pStyle w:val="ListBullet"/>
      </w:pPr>
      <w:r>
        <w:t>Very simple; derivative is constant.</w:t>
      </w:r>
    </w:p>
    <w:p w14:paraId="7CB2F17F" w14:textId="5F90665B" w:rsidR="00983171" w:rsidRDefault="000A1966">
      <w:pPr>
        <w:pStyle w:val="ListBullet"/>
      </w:pPr>
      <w:r>
        <w:t>Suitable for unrestricted continuous regression outputs.</w:t>
      </w:r>
      <w:r w:rsidR="005269DF">
        <w:t>8</w:t>
      </w:r>
    </w:p>
    <w:p w14:paraId="77E79BDB" w14:textId="77777777" w:rsidR="00983171" w:rsidRDefault="000A1966">
      <w:r>
        <w:rPr>
          <w:b/>
        </w:rPr>
        <w:t>Limitations:</w:t>
      </w:r>
    </w:p>
    <w:p w14:paraId="0B531108" w14:textId="77777777" w:rsidR="00983171" w:rsidRDefault="000A1966">
      <w:pPr>
        <w:pStyle w:val="ListBullet"/>
      </w:pPr>
      <w:r>
        <w:t>Provides no non-linearity.</w:t>
      </w:r>
    </w:p>
    <w:p w14:paraId="0CC105C0" w14:textId="77777777" w:rsidR="00983171" w:rsidRDefault="000A1966">
      <w:pPr>
        <w:pStyle w:val="ListBullet"/>
      </w:pPr>
      <w:r>
        <w:t>If used in every hidden layer, a deep network collapses to an equivalent linear transformation.</w:t>
      </w:r>
    </w:p>
    <w:p w14:paraId="64063FCF" w14:textId="77777777" w:rsidR="00983171" w:rsidRDefault="000A1966">
      <w:r>
        <w:rPr>
          <w:b/>
        </w:rPr>
        <w:t>Biotechnology applications:</w:t>
      </w:r>
    </w:p>
    <w:p w14:paraId="5ECAD6B8" w14:textId="77777777" w:rsidR="00983171" w:rsidRDefault="000A1966">
      <w:pPr>
        <w:pStyle w:val="ListBullet"/>
      </w:pPr>
      <w:r>
        <w:t>Prediction of continuous variables such as concentration, yield, growth rate, or a quantitative phenotype.</w:t>
      </w:r>
    </w:p>
    <w:p w14:paraId="269C279D" w14:textId="77777777" w:rsidR="00983171" w:rsidRPr="00F43B2E" w:rsidRDefault="000A1966">
      <w:pPr>
        <w:pStyle w:val="Heading2"/>
        <w:rPr>
          <w:color w:val="000000" w:themeColor="text1"/>
        </w:rPr>
      </w:pPr>
      <w:r w:rsidRPr="00F43B2E">
        <w:rPr>
          <w:color w:val="000000" w:themeColor="text1"/>
        </w:rPr>
        <w:t>3.3 Sigmoid</w:t>
      </w:r>
    </w:p>
    <w:p w14:paraId="4FA8728C" w14:textId="77777777" w:rsidR="00983171" w:rsidRDefault="000A1966">
      <w:r>
        <w:rPr>
          <w:b/>
        </w:rPr>
        <w:t xml:space="preserve">Formula: </w:t>
      </w:r>
      <w:r>
        <w:t>σ(x) = 1/(1 + e⁻ˣ)</w:t>
      </w:r>
    </w:p>
    <w:p w14:paraId="0C3F4DC3" w14:textId="77777777" w:rsidR="00983171" w:rsidRDefault="000A1966">
      <w:r>
        <w:rPr>
          <w:b/>
        </w:rPr>
        <w:t xml:space="preserve">Range: </w:t>
      </w:r>
      <w:r>
        <w:t>(0,1)</w:t>
      </w:r>
    </w:p>
    <w:p w14:paraId="7396F0B4" w14:textId="77777777" w:rsidR="00983171" w:rsidRDefault="000A1966">
      <w:r>
        <w:t>Sigmoid compresses any real-valued input into a value between 0 and 1. It is naturally interpreted as a probability when used in a binary-classification output layer.</w:t>
      </w:r>
    </w:p>
    <w:p w14:paraId="009D1272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05712DC0" wp14:editId="61F4DA04">
            <wp:extent cx="5303520" cy="3018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o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45DB" w14:textId="77777777" w:rsidR="00983171" w:rsidRDefault="000A1966">
      <w:r>
        <w:rPr>
          <w:b/>
        </w:rPr>
        <w:t>Advantages:</w:t>
      </w:r>
    </w:p>
    <w:p w14:paraId="3E599D01" w14:textId="77777777" w:rsidR="00983171" w:rsidRDefault="000A1966">
      <w:pPr>
        <w:pStyle w:val="ListBullet"/>
      </w:pPr>
      <w:r>
        <w:t>Smooth and differentiable.</w:t>
      </w:r>
    </w:p>
    <w:p w14:paraId="0EE9086B" w14:textId="77777777" w:rsidR="00983171" w:rsidRDefault="000A1966">
      <w:pPr>
        <w:pStyle w:val="ListBullet"/>
      </w:pPr>
      <w:r>
        <w:t>Useful for binary classification probabilities.</w:t>
      </w:r>
    </w:p>
    <w:p w14:paraId="1CF4B2F6" w14:textId="77777777" w:rsidR="00983171" w:rsidRDefault="000A1966">
      <w:pPr>
        <w:pStyle w:val="ListBullet"/>
      </w:pPr>
      <w:r>
        <w:t>Output has an intuitive probabilistic interpretation.</w:t>
      </w:r>
    </w:p>
    <w:p w14:paraId="728242C8" w14:textId="77777777" w:rsidR="00983171" w:rsidRDefault="000A1966">
      <w:r>
        <w:rPr>
          <w:b/>
        </w:rPr>
        <w:t>Limitations:</w:t>
      </w:r>
    </w:p>
    <w:p w14:paraId="0A48F470" w14:textId="77777777" w:rsidR="00983171" w:rsidRDefault="000A1966">
      <w:pPr>
        <w:pStyle w:val="ListBullet"/>
      </w:pPr>
      <w:r>
        <w:t>Saturates for large positive or negative inputs, producing small gradients.</w:t>
      </w:r>
    </w:p>
    <w:p w14:paraId="2BD610E1" w14:textId="77777777" w:rsidR="00983171" w:rsidRDefault="000A1966">
      <w:pPr>
        <w:pStyle w:val="ListBullet"/>
      </w:pPr>
      <w:r>
        <w:t>Not zero-centered.</w:t>
      </w:r>
    </w:p>
    <w:p w14:paraId="4E525750" w14:textId="77777777" w:rsidR="00983171" w:rsidRDefault="000A1966">
      <w:pPr>
        <w:pStyle w:val="ListBullet"/>
      </w:pPr>
      <w:r>
        <w:t>Can lead to slow learning in deep hidden layers.</w:t>
      </w:r>
    </w:p>
    <w:p w14:paraId="47EC6E28" w14:textId="77777777" w:rsidR="00983171" w:rsidRDefault="000A1966">
      <w:r>
        <w:rPr>
          <w:b/>
        </w:rPr>
        <w:t>Biotechnology applications:</w:t>
      </w:r>
    </w:p>
    <w:p w14:paraId="544AC30E" w14:textId="77777777" w:rsidR="00983171" w:rsidRDefault="000A1966">
      <w:pPr>
        <w:pStyle w:val="ListBullet"/>
      </w:pPr>
      <w:r>
        <w:t>Binary disease classification, presence/absence of a biomarker, binary phenotype prediction, and yes/no classification of sequence features.</w:t>
      </w:r>
    </w:p>
    <w:p w14:paraId="5329D7B6" w14:textId="77777777" w:rsidR="00983171" w:rsidRPr="00F43B2E" w:rsidRDefault="000A1966">
      <w:pPr>
        <w:pStyle w:val="Heading2"/>
        <w:rPr>
          <w:color w:val="000000" w:themeColor="text1"/>
        </w:rPr>
      </w:pPr>
      <w:r w:rsidRPr="00F43B2E">
        <w:rPr>
          <w:color w:val="000000" w:themeColor="text1"/>
        </w:rPr>
        <w:t>3.4 Hyperbolic Tangent (Tanh)</w:t>
      </w:r>
    </w:p>
    <w:p w14:paraId="074542FA" w14:textId="77777777" w:rsidR="00983171" w:rsidRDefault="000A1966">
      <w:r>
        <w:rPr>
          <w:b/>
        </w:rPr>
        <w:t xml:space="preserve">Formula: </w:t>
      </w:r>
      <w:r>
        <w:t>tanh(x) = (eˣ − e⁻ˣ)/(eˣ + e⁻ˣ)</w:t>
      </w:r>
    </w:p>
    <w:p w14:paraId="07272CD7" w14:textId="77777777" w:rsidR="00983171" w:rsidRDefault="000A1966">
      <w:r>
        <w:rPr>
          <w:b/>
        </w:rPr>
        <w:t xml:space="preserve">Range: </w:t>
      </w:r>
      <w:r>
        <w:t>(-1,1)</w:t>
      </w:r>
    </w:p>
    <w:p w14:paraId="04EFFA8B" w14:textId="77777777" w:rsidR="00983171" w:rsidRDefault="000A1966">
      <w:r>
        <w:t>Tanh is a zero-centered S-shaped function. Compared with sigmoid, it produces both positive and negative activations and is often better suited to hidden representations when saturation is not dominant.</w:t>
      </w:r>
    </w:p>
    <w:p w14:paraId="056B5016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095CBF4C" wp14:editId="4623730B">
            <wp:extent cx="5303520" cy="3018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n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0834" w14:textId="77777777" w:rsidR="00983171" w:rsidRDefault="000A1966">
      <w:r>
        <w:rPr>
          <w:b/>
        </w:rPr>
        <w:t>Advantages:</w:t>
      </w:r>
    </w:p>
    <w:p w14:paraId="7A036CCF" w14:textId="77777777" w:rsidR="00983171" w:rsidRDefault="000A1966">
      <w:pPr>
        <w:pStyle w:val="ListBullet"/>
      </w:pPr>
      <w:r>
        <w:t>Zero-centered output.</w:t>
      </w:r>
    </w:p>
    <w:p w14:paraId="70722AB2" w14:textId="77777777" w:rsidR="00983171" w:rsidRDefault="000A1966">
      <w:pPr>
        <w:pStyle w:val="ListBullet"/>
      </w:pPr>
      <w:r>
        <w:t>Stronger gradients around zero than sigmoid.</w:t>
      </w:r>
    </w:p>
    <w:p w14:paraId="66DCF0D0" w14:textId="77777777" w:rsidR="00983171" w:rsidRDefault="000A1966">
      <w:pPr>
        <w:pStyle w:val="ListBullet"/>
      </w:pPr>
      <w:r>
        <w:t>Useful for modeling signed or bidirectional patterns.</w:t>
      </w:r>
    </w:p>
    <w:p w14:paraId="450F4908" w14:textId="77777777" w:rsidR="00983171" w:rsidRDefault="000A1966">
      <w:r>
        <w:rPr>
          <w:b/>
        </w:rPr>
        <w:t>Limitations:</w:t>
      </w:r>
    </w:p>
    <w:p w14:paraId="7671A034" w14:textId="77777777" w:rsidR="00983171" w:rsidRDefault="000A1966">
      <w:pPr>
        <w:pStyle w:val="ListBullet"/>
      </w:pPr>
      <w:r>
        <w:t>Saturates at both ends.</w:t>
      </w:r>
    </w:p>
    <w:p w14:paraId="001BE51A" w14:textId="77777777" w:rsidR="00983171" w:rsidRDefault="000A1966">
      <w:pPr>
        <w:pStyle w:val="ListBullet"/>
      </w:pPr>
      <w:r>
        <w:t>Can still suffer from vanishing gradients in deep networks.</w:t>
      </w:r>
    </w:p>
    <w:p w14:paraId="4930D3D0" w14:textId="77777777" w:rsidR="00983171" w:rsidRDefault="000A1966">
      <w:r>
        <w:rPr>
          <w:b/>
        </w:rPr>
        <w:t>Biotechnology applications:</w:t>
      </w:r>
    </w:p>
    <w:p w14:paraId="713AA356" w14:textId="77777777" w:rsidR="00983171" w:rsidRDefault="000A1966">
      <w:pPr>
        <w:pStyle w:val="ListBullet"/>
      </w:pPr>
      <w:r>
        <w:t>Sequence modeling, time-series biological signals, recurrent networks, and representation learning where signed activations are useful.</w:t>
      </w:r>
    </w:p>
    <w:p w14:paraId="7198FB1F" w14:textId="77777777" w:rsidR="00983171" w:rsidRPr="00F43B2E" w:rsidRDefault="000A1966">
      <w:pPr>
        <w:pStyle w:val="Heading2"/>
        <w:rPr>
          <w:color w:val="000000" w:themeColor="text1"/>
        </w:rPr>
      </w:pPr>
      <w:r w:rsidRPr="00F43B2E">
        <w:rPr>
          <w:color w:val="000000" w:themeColor="text1"/>
        </w:rPr>
        <w:t>3.5 ReLU (Rectified Linear Unit)</w:t>
      </w:r>
    </w:p>
    <w:p w14:paraId="14E6CF39" w14:textId="77777777" w:rsidR="00983171" w:rsidRDefault="000A1966">
      <w:r>
        <w:rPr>
          <w:b/>
        </w:rPr>
        <w:t xml:space="preserve">Formula: </w:t>
      </w:r>
      <w:r>
        <w:t>f(x) = max(0,x)</w:t>
      </w:r>
    </w:p>
    <w:p w14:paraId="75A87407" w14:textId="77777777" w:rsidR="00983171" w:rsidRDefault="000A1966">
      <w:r>
        <w:rPr>
          <w:b/>
        </w:rPr>
        <w:t xml:space="preserve">Range: </w:t>
      </w:r>
      <w:r>
        <w:t>[0,∞)</w:t>
      </w:r>
    </w:p>
    <w:p w14:paraId="5A7824D5" w14:textId="77777777" w:rsidR="00983171" w:rsidRDefault="000A1966">
      <w:r>
        <w:t>ReLU outputs zero for negative inputs and behaves linearly for positive inputs. It became a standard hidden-layer activation because it is simple and usually provides better gradient flow than sigmoid or tanh on the positive side.</w:t>
      </w:r>
    </w:p>
    <w:p w14:paraId="4E29D59F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59013BD2" wp14:editId="1F60C46D">
            <wp:extent cx="5303520" cy="30189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1139" w14:textId="77777777" w:rsidR="00983171" w:rsidRDefault="000A1966">
      <w:r>
        <w:rPr>
          <w:b/>
        </w:rPr>
        <w:t>Advantages:</w:t>
      </w:r>
    </w:p>
    <w:p w14:paraId="15A29718" w14:textId="77777777" w:rsidR="00983171" w:rsidRDefault="000A1966">
      <w:pPr>
        <w:pStyle w:val="ListBullet"/>
      </w:pPr>
      <w:r>
        <w:t>Computationally simple.</w:t>
      </w:r>
    </w:p>
    <w:p w14:paraId="198B2FF7" w14:textId="77777777" w:rsidR="00983171" w:rsidRDefault="000A1966">
      <w:pPr>
        <w:pStyle w:val="ListBullet"/>
      </w:pPr>
      <w:r>
        <w:t>Does not saturate for positive inputs.</w:t>
      </w:r>
    </w:p>
    <w:p w14:paraId="0BBBCBB5" w14:textId="77777777" w:rsidR="00983171" w:rsidRDefault="000A1966">
      <w:pPr>
        <w:pStyle w:val="ListBullet"/>
      </w:pPr>
      <w:r>
        <w:t>Encourages sparse activations because negative inputs become zero.</w:t>
      </w:r>
    </w:p>
    <w:p w14:paraId="3E82A257" w14:textId="77777777" w:rsidR="00983171" w:rsidRDefault="000A1966">
      <w:pPr>
        <w:pStyle w:val="ListBullet"/>
      </w:pPr>
      <w:r>
        <w:t>Often gives fast optimization in deep networks.</w:t>
      </w:r>
    </w:p>
    <w:p w14:paraId="349AB74D" w14:textId="77777777" w:rsidR="00983171" w:rsidRDefault="000A1966">
      <w:r>
        <w:rPr>
          <w:b/>
        </w:rPr>
        <w:t>Limitations:</w:t>
      </w:r>
    </w:p>
    <w:p w14:paraId="2E76DAB1" w14:textId="77777777" w:rsidR="00983171" w:rsidRDefault="000A1966">
      <w:pPr>
        <w:pStyle w:val="ListBullet"/>
      </w:pPr>
      <w:r>
        <w:t>Dead-ReLU problem: a neuron can become stuck outputting zero if it receives persistently negative inputs.</w:t>
      </w:r>
    </w:p>
    <w:p w14:paraId="20B08A59" w14:textId="77777777" w:rsidR="00983171" w:rsidRDefault="000A1966">
      <w:pPr>
        <w:pStyle w:val="ListBullet"/>
      </w:pPr>
      <w:r>
        <w:t>Not differentiable exactly at zero, although a subgradient is used in practice.</w:t>
      </w:r>
    </w:p>
    <w:p w14:paraId="2FB84E34" w14:textId="77777777" w:rsidR="00983171" w:rsidRDefault="000A1966">
      <w:r>
        <w:rPr>
          <w:b/>
        </w:rPr>
        <w:t>Biotechnology applications:</w:t>
      </w:r>
    </w:p>
    <w:p w14:paraId="4C9CDA83" w14:textId="77777777" w:rsidR="00983171" w:rsidRDefault="000A1966">
      <w:pPr>
        <w:pStyle w:val="ListBullet"/>
      </w:pPr>
      <w:r>
        <w:t>CNN-based microscopy/image classification, DNA/RNA sequence models, protein prediction, omics classification, and deep feature extraction.</w:t>
      </w:r>
    </w:p>
    <w:p w14:paraId="3877A137" w14:textId="199DA3D5" w:rsidR="00983171" w:rsidRPr="00F43B2E" w:rsidRDefault="000A1966">
      <w:pPr>
        <w:pStyle w:val="Heading2"/>
        <w:rPr>
          <w:color w:val="000000" w:themeColor="text1"/>
        </w:rPr>
      </w:pPr>
      <w:r w:rsidRPr="00F43B2E">
        <w:rPr>
          <w:color w:val="000000" w:themeColor="text1"/>
        </w:rPr>
        <w:t>Leaky ReLU</w:t>
      </w:r>
    </w:p>
    <w:p w14:paraId="60709BB6" w14:textId="77777777" w:rsidR="00983171" w:rsidRDefault="000A1966">
      <w:r>
        <w:rPr>
          <w:b/>
        </w:rPr>
        <w:t>F</w:t>
      </w:r>
      <w:r>
        <w:rPr>
          <w:b/>
        </w:rPr>
        <w:t xml:space="preserve">ormula: </w:t>
      </w:r>
      <w:r>
        <w:t>f(x) = x, if x&gt;0;  αx, if x≤0, typically α≈0.01</w:t>
      </w:r>
    </w:p>
    <w:p w14:paraId="5B128210" w14:textId="77777777" w:rsidR="00983171" w:rsidRDefault="000A1966">
      <w:r>
        <w:rPr>
          <w:b/>
        </w:rPr>
        <w:t xml:space="preserve">Range: </w:t>
      </w:r>
      <w:r>
        <w:t>(-∞,∞)</w:t>
      </w:r>
    </w:p>
    <w:p w14:paraId="70147DB2" w14:textId="77777777" w:rsidR="00983171" w:rsidRDefault="000A1966">
      <w:r>
        <w:t>Leaky ReLU keeps a small non-zero slope for negative inputs. This allows some gradient to pass through neurons that would be completely inactive under ordinary ReLU.</w:t>
      </w:r>
    </w:p>
    <w:p w14:paraId="5D27065B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5E5C5AF8" wp14:editId="181ABFFA">
            <wp:extent cx="5303520" cy="30189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ky_rel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B217" w14:textId="77777777" w:rsidR="00983171" w:rsidRDefault="000A1966">
      <w:r>
        <w:rPr>
          <w:b/>
        </w:rPr>
        <w:t>Advantages:</w:t>
      </w:r>
    </w:p>
    <w:p w14:paraId="505BFED0" w14:textId="77777777" w:rsidR="00983171" w:rsidRDefault="000A1966">
      <w:pPr>
        <w:pStyle w:val="ListBullet"/>
      </w:pPr>
      <w:r>
        <w:t>Reduces the dead-ReLU problem.</w:t>
      </w:r>
    </w:p>
    <w:p w14:paraId="744B3EF6" w14:textId="77777777" w:rsidR="00983171" w:rsidRDefault="000A1966">
      <w:pPr>
        <w:pStyle w:val="ListBullet"/>
      </w:pPr>
      <w:r>
        <w:t>Simple and computationally efficient.</w:t>
      </w:r>
    </w:p>
    <w:p w14:paraId="05BB5590" w14:textId="77777777" w:rsidR="00983171" w:rsidRDefault="000A1966">
      <w:pPr>
        <w:pStyle w:val="ListBullet"/>
      </w:pPr>
      <w:r>
        <w:t>Maintains gradient flow on the negative side.</w:t>
      </w:r>
    </w:p>
    <w:p w14:paraId="7ECE21E4" w14:textId="77777777" w:rsidR="00983171" w:rsidRDefault="000A1966">
      <w:r>
        <w:rPr>
          <w:b/>
        </w:rPr>
        <w:t>Limitations:</w:t>
      </w:r>
    </w:p>
    <w:p w14:paraId="44F72AF4" w14:textId="77777777" w:rsidR="00983171" w:rsidRDefault="000A1966">
      <w:pPr>
        <w:pStyle w:val="ListBullet"/>
      </w:pPr>
      <w:r>
        <w:t>The negative slope α is an additional hyperparameter.</w:t>
      </w:r>
    </w:p>
    <w:p w14:paraId="5937A788" w14:textId="77777777" w:rsidR="00983171" w:rsidRDefault="000A1966">
      <w:pPr>
        <w:pStyle w:val="ListBullet"/>
      </w:pPr>
      <w:r>
        <w:t>Negative outputs can be less intuitive for some architectures.</w:t>
      </w:r>
    </w:p>
    <w:p w14:paraId="472304E4" w14:textId="77777777" w:rsidR="00983171" w:rsidRDefault="000A1966">
      <w:r>
        <w:rPr>
          <w:b/>
        </w:rPr>
        <w:t>Biotechnology applications:</w:t>
      </w:r>
    </w:p>
    <w:p w14:paraId="257F7BAB" w14:textId="77777777" w:rsidR="00983171" w:rsidRDefault="000A1966">
      <w:pPr>
        <w:pStyle w:val="ListBullet"/>
      </w:pPr>
      <w:r>
        <w:t>Deep biological-image models, sequence classification, and omics prediction when ReLU units show excessive inactivity.</w:t>
      </w:r>
    </w:p>
    <w:p w14:paraId="26B8049F" w14:textId="2336CB29" w:rsidR="00983171" w:rsidRPr="008A1B67" w:rsidRDefault="000A1966">
      <w:pPr>
        <w:pStyle w:val="Heading2"/>
        <w:rPr>
          <w:color w:val="000000" w:themeColor="text1"/>
        </w:rPr>
      </w:pPr>
      <w:r w:rsidRPr="008A1B67">
        <w:rPr>
          <w:color w:val="000000" w:themeColor="text1"/>
        </w:rPr>
        <w:t xml:space="preserve"> ELU (Exponential Linear Unit)</w:t>
      </w:r>
    </w:p>
    <w:p w14:paraId="7C9615C2" w14:textId="77777777" w:rsidR="00983171" w:rsidRDefault="000A1966">
      <w:r>
        <w:rPr>
          <w:b/>
        </w:rPr>
        <w:t xml:space="preserve">Formula: </w:t>
      </w:r>
      <w:r>
        <w:t>f(x) = x, if x&gt;0;  α(eˣ−1), if x≤0</w:t>
      </w:r>
    </w:p>
    <w:p w14:paraId="24CDB70D" w14:textId="77777777" w:rsidR="00983171" w:rsidRDefault="000A1966">
      <w:r>
        <w:rPr>
          <w:b/>
        </w:rPr>
        <w:t xml:space="preserve">Range: </w:t>
      </w:r>
      <w:r>
        <w:t>(-α,∞)</w:t>
      </w:r>
    </w:p>
    <w:p w14:paraId="02F44611" w14:textId="77777777" w:rsidR="00983171" w:rsidRDefault="000A1966">
      <w:r>
        <w:t>ELU is linear for positive inputs and smoothly approaches −α for negative inputs. It combines ReLU-like positive behavior with negative outputs and a smooth negative branch.</w:t>
      </w:r>
    </w:p>
    <w:p w14:paraId="7030B391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5543922A" wp14:editId="1C4B45E1">
            <wp:extent cx="5303520" cy="30189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C721" w14:textId="77777777" w:rsidR="00983171" w:rsidRDefault="000A1966">
      <w:r>
        <w:rPr>
          <w:b/>
        </w:rPr>
        <w:t>Advantages:</w:t>
      </w:r>
    </w:p>
    <w:p w14:paraId="3694F45C" w14:textId="77777777" w:rsidR="00983171" w:rsidRDefault="000A1966">
      <w:pPr>
        <w:pStyle w:val="ListBullet"/>
      </w:pPr>
      <w:r>
        <w:t>Negative outputs can keep activations closer to zero-centered.</w:t>
      </w:r>
    </w:p>
    <w:p w14:paraId="0B6F502E" w14:textId="77777777" w:rsidR="00983171" w:rsidRDefault="000A1966">
      <w:pPr>
        <w:pStyle w:val="ListBullet"/>
      </w:pPr>
      <w:r>
        <w:t>Smooth negative branch.</w:t>
      </w:r>
    </w:p>
    <w:p w14:paraId="4863B79F" w14:textId="77777777" w:rsidR="00983171" w:rsidRDefault="000A1966">
      <w:pPr>
        <w:pStyle w:val="ListBullet"/>
      </w:pPr>
      <w:r>
        <w:t>Can improve optimization in some networks.</w:t>
      </w:r>
    </w:p>
    <w:p w14:paraId="34883078" w14:textId="77777777" w:rsidR="00983171" w:rsidRDefault="000A1966">
      <w:r>
        <w:rPr>
          <w:b/>
        </w:rPr>
        <w:t>Limitations:</w:t>
      </w:r>
    </w:p>
    <w:p w14:paraId="67B84009" w14:textId="77777777" w:rsidR="00983171" w:rsidRDefault="000A1966">
      <w:pPr>
        <w:pStyle w:val="ListBullet"/>
      </w:pPr>
      <w:r>
        <w:t>More computationally expensive than ReLU because of the exponential.</w:t>
      </w:r>
    </w:p>
    <w:p w14:paraId="227D8E4F" w14:textId="77777777" w:rsidR="00983171" w:rsidRDefault="000A1966">
      <w:pPr>
        <w:pStyle w:val="ListBullet"/>
      </w:pPr>
      <w:r>
        <w:t>Requires selection of α.</w:t>
      </w:r>
    </w:p>
    <w:p w14:paraId="45C93BE6" w14:textId="77777777" w:rsidR="00983171" w:rsidRDefault="000A1966">
      <w:r>
        <w:rPr>
          <w:b/>
        </w:rPr>
        <w:t>Biotechnology applications:</w:t>
      </w:r>
    </w:p>
    <w:p w14:paraId="540BC02B" w14:textId="77777777" w:rsidR="00983171" w:rsidRDefault="000A1966">
      <w:pPr>
        <w:pStyle w:val="ListBullet"/>
      </w:pPr>
      <w:r>
        <w:t>Biological image classification, omics prediction, and deep regression/classification models where smoother negative activations are beneficial.</w:t>
      </w:r>
    </w:p>
    <w:p w14:paraId="61D814C0" w14:textId="05FFD148" w:rsidR="00983171" w:rsidRPr="008A1B67" w:rsidRDefault="000A1966">
      <w:pPr>
        <w:pStyle w:val="Heading2"/>
        <w:rPr>
          <w:color w:val="000000" w:themeColor="text1"/>
        </w:rPr>
      </w:pPr>
      <w:r w:rsidRPr="008A1B67">
        <w:rPr>
          <w:color w:val="000000" w:themeColor="text1"/>
        </w:rPr>
        <w:t>Softplus</w:t>
      </w:r>
    </w:p>
    <w:p w14:paraId="39A0EF81" w14:textId="77777777" w:rsidR="00983171" w:rsidRDefault="000A1966">
      <w:r>
        <w:rPr>
          <w:b/>
        </w:rPr>
        <w:t xml:space="preserve">Formula: </w:t>
      </w:r>
      <w:r>
        <w:t>f(x) = ln(1 + eˣ)</w:t>
      </w:r>
    </w:p>
    <w:p w14:paraId="6E10F4F6" w14:textId="77777777" w:rsidR="00983171" w:rsidRDefault="000A1966">
      <w:r>
        <w:rPr>
          <w:b/>
        </w:rPr>
        <w:t xml:space="preserve">Range: </w:t>
      </w:r>
      <w:r>
        <w:t>(0,∞)</w:t>
      </w:r>
    </w:p>
    <w:p w14:paraId="1B927E0D" w14:textId="77777777" w:rsidR="00983171" w:rsidRDefault="000A1966">
      <w:r>
        <w:t>Softplus is a smooth approximation to ReLU. It never becomes exactly zero and has a continuously varying slope.</w:t>
      </w:r>
    </w:p>
    <w:p w14:paraId="5DFA75CA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0EC47C71" wp14:editId="22E6BB44">
            <wp:extent cx="5303520" cy="30189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pl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A1A5" w14:textId="77777777" w:rsidR="00983171" w:rsidRDefault="000A1966">
      <w:r>
        <w:rPr>
          <w:b/>
        </w:rPr>
        <w:t>Advantages:</w:t>
      </w:r>
    </w:p>
    <w:p w14:paraId="5D9719EC" w14:textId="77777777" w:rsidR="00983171" w:rsidRDefault="000A1966">
      <w:pPr>
        <w:pStyle w:val="ListBullet"/>
      </w:pPr>
      <w:r>
        <w:t>Smooth and differentiable.</w:t>
      </w:r>
    </w:p>
    <w:p w14:paraId="08CA4AA1" w14:textId="77777777" w:rsidR="00983171" w:rsidRDefault="000A1966">
      <w:pPr>
        <w:pStyle w:val="ListBullet"/>
      </w:pPr>
      <w:r>
        <w:t>Avoids the hard zero region of ReLU.</w:t>
      </w:r>
    </w:p>
    <w:p w14:paraId="539DB870" w14:textId="77777777" w:rsidR="00983171" w:rsidRDefault="000A1966">
      <w:pPr>
        <w:pStyle w:val="ListBullet"/>
      </w:pPr>
      <w:r>
        <w:t>Useful when smooth optimization is desired.</w:t>
      </w:r>
    </w:p>
    <w:p w14:paraId="64B97222" w14:textId="77777777" w:rsidR="00983171" w:rsidRDefault="000A1966">
      <w:r>
        <w:rPr>
          <w:b/>
        </w:rPr>
        <w:t>Limitations:</w:t>
      </w:r>
    </w:p>
    <w:p w14:paraId="395C6D33" w14:textId="77777777" w:rsidR="00983171" w:rsidRDefault="000A1966">
      <w:pPr>
        <w:pStyle w:val="ListBullet"/>
      </w:pPr>
      <w:r>
        <w:t>More computationally expensive than ReLU.</w:t>
      </w:r>
    </w:p>
    <w:p w14:paraId="29D6181E" w14:textId="77777777" w:rsidR="00983171" w:rsidRDefault="000A1966">
      <w:pPr>
        <w:pStyle w:val="ListBullet"/>
      </w:pPr>
      <w:r>
        <w:t>Often less sparse than ReLU.</w:t>
      </w:r>
    </w:p>
    <w:p w14:paraId="15680188" w14:textId="77777777" w:rsidR="00983171" w:rsidRDefault="000A1966">
      <w:pPr>
        <w:pStyle w:val="ListBullet"/>
      </w:pPr>
      <w:r>
        <w:t>Can learn more slowly than ReLU in some architectures.</w:t>
      </w:r>
    </w:p>
    <w:p w14:paraId="520F6E96" w14:textId="77777777" w:rsidR="00983171" w:rsidRDefault="000A1966">
      <w:r>
        <w:rPr>
          <w:b/>
        </w:rPr>
        <w:t>Biotechnology applications:</w:t>
      </w:r>
    </w:p>
    <w:p w14:paraId="35124277" w14:textId="77777777" w:rsidR="00983171" w:rsidRDefault="000A1966">
      <w:pPr>
        <w:pStyle w:val="ListBullet"/>
      </w:pPr>
      <w:r>
        <w:t>Smooth regression models, probabilistic neural networks, and biological-property prediction where a positive continuous output is useful.</w:t>
      </w:r>
    </w:p>
    <w:p w14:paraId="188C9E22" w14:textId="0215FB7E" w:rsidR="00983171" w:rsidRPr="008A1B67" w:rsidRDefault="000A1966">
      <w:pPr>
        <w:pStyle w:val="Heading2"/>
        <w:rPr>
          <w:color w:val="000000" w:themeColor="text1"/>
        </w:rPr>
      </w:pPr>
      <w:r w:rsidRPr="008A1B67">
        <w:rPr>
          <w:color w:val="000000" w:themeColor="text1"/>
        </w:rPr>
        <w:t xml:space="preserve"> Swish</w:t>
      </w:r>
    </w:p>
    <w:p w14:paraId="659B3C17" w14:textId="77777777" w:rsidR="00983171" w:rsidRDefault="000A1966">
      <w:r>
        <w:rPr>
          <w:b/>
        </w:rPr>
        <w:t xml:space="preserve">Formula: </w:t>
      </w:r>
      <w:r>
        <w:t>f(x) = x·σ(x)</w:t>
      </w:r>
    </w:p>
    <w:p w14:paraId="0F5D31F9" w14:textId="77777777" w:rsidR="00983171" w:rsidRDefault="000A1966">
      <w:r>
        <w:rPr>
          <w:b/>
        </w:rPr>
        <w:t xml:space="preserve">Range: </w:t>
      </w:r>
      <w:r>
        <w:t>Approximately (-0.28,∞)</w:t>
      </w:r>
    </w:p>
    <w:p w14:paraId="0552DB5A" w14:textId="77777777" w:rsidR="00983171" w:rsidRDefault="000A1966">
      <w:r>
        <w:t>Swish is a smooth, non-monotonic activation. Unlike ReLU, it can produce small negative outputs, which may help information flow through deep networks.</w:t>
      </w:r>
    </w:p>
    <w:p w14:paraId="56B5C085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08AAECBC" wp14:editId="20489149">
            <wp:extent cx="5303520" cy="30189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8A55" w14:textId="77777777" w:rsidR="00983171" w:rsidRDefault="000A1966">
      <w:r>
        <w:rPr>
          <w:b/>
        </w:rPr>
        <w:t>Advantages:</w:t>
      </w:r>
    </w:p>
    <w:p w14:paraId="57729474" w14:textId="77777777" w:rsidR="00983171" w:rsidRDefault="000A1966">
      <w:pPr>
        <w:pStyle w:val="ListBullet"/>
      </w:pPr>
      <w:r>
        <w:t>Smooth and differentiable.</w:t>
      </w:r>
    </w:p>
    <w:p w14:paraId="61B5FB1C" w14:textId="77777777" w:rsidR="00983171" w:rsidRDefault="000A1966">
      <w:pPr>
        <w:pStyle w:val="ListBullet"/>
      </w:pPr>
      <w:r>
        <w:t>Non-monotonic behavior can improve representation flexibility.</w:t>
      </w:r>
    </w:p>
    <w:p w14:paraId="1D6F3A44" w14:textId="77777777" w:rsidR="00983171" w:rsidRDefault="000A1966">
      <w:pPr>
        <w:pStyle w:val="ListBullet"/>
      </w:pPr>
      <w:r>
        <w:t>Often competitive with or better than ReLU in some deep architectures.</w:t>
      </w:r>
    </w:p>
    <w:p w14:paraId="4F1AF50E" w14:textId="77777777" w:rsidR="00983171" w:rsidRDefault="000A1966">
      <w:r>
        <w:rPr>
          <w:b/>
        </w:rPr>
        <w:t>Limitations:</w:t>
      </w:r>
    </w:p>
    <w:p w14:paraId="5837F652" w14:textId="77777777" w:rsidR="00983171" w:rsidRDefault="000A1966">
      <w:pPr>
        <w:pStyle w:val="ListBullet"/>
      </w:pPr>
      <w:r>
        <w:t>More computationally expensive than ReLU.</w:t>
      </w:r>
    </w:p>
    <w:p w14:paraId="75F198A1" w14:textId="77777777" w:rsidR="00983171" w:rsidRDefault="000A1966">
      <w:pPr>
        <w:pStyle w:val="ListBullet"/>
      </w:pPr>
      <w:r>
        <w:t>Performance depends on architecture and task.</w:t>
      </w:r>
    </w:p>
    <w:p w14:paraId="50794775" w14:textId="77777777" w:rsidR="00983171" w:rsidRDefault="000A1966">
      <w:r>
        <w:rPr>
          <w:b/>
        </w:rPr>
        <w:t>Biotechnology applications:</w:t>
      </w:r>
    </w:p>
    <w:p w14:paraId="57B72DCB" w14:textId="77777777" w:rsidR="00983171" w:rsidRDefault="000A1966">
      <w:pPr>
        <w:pStyle w:val="ListBullet"/>
      </w:pPr>
      <w:r>
        <w:t>Deep learning for microscopy, genomics, protein-related prediction, and other complex biological feature-learning tasks.</w:t>
      </w:r>
    </w:p>
    <w:p w14:paraId="296499DE" w14:textId="151C56D2" w:rsidR="00983171" w:rsidRPr="008A1B67" w:rsidRDefault="000A1966">
      <w:pPr>
        <w:pStyle w:val="Heading2"/>
        <w:rPr>
          <w:color w:val="000000" w:themeColor="text1"/>
        </w:rPr>
      </w:pPr>
      <w:r w:rsidRPr="008A1B67">
        <w:rPr>
          <w:color w:val="000000" w:themeColor="text1"/>
        </w:rPr>
        <w:t>GELU (Gaussian Error Linear Unit)</w:t>
      </w:r>
    </w:p>
    <w:p w14:paraId="136F9A51" w14:textId="77777777" w:rsidR="00983171" w:rsidRDefault="000A1966">
      <w:r>
        <w:rPr>
          <w:b/>
        </w:rPr>
        <w:t xml:space="preserve">Formula: </w:t>
      </w:r>
      <w:r>
        <w:t>GELU(x) = xΦ(x), where Φ(x) is the standard normal CDF</w:t>
      </w:r>
    </w:p>
    <w:p w14:paraId="3B7FBF89" w14:textId="77777777" w:rsidR="00983171" w:rsidRDefault="000A1966">
      <w:r>
        <w:rPr>
          <w:b/>
        </w:rPr>
        <w:t xml:space="preserve">Range: </w:t>
      </w:r>
      <w:r>
        <w:t>Approximately (-0.17,∞)</w:t>
      </w:r>
    </w:p>
    <w:p w14:paraId="2EE3C7C2" w14:textId="77777777" w:rsidR="00983171" w:rsidRDefault="000A1966">
      <w:r>
        <w:t>GELU weights inputs according to their magnitude rather than applying a strict zero/non-zero threshold. It is widely associated with modern transformer-based architectures.</w:t>
      </w:r>
    </w:p>
    <w:p w14:paraId="737320E9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1AFA5EB6" wp14:editId="121020A5">
            <wp:extent cx="5303520" cy="30189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l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76C5" w14:textId="77777777" w:rsidR="00983171" w:rsidRDefault="000A1966">
      <w:r>
        <w:rPr>
          <w:b/>
        </w:rPr>
        <w:t>Advantages:</w:t>
      </w:r>
    </w:p>
    <w:p w14:paraId="19531B3E" w14:textId="77777777" w:rsidR="00983171" w:rsidRDefault="000A1966">
      <w:pPr>
        <w:pStyle w:val="ListBullet"/>
      </w:pPr>
      <w:r>
        <w:t>Smooth.</w:t>
      </w:r>
    </w:p>
    <w:p w14:paraId="2448CB6D" w14:textId="77777777" w:rsidR="00983171" w:rsidRDefault="000A1966">
      <w:pPr>
        <w:pStyle w:val="ListBullet"/>
      </w:pPr>
      <w:r>
        <w:t>Provides probabilistic-style gating of inputs.</w:t>
      </w:r>
    </w:p>
    <w:p w14:paraId="17B0ED64" w14:textId="77777777" w:rsidR="00983171" w:rsidRDefault="000A1966">
      <w:pPr>
        <w:pStyle w:val="ListBullet"/>
      </w:pPr>
      <w:r>
        <w:t>Works well in many modern deep architectures.</w:t>
      </w:r>
    </w:p>
    <w:p w14:paraId="798FD22B" w14:textId="77777777" w:rsidR="00983171" w:rsidRDefault="000A1966">
      <w:r>
        <w:rPr>
          <w:b/>
        </w:rPr>
        <w:t>Limitations:</w:t>
      </w:r>
    </w:p>
    <w:p w14:paraId="1D7EA858" w14:textId="77777777" w:rsidR="00983171" w:rsidRDefault="000A1966">
      <w:pPr>
        <w:pStyle w:val="ListBullet"/>
      </w:pPr>
      <w:r>
        <w:t>More computationally involved than ReLU.</w:t>
      </w:r>
    </w:p>
    <w:p w14:paraId="1F0D0107" w14:textId="77777777" w:rsidR="00983171" w:rsidRDefault="000A1966">
      <w:pPr>
        <w:pStyle w:val="ListBullet"/>
      </w:pPr>
      <w:r>
        <w:t>Its benefit is architecture- and dataset-dependent.</w:t>
      </w:r>
    </w:p>
    <w:p w14:paraId="50ED20D7" w14:textId="77777777" w:rsidR="00983171" w:rsidRDefault="000A1966">
      <w:r>
        <w:rPr>
          <w:b/>
        </w:rPr>
        <w:t>Biotechnology applications:</w:t>
      </w:r>
    </w:p>
    <w:p w14:paraId="3411B3E5" w14:textId="77777777" w:rsidR="00983171" w:rsidRDefault="000A1966">
      <w:pPr>
        <w:pStyle w:val="ListBullet"/>
      </w:pPr>
      <w:r>
        <w:t>Transformer-based analysis of biological sequences, protein language models, genomic language models, and multimodal biomedical models.</w:t>
      </w:r>
    </w:p>
    <w:p w14:paraId="262F1F3A" w14:textId="307DE6D2" w:rsidR="00983171" w:rsidRPr="008A1B67" w:rsidRDefault="000A1966">
      <w:pPr>
        <w:pStyle w:val="Heading2"/>
        <w:rPr>
          <w:color w:val="000000" w:themeColor="text1"/>
        </w:rPr>
      </w:pPr>
      <w:r w:rsidRPr="008A1B67">
        <w:rPr>
          <w:color w:val="000000" w:themeColor="text1"/>
        </w:rPr>
        <w:t>Softmax</w:t>
      </w:r>
    </w:p>
    <w:p w14:paraId="78CDAF09" w14:textId="77777777" w:rsidR="00983171" w:rsidRDefault="000A1966">
      <w:r>
        <w:rPr>
          <w:b/>
        </w:rPr>
        <w:t xml:space="preserve">Formula: </w:t>
      </w:r>
      <w:r>
        <w:t>softmax(z</w:t>
      </w:r>
      <w:r>
        <w:t>ᵢ</w:t>
      </w:r>
      <w:r>
        <w:t>) = e</w:t>
      </w:r>
      <w:r>
        <w:t>ᶻ</w:t>
      </w:r>
      <w:r>
        <w:t>ⁱ</w:t>
      </w:r>
      <w:r>
        <w:t xml:space="preserve"> / Σⱼe</w:t>
      </w:r>
      <w:r>
        <w:t>ᶻ</w:t>
      </w:r>
      <w:r>
        <w:t>ʲ</w:t>
      </w:r>
    </w:p>
    <w:p w14:paraId="05C0EA9A" w14:textId="77777777" w:rsidR="00983171" w:rsidRDefault="000A1966">
      <w:r>
        <w:rPr>
          <w:b/>
        </w:rPr>
        <w:t xml:space="preserve">Range: </w:t>
      </w:r>
      <w:r>
        <w:t>Each output is (0,1); Σ probabilities = 1</w:t>
      </w:r>
    </w:p>
    <w:p w14:paraId="54F4D2DC" w14:textId="77777777" w:rsidR="00983171" w:rsidRDefault="000A1966">
      <w:r>
        <w:t>Softmax converts a vector of class scores (logits) into a probability distribution across mutually exclusive classes. It is normally used in the final layer of multi-class classifiers rather than as a general hidden-layer activation.</w:t>
      </w:r>
    </w:p>
    <w:p w14:paraId="4F4A359C" w14:textId="77777777" w:rsidR="00983171" w:rsidRDefault="000A1966">
      <w:pPr>
        <w:jc w:val="center"/>
      </w:pPr>
      <w:r>
        <w:rPr>
          <w:noProof/>
        </w:rPr>
        <w:drawing>
          <wp:inline distT="0" distB="0" distL="0" distR="0" wp14:anchorId="0FC11A15" wp14:editId="7E125DAF">
            <wp:extent cx="5303520" cy="30189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ma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8CE4" w14:textId="77777777" w:rsidR="00983171" w:rsidRDefault="000A1966">
      <w:r>
        <w:rPr>
          <w:b/>
        </w:rPr>
        <w:t>Advantages:</w:t>
      </w:r>
    </w:p>
    <w:p w14:paraId="6FE50441" w14:textId="77777777" w:rsidR="00983171" w:rsidRDefault="000A1966">
      <w:pPr>
        <w:pStyle w:val="ListBullet"/>
      </w:pPr>
      <w:r>
        <w:t>Produces normalized class probabilities.</w:t>
      </w:r>
    </w:p>
    <w:p w14:paraId="3FE1345D" w14:textId="77777777" w:rsidR="00983171" w:rsidRDefault="000A1966">
      <w:pPr>
        <w:pStyle w:val="ListBullet"/>
      </w:pPr>
      <w:r>
        <w:t>Useful for multi-class classification.</w:t>
      </w:r>
    </w:p>
    <w:p w14:paraId="3DA2AC47" w14:textId="77777777" w:rsidR="00983171" w:rsidRDefault="000A1966">
      <w:pPr>
        <w:pStyle w:val="ListBullet"/>
      </w:pPr>
      <w:r>
        <w:t>Differentiable and compatible with cross-entropy loss.</w:t>
      </w:r>
    </w:p>
    <w:p w14:paraId="24B7E720" w14:textId="77777777" w:rsidR="00983171" w:rsidRDefault="000A1966">
      <w:r>
        <w:rPr>
          <w:b/>
        </w:rPr>
        <w:t>Limitations:</w:t>
      </w:r>
    </w:p>
    <w:p w14:paraId="3E2A8D78" w14:textId="77777777" w:rsidR="00983171" w:rsidRDefault="000A1966">
      <w:pPr>
        <w:pStyle w:val="ListBullet"/>
      </w:pPr>
      <w:r>
        <w:t>Can become numerically unstable if implemented naively; stable implementations subtract the maximum logit.</w:t>
      </w:r>
    </w:p>
    <w:p w14:paraId="0181FC14" w14:textId="77777777" w:rsidR="00983171" w:rsidRDefault="000A1966">
      <w:pPr>
        <w:pStyle w:val="ListBullet"/>
      </w:pPr>
      <w:r>
        <w:t>Not appropriate when classes are not mutually exclusive; sigmoid-based outputs are generally used for multi-label classification.</w:t>
      </w:r>
    </w:p>
    <w:p w14:paraId="72B049AE" w14:textId="77777777" w:rsidR="00983171" w:rsidRDefault="000A1966">
      <w:r>
        <w:rPr>
          <w:b/>
        </w:rPr>
        <w:t>Biotechnology applications:</w:t>
      </w:r>
    </w:p>
    <w:p w14:paraId="70077DD0" w14:textId="77777777" w:rsidR="00983171" w:rsidRDefault="000A1966">
      <w:pPr>
        <w:pStyle w:val="ListBullet"/>
      </w:pPr>
      <w:r>
        <w:t>Classification of cell types, microbial species, tissue classes, protein families, disease categories, and other mutually exclusive biological classes.</w:t>
      </w:r>
    </w:p>
    <w:p w14:paraId="6A7285A1" w14:textId="4DE46850" w:rsidR="00983171" w:rsidRPr="00B730AA" w:rsidRDefault="000A1966">
      <w:pPr>
        <w:pStyle w:val="Heading1"/>
        <w:rPr>
          <w:color w:val="000000" w:themeColor="text1"/>
        </w:rPr>
      </w:pPr>
      <w:r w:rsidRPr="00B730AA">
        <w:rPr>
          <w:color w:val="000000" w:themeColor="text1"/>
        </w:rPr>
        <w:t>Why Activation Functions Matter in Biotechnology</w:t>
      </w:r>
    </w:p>
    <w:p w14:paraId="467D4F13" w14:textId="77777777" w:rsidR="00983171" w:rsidRDefault="000A1966">
      <w:pPr>
        <w:pStyle w:val="ListBullet"/>
      </w:pPr>
      <w:r>
        <w:t>Biological datasets are usually non-linear: relationships between genes, proteins, metabolites, environmental variables, and phenotypes rarely follow a simple linear rule.</w:t>
      </w:r>
    </w:p>
    <w:p w14:paraId="504F60B8" w14:textId="77777777" w:rsidR="00983171" w:rsidRDefault="000A1966">
      <w:pPr>
        <w:pStyle w:val="ListBullet"/>
      </w:pPr>
      <w:r>
        <w:t>Sequence data contain local and long-range dependencies. Non-linear activations allow CNNs, RNNs, and transformer architectures to construct increasingly complex representations.</w:t>
      </w:r>
    </w:p>
    <w:p w14:paraId="103E645D" w14:textId="77777777" w:rsidR="00983171" w:rsidRDefault="000A1966">
      <w:pPr>
        <w:pStyle w:val="ListBullet"/>
      </w:pPr>
      <w:r>
        <w:t>Microscopy images contain complex spatial patterns such as cell morphology and subcellular structures. ReLU-family and modern smooth activations are commonly useful in deep image models.</w:t>
      </w:r>
    </w:p>
    <w:p w14:paraId="449CFE61" w14:textId="77777777" w:rsidR="00983171" w:rsidRDefault="000A1966">
      <w:pPr>
        <w:pStyle w:val="ListBullet"/>
      </w:pPr>
      <w:r>
        <w:t>Omics datasets can be high-dimensional and noisy. Activation choice influences gradient flow and therefore the ability of the model to learn useful features.</w:t>
      </w:r>
    </w:p>
    <w:p w14:paraId="55D7AABA" w14:textId="77777777" w:rsidR="00983171" w:rsidRDefault="000A1966">
      <w:pPr>
        <w:pStyle w:val="ListBullet"/>
      </w:pPr>
      <w:r>
        <w:t>Output activation should match the prediction problem: linear for unrestricted continuous regression, sigmoid for binary/multi-label probability outputs, and softmax for mutually exclusive multi-class outputs.</w:t>
      </w:r>
    </w:p>
    <w:p w14:paraId="4DBD7317" w14:textId="2833FA6E" w:rsidR="00983171" w:rsidRPr="005269DF" w:rsidRDefault="000A1966">
      <w:pPr>
        <w:pStyle w:val="Heading1"/>
        <w:rPr>
          <w:color w:val="000000" w:themeColor="text1"/>
        </w:rPr>
      </w:pPr>
      <w:r w:rsidRPr="005269DF">
        <w:rPr>
          <w:color w:val="000000" w:themeColor="text1"/>
        </w:rPr>
        <w:t>Comparison of Common Activation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83171" w14:paraId="2327146F" w14:textId="77777777">
        <w:trPr>
          <w:jc w:val="center"/>
        </w:trPr>
        <w:tc>
          <w:tcPr>
            <w:tcW w:w="1987" w:type="dxa"/>
          </w:tcPr>
          <w:p w14:paraId="77F52B2B" w14:textId="77777777" w:rsidR="00983171" w:rsidRDefault="000A1966">
            <w:r>
              <w:t>Function</w:t>
            </w:r>
          </w:p>
        </w:tc>
        <w:tc>
          <w:tcPr>
            <w:tcW w:w="1987" w:type="dxa"/>
          </w:tcPr>
          <w:p w14:paraId="13860D74" w14:textId="77777777" w:rsidR="00983171" w:rsidRDefault="000A1966">
            <w:r>
              <w:t>Gradient behavior</w:t>
            </w:r>
          </w:p>
        </w:tc>
        <w:tc>
          <w:tcPr>
            <w:tcW w:w="1987" w:type="dxa"/>
          </w:tcPr>
          <w:p w14:paraId="18BEE626" w14:textId="77777777" w:rsidR="00983171" w:rsidRDefault="000A1966">
            <w:r>
              <w:t>Main strength</w:t>
            </w:r>
          </w:p>
        </w:tc>
        <w:tc>
          <w:tcPr>
            <w:tcW w:w="1987" w:type="dxa"/>
          </w:tcPr>
          <w:p w14:paraId="6E8FEC76" w14:textId="77777777" w:rsidR="00983171" w:rsidRDefault="000A1966">
            <w:r>
              <w:t>Main limitation</w:t>
            </w:r>
          </w:p>
        </w:tc>
        <w:tc>
          <w:tcPr>
            <w:tcW w:w="1987" w:type="dxa"/>
          </w:tcPr>
          <w:p w14:paraId="226F4E99" w14:textId="77777777" w:rsidR="00983171" w:rsidRDefault="000A1966">
            <w:r>
              <w:t>Typical layer</w:t>
            </w:r>
          </w:p>
        </w:tc>
      </w:tr>
      <w:tr w:rsidR="00983171" w14:paraId="09EE9543" w14:textId="77777777">
        <w:trPr>
          <w:jc w:val="center"/>
        </w:trPr>
        <w:tc>
          <w:tcPr>
            <w:tcW w:w="1987" w:type="dxa"/>
          </w:tcPr>
          <w:p w14:paraId="2D47996D" w14:textId="77777777" w:rsidR="00983171" w:rsidRDefault="000A1966">
            <w:r>
              <w:t>Sigmoid</w:t>
            </w:r>
          </w:p>
        </w:tc>
        <w:tc>
          <w:tcPr>
            <w:tcW w:w="1987" w:type="dxa"/>
          </w:tcPr>
          <w:p w14:paraId="2ED5BFCB" w14:textId="77777777" w:rsidR="00983171" w:rsidRDefault="000A1966">
            <w:r>
              <w:t>Can vanish at extremes</w:t>
            </w:r>
          </w:p>
        </w:tc>
        <w:tc>
          <w:tcPr>
            <w:tcW w:w="1987" w:type="dxa"/>
          </w:tcPr>
          <w:p w14:paraId="592B9660" w14:textId="77777777" w:rsidR="00983171" w:rsidRDefault="000A1966">
            <w:r>
              <w:t>Probability output</w:t>
            </w:r>
          </w:p>
        </w:tc>
        <w:tc>
          <w:tcPr>
            <w:tcW w:w="1987" w:type="dxa"/>
          </w:tcPr>
          <w:p w14:paraId="7834D396" w14:textId="77777777" w:rsidR="00983171" w:rsidRDefault="000A1966">
            <w:r>
              <w:t>Vanishing gradient</w:t>
            </w:r>
          </w:p>
        </w:tc>
        <w:tc>
          <w:tcPr>
            <w:tcW w:w="1987" w:type="dxa"/>
          </w:tcPr>
          <w:p w14:paraId="1DA62538" w14:textId="77777777" w:rsidR="00983171" w:rsidRDefault="000A1966">
            <w:r>
              <w:t>Binary output</w:t>
            </w:r>
          </w:p>
        </w:tc>
      </w:tr>
      <w:tr w:rsidR="00983171" w14:paraId="2FD79E65" w14:textId="77777777">
        <w:trPr>
          <w:jc w:val="center"/>
        </w:trPr>
        <w:tc>
          <w:tcPr>
            <w:tcW w:w="1987" w:type="dxa"/>
          </w:tcPr>
          <w:p w14:paraId="20E0DC7F" w14:textId="77777777" w:rsidR="00983171" w:rsidRDefault="000A1966">
            <w:r>
              <w:t>Tanh</w:t>
            </w:r>
          </w:p>
        </w:tc>
        <w:tc>
          <w:tcPr>
            <w:tcW w:w="1987" w:type="dxa"/>
          </w:tcPr>
          <w:p w14:paraId="6D77AD9B" w14:textId="77777777" w:rsidR="00983171" w:rsidRDefault="000A1966">
            <w:r>
              <w:t>Can vanish at extremes</w:t>
            </w:r>
          </w:p>
        </w:tc>
        <w:tc>
          <w:tcPr>
            <w:tcW w:w="1987" w:type="dxa"/>
          </w:tcPr>
          <w:p w14:paraId="234BF95D" w14:textId="77777777" w:rsidR="00983171" w:rsidRDefault="000A1966">
            <w:r>
              <w:t>Zero-centered</w:t>
            </w:r>
          </w:p>
        </w:tc>
        <w:tc>
          <w:tcPr>
            <w:tcW w:w="1987" w:type="dxa"/>
          </w:tcPr>
          <w:p w14:paraId="34AA2766" w14:textId="77777777" w:rsidR="00983171" w:rsidRDefault="000A1966">
            <w:r>
              <w:t>Vanishing gradient</w:t>
            </w:r>
          </w:p>
        </w:tc>
        <w:tc>
          <w:tcPr>
            <w:tcW w:w="1987" w:type="dxa"/>
          </w:tcPr>
          <w:p w14:paraId="7EB639E2" w14:textId="77777777" w:rsidR="00983171" w:rsidRDefault="000A1966">
            <w:r>
              <w:t>Some hidden/recurrent layers</w:t>
            </w:r>
          </w:p>
        </w:tc>
      </w:tr>
      <w:tr w:rsidR="00983171" w14:paraId="1F7B24A2" w14:textId="77777777">
        <w:trPr>
          <w:jc w:val="center"/>
        </w:trPr>
        <w:tc>
          <w:tcPr>
            <w:tcW w:w="1987" w:type="dxa"/>
          </w:tcPr>
          <w:p w14:paraId="7DE455F0" w14:textId="77777777" w:rsidR="00983171" w:rsidRDefault="000A1966">
            <w:r>
              <w:t>ReLU</w:t>
            </w:r>
          </w:p>
        </w:tc>
        <w:tc>
          <w:tcPr>
            <w:tcW w:w="1987" w:type="dxa"/>
          </w:tcPr>
          <w:p w14:paraId="3BC1E2CE" w14:textId="77777777" w:rsidR="00983171" w:rsidRDefault="000A1966">
            <w:r>
              <w:t>1 for x&gt;0; 0 for x&lt;0</w:t>
            </w:r>
          </w:p>
        </w:tc>
        <w:tc>
          <w:tcPr>
            <w:tcW w:w="1987" w:type="dxa"/>
          </w:tcPr>
          <w:p w14:paraId="1826D407" w14:textId="77777777" w:rsidR="00983171" w:rsidRDefault="000A1966">
            <w:r>
              <w:t>Fast, simple</w:t>
            </w:r>
          </w:p>
        </w:tc>
        <w:tc>
          <w:tcPr>
            <w:tcW w:w="1987" w:type="dxa"/>
          </w:tcPr>
          <w:p w14:paraId="24A0C632" w14:textId="77777777" w:rsidR="00983171" w:rsidRDefault="000A1966">
            <w:r>
              <w:t>Dead neurons</w:t>
            </w:r>
          </w:p>
        </w:tc>
        <w:tc>
          <w:tcPr>
            <w:tcW w:w="1987" w:type="dxa"/>
          </w:tcPr>
          <w:p w14:paraId="46E021BD" w14:textId="77777777" w:rsidR="00983171" w:rsidRDefault="000A1966">
            <w:r>
              <w:t>Hidden layers</w:t>
            </w:r>
          </w:p>
        </w:tc>
      </w:tr>
      <w:tr w:rsidR="00983171" w14:paraId="0E13B59A" w14:textId="77777777">
        <w:trPr>
          <w:jc w:val="center"/>
        </w:trPr>
        <w:tc>
          <w:tcPr>
            <w:tcW w:w="1987" w:type="dxa"/>
          </w:tcPr>
          <w:p w14:paraId="52390D94" w14:textId="77777777" w:rsidR="00983171" w:rsidRDefault="000A1966">
            <w:r>
              <w:t>Leaky ReLU</w:t>
            </w:r>
          </w:p>
        </w:tc>
        <w:tc>
          <w:tcPr>
            <w:tcW w:w="1987" w:type="dxa"/>
          </w:tcPr>
          <w:p w14:paraId="71CABF7A" w14:textId="77777777" w:rsidR="00983171" w:rsidRDefault="000A1966">
            <w:r>
              <w:t>1 positive; α negative</w:t>
            </w:r>
          </w:p>
        </w:tc>
        <w:tc>
          <w:tcPr>
            <w:tcW w:w="1987" w:type="dxa"/>
          </w:tcPr>
          <w:p w14:paraId="0A20ADED" w14:textId="77777777" w:rsidR="00983171" w:rsidRDefault="000A1966">
            <w:r>
              <w:t>Keeps negative gradient</w:t>
            </w:r>
          </w:p>
        </w:tc>
        <w:tc>
          <w:tcPr>
            <w:tcW w:w="1987" w:type="dxa"/>
          </w:tcPr>
          <w:p w14:paraId="22BD014A" w14:textId="77777777" w:rsidR="00983171" w:rsidRDefault="000A1966">
            <w:r>
              <w:t>α must be chosen</w:t>
            </w:r>
          </w:p>
        </w:tc>
        <w:tc>
          <w:tcPr>
            <w:tcW w:w="1987" w:type="dxa"/>
          </w:tcPr>
          <w:p w14:paraId="47E74375" w14:textId="77777777" w:rsidR="00983171" w:rsidRDefault="000A1966">
            <w:r>
              <w:t>Hidden layers</w:t>
            </w:r>
          </w:p>
        </w:tc>
      </w:tr>
      <w:tr w:rsidR="00983171" w14:paraId="73021A1D" w14:textId="77777777">
        <w:trPr>
          <w:jc w:val="center"/>
        </w:trPr>
        <w:tc>
          <w:tcPr>
            <w:tcW w:w="1987" w:type="dxa"/>
          </w:tcPr>
          <w:p w14:paraId="252A7D1C" w14:textId="77777777" w:rsidR="00983171" w:rsidRDefault="000A1966">
            <w:r>
              <w:t>ELU</w:t>
            </w:r>
          </w:p>
        </w:tc>
        <w:tc>
          <w:tcPr>
            <w:tcW w:w="1987" w:type="dxa"/>
          </w:tcPr>
          <w:p w14:paraId="6A0E5C6F" w14:textId="77777777" w:rsidR="00983171" w:rsidRDefault="000A1966">
            <w:r>
              <w:t>Smooth negative branch</w:t>
            </w:r>
          </w:p>
        </w:tc>
        <w:tc>
          <w:tcPr>
            <w:tcW w:w="1987" w:type="dxa"/>
          </w:tcPr>
          <w:p w14:paraId="43FCF02E" w14:textId="77777777" w:rsidR="00983171" w:rsidRDefault="000A1966">
            <w:r>
              <w:t>Negative outputs + smoothness</w:t>
            </w:r>
          </w:p>
        </w:tc>
        <w:tc>
          <w:tcPr>
            <w:tcW w:w="1987" w:type="dxa"/>
          </w:tcPr>
          <w:p w14:paraId="5996F717" w14:textId="77777777" w:rsidR="00983171" w:rsidRDefault="000A1966">
            <w:r>
              <w:t>Exponential cost</w:t>
            </w:r>
          </w:p>
        </w:tc>
        <w:tc>
          <w:tcPr>
            <w:tcW w:w="1987" w:type="dxa"/>
          </w:tcPr>
          <w:p w14:paraId="0F921A28" w14:textId="77777777" w:rsidR="00983171" w:rsidRDefault="000A1966">
            <w:r>
              <w:t>Hidden layers</w:t>
            </w:r>
          </w:p>
        </w:tc>
      </w:tr>
      <w:tr w:rsidR="00983171" w14:paraId="7AA1180D" w14:textId="77777777">
        <w:trPr>
          <w:jc w:val="center"/>
        </w:trPr>
        <w:tc>
          <w:tcPr>
            <w:tcW w:w="1987" w:type="dxa"/>
          </w:tcPr>
          <w:p w14:paraId="32B0C378" w14:textId="77777777" w:rsidR="00983171" w:rsidRDefault="000A1966">
            <w:r>
              <w:t>Softplus</w:t>
            </w:r>
          </w:p>
        </w:tc>
        <w:tc>
          <w:tcPr>
            <w:tcW w:w="1987" w:type="dxa"/>
          </w:tcPr>
          <w:p w14:paraId="4247B2E0" w14:textId="77777777" w:rsidR="00983171" w:rsidRDefault="000A1966">
            <w:r>
              <w:t>Sigmoid derivative</w:t>
            </w:r>
          </w:p>
        </w:tc>
        <w:tc>
          <w:tcPr>
            <w:tcW w:w="1987" w:type="dxa"/>
          </w:tcPr>
          <w:p w14:paraId="53A624E0" w14:textId="77777777" w:rsidR="00983171" w:rsidRDefault="000A1966">
            <w:r>
              <w:t>Smooth ReLU-like behavior</w:t>
            </w:r>
          </w:p>
        </w:tc>
        <w:tc>
          <w:tcPr>
            <w:tcW w:w="1987" w:type="dxa"/>
          </w:tcPr>
          <w:p w14:paraId="27E175A0" w14:textId="77777777" w:rsidR="00983171" w:rsidRDefault="000A1966">
            <w:r>
              <w:t>Less sparse, slower</w:t>
            </w:r>
          </w:p>
        </w:tc>
        <w:tc>
          <w:tcPr>
            <w:tcW w:w="1987" w:type="dxa"/>
          </w:tcPr>
          <w:p w14:paraId="0F6A4336" w14:textId="77777777" w:rsidR="00983171" w:rsidRDefault="000A1966">
            <w:r>
              <w:t>Hidden/regression</w:t>
            </w:r>
          </w:p>
        </w:tc>
      </w:tr>
      <w:tr w:rsidR="00983171" w14:paraId="7ADE47E4" w14:textId="77777777">
        <w:trPr>
          <w:jc w:val="center"/>
        </w:trPr>
        <w:tc>
          <w:tcPr>
            <w:tcW w:w="1987" w:type="dxa"/>
          </w:tcPr>
          <w:p w14:paraId="112495B9" w14:textId="77777777" w:rsidR="00983171" w:rsidRDefault="000A1966">
            <w:r>
              <w:t>Swish</w:t>
            </w:r>
          </w:p>
        </w:tc>
        <w:tc>
          <w:tcPr>
            <w:tcW w:w="1987" w:type="dxa"/>
          </w:tcPr>
          <w:p w14:paraId="43909C5E" w14:textId="77777777" w:rsidR="00983171" w:rsidRDefault="000A1966">
            <w:r>
              <w:t>Smooth, non-monotonic</w:t>
            </w:r>
          </w:p>
        </w:tc>
        <w:tc>
          <w:tcPr>
            <w:tcW w:w="1987" w:type="dxa"/>
          </w:tcPr>
          <w:p w14:paraId="1DCBAAE7" w14:textId="77777777" w:rsidR="00983171" w:rsidRDefault="000A1966">
            <w:r>
              <w:t>Flexible deep representations</w:t>
            </w:r>
          </w:p>
        </w:tc>
        <w:tc>
          <w:tcPr>
            <w:tcW w:w="1987" w:type="dxa"/>
          </w:tcPr>
          <w:p w14:paraId="296810D9" w14:textId="77777777" w:rsidR="00983171" w:rsidRDefault="000A1966">
            <w:r>
              <w:t>More computation</w:t>
            </w:r>
          </w:p>
        </w:tc>
        <w:tc>
          <w:tcPr>
            <w:tcW w:w="1987" w:type="dxa"/>
          </w:tcPr>
          <w:p w14:paraId="185B1FC3" w14:textId="77777777" w:rsidR="00983171" w:rsidRDefault="000A1966">
            <w:r>
              <w:t>Hidden layers</w:t>
            </w:r>
          </w:p>
        </w:tc>
      </w:tr>
      <w:tr w:rsidR="00983171" w14:paraId="05A2A9D2" w14:textId="77777777">
        <w:trPr>
          <w:jc w:val="center"/>
        </w:trPr>
        <w:tc>
          <w:tcPr>
            <w:tcW w:w="1987" w:type="dxa"/>
          </w:tcPr>
          <w:p w14:paraId="3C78DDAE" w14:textId="77777777" w:rsidR="00983171" w:rsidRDefault="000A1966">
            <w:r>
              <w:t>GELU</w:t>
            </w:r>
          </w:p>
        </w:tc>
        <w:tc>
          <w:tcPr>
            <w:tcW w:w="1987" w:type="dxa"/>
          </w:tcPr>
          <w:p w14:paraId="03DD2C9D" w14:textId="77777777" w:rsidR="00983171" w:rsidRDefault="000A1966">
            <w:r>
              <w:t>Smooth gating</w:t>
            </w:r>
          </w:p>
        </w:tc>
        <w:tc>
          <w:tcPr>
            <w:tcW w:w="1987" w:type="dxa"/>
          </w:tcPr>
          <w:p w14:paraId="570532B0" w14:textId="77777777" w:rsidR="00983171" w:rsidRDefault="000A1966">
            <w:r>
              <w:t>Strong modern deep-learning performance</w:t>
            </w:r>
          </w:p>
        </w:tc>
        <w:tc>
          <w:tcPr>
            <w:tcW w:w="1987" w:type="dxa"/>
          </w:tcPr>
          <w:p w14:paraId="7D7677DB" w14:textId="77777777" w:rsidR="00983171" w:rsidRDefault="000A1966">
            <w:r>
              <w:t>More computation</w:t>
            </w:r>
          </w:p>
        </w:tc>
        <w:tc>
          <w:tcPr>
            <w:tcW w:w="1987" w:type="dxa"/>
          </w:tcPr>
          <w:p w14:paraId="44E0F84E" w14:textId="77777777" w:rsidR="00983171" w:rsidRDefault="000A1966">
            <w:r>
              <w:t>Transformers/deep models</w:t>
            </w:r>
          </w:p>
        </w:tc>
      </w:tr>
      <w:tr w:rsidR="00983171" w14:paraId="041EFE66" w14:textId="77777777">
        <w:trPr>
          <w:jc w:val="center"/>
        </w:trPr>
        <w:tc>
          <w:tcPr>
            <w:tcW w:w="1987" w:type="dxa"/>
          </w:tcPr>
          <w:p w14:paraId="4C599CD4" w14:textId="77777777" w:rsidR="00983171" w:rsidRDefault="000A1966">
            <w:r>
              <w:t>Softmax</w:t>
            </w:r>
          </w:p>
        </w:tc>
        <w:tc>
          <w:tcPr>
            <w:tcW w:w="1987" w:type="dxa"/>
          </w:tcPr>
          <w:p w14:paraId="24E24C0E" w14:textId="77777777" w:rsidR="00983171" w:rsidRDefault="000A1966">
            <w:r>
              <w:t>Coupled class probabilities</w:t>
            </w:r>
          </w:p>
        </w:tc>
        <w:tc>
          <w:tcPr>
            <w:tcW w:w="1987" w:type="dxa"/>
          </w:tcPr>
          <w:p w14:paraId="188C832A" w14:textId="77777777" w:rsidR="00983171" w:rsidRDefault="000A1966">
            <w:r>
              <w:t>Multi-class probability distribution</w:t>
            </w:r>
          </w:p>
        </w:tc>
        <w:tc>
          <w:tcPr>
            <w:tcW w:w="1987" w:type="dxa"/>
          </w:tcPr>
          <w:p w14:paraId="6190A012" w14:textId="77777777" w:rsidR="00983171" w:rsidRDefault="000A1966">
            <w:r>
              <w:t>Only for exclusive classes</w:t>
            </w:r>
          </w:p>
        </w:tc>
        <w:tc>
          <w:tcPr>
            <w:tcW w:w="1987" w:type="dxa"/>
          </w:tcPr>
          <w:p w14:paraId="0459CD20" w14:textId="77777777" w:rsidR="00983171" w:rsidRDefault="000A1966">
            <w:r>
              <w:t>Multi-class output</w:t>
            </w:r>
          </w:p>
        </w:tc>
      </w:tr>
    </w:tbl>
    <w:p w14:paraId="34124441" w14:textId="29747F88" w:rsidR="00983171" w:rsidRPr="00C73ABF" w:rsidRDefault="000A1966">
      <w:pPr>
        <w:pStyle w:val="Heading1"/>
        <w:rPr>
          <w:color w:val="000000" w:themeColor="text1"/>
        </w:rPr>
      </w:pPr>
      <w:r w:rsidRPr="00C73ABF">
        <w:rPr>
          <w:color w:val="000000" w:themeColor="text1"/>
        </w:rPr>
        <w:t xml:space="preserve"> Selection Guide for a Biotechnologist</w:t>
      </w:r>
    </w:p>
    <w:p w14:paraId="3BD14A1B" w14:textId="77777777" w:rsidR="00983171" w:rsidRDefault="000A1966">
      <w:r>
        <w:rPr>
          <w:b/>
        </w:rPr>
        <w:t xml:space="preserve">Binary classification: </w:t>
      </w:r>
      <w:r>
        <w:t>Sigmoid output is a standard choice when a single probability is required.</w:t>
      </w:r>
    </w:p>
    <w:p w14:paraId="6714B523" w14:textId="77777777" w:rsidR="00983171" w:rsidRDefault="000A1966">
      <w:r>
        <w:rPr>
          <w:b/>
        </w:rPr>
        <w:t xml:space="preserve">Multi-class classification: </w:t>
      </w:r>
      <w:r>
        <w:t>Softmax output is appropriate when each sample belongs to one of several mutually exclusive classes.</w:t>
      </w:r>
    </w:p>
    <w:p w14:paraId="2075FCEC" w14:textId="77777777" w:rsidR="00983171" w:rsidRDefault="000A1966">
      <w:r>
        <w:rPr>
          <w:b/>
        </w:rPr>
        <w:t xml:space="preserve">Multi-label classification: </w:t>
      </w:r>
      <w:r>
        <w:t>Use independent sigmoid outputs when multiple biological labels can be true simultaneously.</w:t>
      </w:r>
    </w:p>
    <w:p w14:paraId="6974B137" w14:textId="77777777" w:rsidR="00983171" w:rsidRDefault="000A1966">
      <w:r>
        <w:rPr>
          <w:b/>
        </w:rPr>
        <w:t xml:space="preserve">Continuous prediction: </w:t>
      </w:r>
      <w:r>
        <w:t>A linear output is common when the target can take unrestricted real values.</w:t>
      </w:r>
    </w:p>
    <w:p w14:paraId="3CBF6FC2" w14:textId="77777777" w:rsidR="00983171" w:rsidRDefault="000A1966">
      <w:r>
        <w:rPr>
          <w:b/>
        </w:rPr>
        <w:t xml:space="preserve">Deep hidden layers: </w:t>
      </w:r>
      <w:r>
        <w:t>ReLU, Leaky ReLU, GELU, Swish, or related functions are common choices; the best choice depends on architecture and data.</w:t>
      </w:r>
    </w:p>
    <w:p w14:paraId="172F4B15" w14:textId="77777777" w:rsidR="00983171" w:rsidRDefault="000A1966">
      <w:r>
        <w:rPr>
          <w:b/>
        </w:rPr>
        <w:t xml:space="preserve">Sequence models: </w:t>
      </w:r>
      <w:r>
        <w:t>Tanh may still be useful in recurrent structures, while GELU/Swish are common in modern deep sequence architectures.</w:t>
      </w:r>
    </w:p>
    <w:p w14:paraId="0C6023CC" w14:textId="77777777" w:rsidR="00983171" w:rsidRDefault="000A1966">
      <w:r>
        <w:rPr>
          <w:b/>
        </w:rPr>
        <w:t xml:space="preserve">Biological image analysis: </w:t>
      </w:r>
      <w:r>
        <w:t>ReLU-family or modern smooth activations are frequently used in CNNs and vision transformers.</w:t>
      </w:r>
    </w:p>
    <w:p w14:paraId="5F4A014E" w14:textId="55F8F642" w:rsidR="00983171" w:rsidRPr="00C73ABF" w:rsidRDefault="000A1966">
      <w:pPr>
        <w:pStyle w:val="Heading1"/>
        <w:rPr>
          <w:color w:val="000000" w:themeColor="text1"/>
        </w:rPr>
      </w:pPr>
      <w:r w:rsidRPr="00C73ABF">
        <w:rPr>
          <w:color w:val="000000" w:themeColor="text1"/>
        </w:rPr>
        <w:t>Key Conclusion</w:t>
      </w:r>
    </w:p>
    <w:p w14:paraId="3520F004" w14:textId="77777777" w:rsidR="00983171" w:rsidRDefault="000A1966">
      <w:r>
        <w:t>Activation functions are fundamental components of neural networks because they introduce non-linearity and determine how information is transformed between layers. For biotechnology applications, there is no universally best activation function. ReLU and its variants are strong general-purpose choices for hidden layers; sigmoid and softmax are especially important for probabilistic classification outputs; linear activation is commonly used for continuous regression; and GELU or Swish can be useful in moder</w:t>
      </w:r>
      <w:r>
        <w:t>n deep architectures. The final choice should be guided by the biological task, data characteristics, architecture, optimization behavior, and required output interpretation.</w:t>
      </w:r>
    </w:p>
    <w:p w14:paraId="27410BDF" w14:textId="40EED4AF" w:rsidR="00983171" w:rsidRDefault="00983171" w:rsidP="007C72B2">
      <w:pPr>
        <w:pStyle w:val="ListBullet"/>
        <w:numPr>
          <w:ilvl w:val="0"/>
          <w:numId w:val="0"/>
        </w:numPr>
        <w:ind w:left="360" w:hanging="360"/>
      </w:pPr>
    </w:p>
    <w:sectPr w:rsidR="00983171" w:rsidSect="00034616"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2E3D" w14:textId="77777777" w:rsidR="00C4575B" w:rsidRDefault="00C4575B">
      <w:pPr>
        <w:spacing w:after="0" w:line="240" w:lineRule="auto"/>
      </w:pPr>
      <w:r>
        <w:separator/>
      </w:r>
    </w:p>
  </w:endnote>
  <w:endnote w:type="continuationSeparator" w:id="0">
    <w:p w14:paraId="7153DD80" w14:textId="77777777" w:rsidR="00C4575B" w:rsidRDefault="00C45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3658" w14:textId="77777777" w:rsidR="00983171" w:rsidRDefault="000A1966">
    <w:pPr>
      <w:pStyle w:val="Footer"/>
      <w:jc w:val="center"/>
    </w:pPr>
    <w:r>
      <w:t>Activation Functions in Neural Networks – Biotechnology Perspective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EB4D0" w14:textId="77777777" w:rsidR="00C4575B" w:rsidRDefault="00C4575B">
      <w:pPr>
        <w:spacing w:after="0" w:line="240" w:lineRule="auto"/>
      </w:pPr>
      <w:r>
        <w:separator/>
      </w:r>
    </w:p>
  </w:footnote>
  <w:footnote w:type="continuationSeparator" w:id="0">
    <w:p w14:paraId="4310E7D4" w14:textId="77777777" w:rsidR="00C4575B" w:rsidRDefault="00C45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3F49C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921626">
    <w:abstractNumId w:val="8"/>
  </w:num>
  <w:num w:numId="2" w16cid:durableId="1492061131">
    <w:abstractNumId w:val="6"/>
  </w:num>
  <w:num w:numId="3" w16cid:durableId="1202478869">
    <w:abstractNumId w:val="5"/>
  </w:num>
  <w:num w:numId="4" w16cid:durableId="1293749328">
    <w:abstractNumId w:val="4"/>
  </w:num>
  <w:num w:numId="5" w16cid:durableId="753362386">
    <w:abstractNumId w:val="7"/>
  </w:num>
  <w:num w:numId="6" w16cid:durableId="1891305460">
    <w:abstractNumId w:val="3"/>
  </w:num>
  <w:num w:numId="7" w16cid:durableId="1748531597">
    <w:abstractNumId w:val="2"/>
  </w:num>
  <w:num w:numId="8" w16cid:durableId="1150487795">
    <w:abstractNumId w:val="1"/>
  </w:num>
  <w:num w:numId="9" w16cid:durableId="74908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7E9"/>
    <w:rsid w:val="0006063C"/>
    <w:rsid w:val="000A1966"/>
    <w:rsid w:val="000A6506"/>
    <w:rsid w:val="00106F81"/>
    <w:rsid w:val="0015074B"/>
    <w:rsid w:val="001F0E29"/>
    <w:rsid w:val="002452FA"/>
    <w:rsid w:val="0029639D"/>
    <w:rsid w:val="00326F90"/>
    <w:rsid w:val="00386E8C"/>
    <w:rsid w:val="005269DF"/>
    <w:rsid w:val="005F2409"/>
    <w:rsid w:val="00692D72"/>
    <w:rsid w:val="0069784A"/>
    <w:rsid w:val="007C72B2"/>
    <w:rsid w:val="007D23C4"/>
    <w:rsid w:val="00882909"/>
    <w:rsid w:val="008A1B67"/>
    <w:rsid w:val="008C1CC5"/>
    <w:rsid w:val="00956F4F"/>
    <w:rsid w:val="00983171"/>
    <w:rsid w:val="00AA1D8D"/>
    <w:rsid w:val="00B47730"/>
    <w:rsid w:val="00B51241"/>
    <w:rsid w:val="00B623B1"/>
    <w:rsid w:val="00B730AA"/>
    <w:rsid w:val="00C4575B"/>
    <w:rsid w:val="00C73ABF"/>
    <w:rsid w:val="00CB0664"/>
    <w:rsid w:val="00D842CF"/>
    <w:rsid w:val="00E167AD"/>
    <w:rsid w:val="00E22743"/>
    <w:rsid w:val="00F43B2E"/>
    <w:rsid w:val="00F73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A21A2"/>
  <w14:defaultImageDpi w14:val="300"/>
  <w15:docId w15:val="{239BBE7D-ACE3-8A4A-9B6E-479B9589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Bhavana S</cp:lastModifiedBy>
  <cp:revision>25</cp:revision>
  <dcterms:created xsi:type="dcterms:W3CDTF">2013-12-23T23:15:00Z</dcterms:created>
  <dcterms:modified xsi:type="dcterms:W3CDTF">2026-09-09T07:46:00Z</dcterms:modified>
  <cp:category/>
</cp:coreProperties>
</file>