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Activation Functions in Neural Networks</w:t>
      </w:r>
    </w:p>
    <w:p>
      <w:pPr>
        <w:pStyle w:val="Heading2"/>
      </w:pPr>
      <w:r>
        <w:t>1. Introduction</w:t>
      </w:r>
    </w:p>
    <w:p>
      <w:r>
        <w:t>An activation function is a mathematical function used in an artificial neural network to determine the output of a neuron. It introduces non-linearity, allowing neural networks to learn complex relationships in biological and other datasets.</w:t>
      </w:r>
    </w:p>
    <w:p>
      <w:r>
        <w:t>In biotechnology, neural networks can learn relationships such as gene expression → disease classification, protein sequence → protein function, patient data → disease prediction, microscopy image → cell classification, and molecular features → drug activity.</w:t>
      </w:r>
    </w:p>
    <w:p>
      <w:pPr>
        <w:pStyle w:val="Heading2"/>
      </w:pPr>
      <w:r>
        <w:t>2. Binary Step Function</w:t>
      </w:r>
    </w:p>
    <w:p>
      <w:pPr>
        <w:pStyle w:val="ListBullet"/>
      </w:pPr>
      <w:r>
        <w:t>Formula: f(x) = 0 if x &lt; 0; f(x) = 1 if x ≥ 0.</w:t>
      </w:r>
    </w:p>
    <w:p>
      <w:pPr>
        <w:pStyle w:val="ListBullet"/>
      </w:pPr>
      <w:r>
        <w:t>Range: {0, 1}</w:t>
      </w:r>
    </w:p>
    <w:p>
      <w:pPr>
        <w:pStyle w:val="ListBullet"/>
      </w:pPr>
      <w:r>
        <w:t>Explanation: Produces only two outputs, 0 or 1, and works like an ON/OFF biological decision.</w:t>
      </w:r>
    </w:p>
    <w:p>
      <w:pPr>
        <w:pStyle w:val="ListBullet"/>
      </w:pPr>
      <w:r>
        <w:t>Advantages: Simple; easy to understand; computationally inexpensive.</w:t>
      </w:r>
    </w:p>
    <w:p>
      <w:pPr>
        <w:pStyle w:val="ListBullet"/>
      </w:pPr>
      <w:r>
        <w:t>Limitations: Not differentiable at x = 0; gradient is zero elsewhere; unsuitable for gradient-descent training.</w:t>
      </w:r>
    </w:p>
    <w:p>
      <w:pPr>
        <w:pStyle w:val="ListBullet"/>
      </w:pPr>
      <w:r>
        <w:t>Applications: Early perceptron models; simple binary decision systems.</w:t>
      </w:r>
    </w:p>
    <w:p>
      <w:pPr>
        <w:pStyle w:val="Heading2"/>
      </w:pPr>
      <w:r>
        <w:t>3. Linear Activation Function</w:t>
      </w:r>
    </w:p>
    <w:p>
      <w:pPr>
        <w:pStyle w:val="ListBullet"/>
      </w:pPr>
      <w:r>
        <w:t>Formula: f(x) = x</w:t>
      </w:r>
    </w:p>
    <w:p>
      <w:pPr>
        <w:pStyle w:val="ListBullet"/>
      </w:pPr>
      <w:r>
        <w:t>Range: (−∞, +∞)</w:t>
      </w:r>
    </w:p>
    <w:p>
      <w:pPr>
        <w:pStyle w:val="ListBullet"/>
      </w:pPr>
      <w:r>
        <w:t>Explanation: Output is directly proportional to the input.</w:t>
      </w:r>
    </w:p>
    <w:p>
      <w:pPr>
        <w:pStyle w:val="ListBullet"/>
      </w:pPr>
      <w:r>
        <w:t>Advantages: Simple; no saturation; useful for continuous numerical prediction.</w:t>
      </w:r>
    </w:p>
    <w:p>
      <w:pPr>
        <w:pStyle w:val="ListBullet"/>
      </w:pPr>
      <w:r>
        <w:t>Limitations: Cannot introduce non-linearity; generally unsuitable for hidden layers of deep neural networks.</w:t>
      </w:r>
    </w:p>
    <w:p>
      <w:pPr>
        <w:pStyle w:val="ListBullet"/>
      </w:pPr>
      <w:r>
        <w:t>Biotechnology applications: Protein concentration prediction; enzyme activity prediction; drug concentration prediction; growth-rate prediction.</w:t>
      </w:r>
    </w:p>
    <w:p>
      <w:pPr>
        <w:pStyle w:val="Heading2"/>
      </w:pPr>
      <w:r>
        <w:t>4. Sigmoid Function</w:t>
      </w:r>
    </w:p>
    <w:p>
      <w:pPr>
        <w:pStyle w:val="ListBullet"/>
      </w:pPr>
      <w:r>
        <w:t>Formula: f(x) = 1 / (1 + e^(−x))</w:t>
      </w:r>
    </w:p>
    <w:p>
      <w:pPr>
        <w:pStyle w:val="ListBullet"/>
      </w:pPr>
      <w:r>
        <w:t>Range: (0, 1)</w:t>
      </w:r>
    </w:p>
    <w:p>
      <w:pPr>
        <w:pStyle w:val="ListBullet"/>
      </w:pPr>
      <w:r>
        <w:t>Explanation: Converts any input into a value between 0 and 1, so the output can be interpreted as a probability.</w:t>
      </w:r>
    </w:p>
    <w:p>
      <w:pPr>
        <w:pStyle w:val="ListBullet"/>
      </w:pPr>
      <w:r>
        <w:t>Advantages: Smooth and differentiable; output between 0 and 1; easy probability interpretation.</w:t>
      </w:r>
    </w:p>
    <w:p>
      <w:pPr>
        <w:pStyle w:val="ListBullet"/>
      </w:pPr>
      <w:r>
        <w:t>Limitations: Vanishing-gradient problem; saturation at large positive/negative inputs; not zero-centered.</w:t>
      </w:r>
    </w:p>
    <w:p>
      <w:pPr>
        <w:pStyle w:val="ListBullet"/>
      </w:pPr>
      <w:r>
        <w:t>Biotechnology applications: Disease classification; cancer prediction; gene classification; binary diagnostic models.</w:t>
      </w:r>
    </w:p>
    <w:p>
      <w:pPr>
        <w:pStyle w:val="Heading2"/>
      </w:pPr>
      <w:r>
        <w:t>5. Hyperbolic Tangent (Tanh)</w:t>
      </w:r>
    </w:p>
    <w:p>
      <w:pPr>
        <w:pStyle w:val="ListBullet"/>
      </w:pPr>
      <w:r>
        <w:t>Formula: f(x) = tanh(x) = (e^x − e^(−x)) / (e^x + e^(−x))</w:t>
      </w:r>
    </w:p>
    <w:p>
      <w:pPr>
        <w:pStyle w:val="ListBullet"/>
      </w:pPr>
      <w:r>
        <w:t>Range: (−1, 1)</w:t>
      </w:r>
    </w:p>
    <w:p>
      <w:pPr>
        <w:pStyle w:val="ListBullet"/>
      </w:pPr>
      <w:r>
        <w:t>Explanation: Similar to sigmoid but zero-centered, with both positive and negative outputs.</w:t>
      </w:r>
    </w:p>
    <w:p>
      <w:pPr>
        <w:pStyle w:val="ListBullet"/>
      </w:pPr>
      <w:r>
        <w:t>Advantages: Zero-centered; stronger gradient around zero; smooth and differentiable.</w:t>
      </w:r>
    </w:p>
    <w:p>
      <w:pPr>
        <w:pStyle w:val="ListBullet"/>
      </w:pPr>
      <w:r>
        <w:t>Limitations: Can suffer from vanishing gradients; saturates at large positive and negative inputs.</w:t>
      </w:r>
    </w:p>
    <w:p>
      <w:pPr>
        <w:pStyle w:val="ListBullet"/>
      </w:pPr>
      <w:r>
        <w:t>Biotechnology applications: Gene-expression analysis; sequence analysis; protein sequence prediction; recurrent neural networks.</w:t>
      </w:r>
    </w:p>
    <w:p>
      <w:pPr>
        <w:pStyle w:val="Heading2"/>
      </w:pPr>
      <w:r>
        <w:t>6. ReLU (Rectified Linear Unit)</w:t>
      </w:r>
    </w:p>
    <w:p>
      <w:pPr>
        <w:pStyle w:val="ListBullet"/>
      </w:pPr>
      <w:r>
        <w:t>Formula: f(x) = max(0, x)</w:t>
      </w:r>
    </w:p>
    <w:p>
      <w:pPr>
        <w:pStyle w:val="ListBullet"/>
      </w:pPr>
      <w:r>
        <w:t>Range: [0, +∞)</w:t>
      </w:r>
    </w:p>
    <w:p>
      <w:pPr>
        <w:pStyle w:val="ListBullet"/>
      </w:pPr>
      <w:r>
        <w:t>Explanation: Negative values become zero, while positive values remain unchanged.</w:t>
      </w:r>
    </w:p>
    <w:p>
      <w:pPr>
        <w:pStyle w:val="ListBullet"/>
      </w:pPr>
      <w:r>
        <w:t>Advantages: Simple and fast; reduces vanishing-gradient problems; produces sparse activation; effective in deep networks.</w:t>
      </w:r>
    </w:p>
    <w:p>
      <w:pPr>
        <w:pStyle w:val="ListBullet"/>
      </w:pPr>
      <w:r>
        <w:t>Limitations: Dying ReLU problem when neurons repeatedly receive negative inputs.</w:t>
      </w:r>
    </w:p>
    <w:p>
      <w:pPr>
        <w:pStyle w:val="ListBullet"/>
      </w:pPr>
      <w:r>
        <w:t>Biotechnology applications: CNNs; microscopy image analysis; cell detection; histopathology image analysis; medical image processing.</w:t>
      </w:r>
    </w:p>
    <w:p>
      <w:pPr>
        <w:pStyle w:val="Heading2"/>
      </w:pPr>
      <w:r>
        <w:t>7. Leaky ReLU</w:t>
      </w:r>
    </w:p>
    <w:p>
      <w:pPr>
        <w:pStyle w:val="ListBullet"/>
      </w:pPr>
      <w:r>
        <w:t>Formula: f(x) = x if x &gt; 0; αx if x ≤ 0 (commonly α = 0.01)</w:t>
      </w:r>
    </w:p>
    <w:p>
      <w:pPr>
        <w:pStyle w:val="ListBullet"/>
      </w:pPr>
      <w:r>
        <w:t>Range: (−∞, +∞)</w:t>
      </w:r>
    </w:p>
    <w:p>
      <w:pPr>
        <w:pStyle w:val="ListBullet"/>
      </w:pPr>
      <w:r>
        <w:t>Explanation: Allows a small negative output instead of setting all negative inputs to zero.</w:t>
      </w:r>
    </w:p>
    <w:p>
      <w:pPr>
        <w:pStyle w:val="ListBullet"/>
      </w:pPr>
      <w:r>
        <w:t>Advantages: Reduces dying-ReLU problem; maintains a small gradient for negative inputs; computationally simple.</w:t>
      </w:r>
    </w:p>
    <w:p>
      <w:pPr>
        <w:pStyle w:val="ListBullet"/>
      </w:pPr>
      <w:r>
        <w:t>Limitations: Choice of α affects performance; may not always outperform ReLU.</w:t>
      </w:r>
    </w:p>
    <w:p>
      <w:pPr>
        <w:pStyle w:val="ListBullet"/>
      </w:pPr>
      <w:r>
        <w:t>Biotechnology applications: CNNs; medical image classification; cell-image analysis; bioimage processing.</w:t>
      </w:r>
    </w:p>
    <w:p>
      <w:pPr>
        <w:pStyle w:val="Heading2"/>
      </w:pPr>
      <w:r>
        <w:t>8. PReLU (Parametric ReLU)</w:t>
      </w:r>
    </w:p>
    <w:p>
      <w:pPr>
        <w:pStyle w:val="ListBullet"/>
      </w:pPr>
      <w:r>
        <w:t>Formula: f(x) = x if x &gt; 0; αx if x ≤ 0</w:t>
      </w:r>
    </w:p>
    <w:p>
      <w:pPr>
        <w:pStyle w:val="ListBullet"/>
      </w:pPr>
      <w:r>
        <w:t>Range: (−∞, +∞)</w:t>
      </w:r>
    </w:p>
    <w:p>
      <w:pPr>
        <w:pStyle w:val="ListBullet"/>
      </w:pPr>
      <w:r>
        <w:t>Explanation: Similar to Leaky ReLU, but α is learned during training.</w:t>
      </w:r>
    </w:p>
    <w:p>
      <w:pPr>
        <w:pStyle w:val="ListBullet"/>
      </w:pPr>
      <w:r>
        <w:t>Advantages: Reduces dying ReLU; learns the negative slope; flexible.</w:t>
      </w:r>
    </w:p>
    <w:p>
      <w:pPr>
        <w:pStyle w:val="ListBullet"/>
      </w:pPr>
      <w:r>
        <w:t>Limitations: Adds parameters; may cause overfitting in smaller datasets.</w:t>
      </w:r>
    </w:p>
    <w:p>
      <w:pPr>
        <w:pStyle w:val="ListBullet"/>
      </w:pPr>
      <w:r>
        <w:t>Applications: Image recognition; medical imaging; complex biological image analysis.</w:t>
      </w:r>
    </w:p>
    <w:p>
      <w:pPr>
        <w:pStyle w:val="Heading2"/>
      </w:pPr>
      <w:r>
        <w:t>9. ELU (Exponential Linear Unit)</w:t>
      </w:r>
    </w:p>
    <w:p>
      <w:pPr>
        <w:pStyle w:val="ListBullet"/>
      </w:pPr>
      <w:r>
        <w:t>Formula: f(x) = x if x &gt; 0; α(e^x − 1) if x ≤ 0</w:t>
      </w:r>
    </w:p>
    <w:p>
      <w:pPr>
        <w:pStyle w:val="ListBullet"/>
      </w:pPr>
      <w:r>
        <w:t>Range: (−α, +∞)</w:t>
      </w:r>
    </w:p>
    <w:p>
      <w:pPr>
        <w:pStyle w:val="ListBullet"/>
      </w:pPr>
      <w:r>
        <w:t>Explanation: Uses a smooth exponential curve for negative inputs and a linear function for positive inputs.</w:t>
      </w:r>
    </w:p>
    <w:p>
      <w:pPr>
        <w:pStyle w:val="ListBullet"/>
      </w:pPr>
      <w:r>
        <w:t>Advantages: Allows negative outputs; reduces dying-neuron problem; smooth negative region.</w:t>
      </w:r>
    </w:p>
    <w:p>
      <w:pPr>
        <w:pStyle w:val="ListBullet"/>
      </w:pPr>
      <w:r>
        <w:t>Limitations: Exponential calculation is more computationally expensive than ReLU.</w:t>
      </w:r>
    </w:p>
    <w:p>
      <w:pPr>
        <w:pStyle w:val="ListBullet"/>
      </w:pPr>
      <w:r>
        <w:t>Applications: Deep neural networks; medical image classification; biological image analysis.</w:t>
      </w:r>
    </w:p>
    <w:p>
      <w:pPr>
        <w:pStyle w:val="Heading2"/>
      </w:pPr>
      <w:r>
        <w:t>10. Softmax Function</w:t>
      </w:r>
    </w:p>
    <w:p>
      <w:pPr>
        <w:pStyle w:val="ListBullet"/>
      </w:pPr>
      <w:r>
        <w:t>Formula: f(xᵢ) = e^(xᵢ) / Σⱼ e^(xⱼ)</w:t>
      </w:r>
    </w:p>
    <w:p>
      <w:pPr>
        <w:pStyle w:val="ListBullet"/>
      </w:pPr>
      <w:r>
        <w:t>Range: (0, 1), with all class probabilities summing to 1.</w:t>
      </w:r>
    </w:p>
    <w:p>
      <w:pPr>
        <w:pStyle w:val="ListBullet"/>
      </w:pPr>
      <w:r>
        <w:t>Explanation: Converts multiple output scores into a probability distribution.</w:t>
      </w:r>
    </w:p>
    <w:p>
      <w:pPr>
        <w:pStyle w:val="ListBullet"/>
      </w:pPr>
      <w:r>
        <w:t>Advantages: Produces interpretable probabilities; excellent for multi-class classification.</w:t>
      </w:r>
    </w:p>
    <w:p>
      <w:pPr>
        <w:pStyle w:val="ListBullet"/>
      </w:pPr>
      <w:r>
        <w:t>Limitations: Generally used in the output layer rather than hidden layers; can be sensitive to very large input values.</w:t>
      </w:r>
    </w:p>
    <w:p>
      <w:pPr>
        <w:pStyle w:val="ListBullet"/>
      </w:pPr>
      <w:r>
        <w:t>Biotechnology applications: Cancer classification; microorganism identification; cell-type classification; protein-family classification; disease classification.</w:t>
      </w:r>
    </w:p>
    <w:p>
      <w:pPr>
        <w:pStyle w:val="Heading2"/>
      </w:pPr>
      <w:r>
        <w:t>11. Swish Function</w:t>
      </w:r>
    </w:p>
    <w:p>
      <w:pPr>
        <w:pStyle w:val="ListBullet"/>
      </w:pPr>
      <w:r>
        <w:t>Formula: f(x) = xσ(x) = x / (1 + e^(−x))</w:t>
      </w:r>
    </w:p>
    <w:p>
      <w:pPr>
        <w:pStyle w:val="ListBullet"/>
      </w:pPr>
      <w:r>
        <w:t>Range: Approximately (−0.28, +∞)</w:t>
      </w:r>
    </w:p>
    <w:p>
      <w:pPr>
        <w:pStyle w:val="ListBullet"/>
      </w:pPr>
      <w:r>
        <w:t>Explanation: A smooth, non-monotonic activation that allows controlled passage of negative and positive inputs.</w:t>
      </w:r>
    </w:p>
    <w:p>
      <w:pPr>
        <w:pStyle w:val="ListBullet"/>
      </w:pPr>
      <w:r>
        <w:t>Advantages: Smooth; can provide effective gradient flow; may outperform ReLU in some deep networks.</w:t>
      </w:r>
    </w:p>
    <w:p>
      <w:pPr>
        <w:pStyle w:val="ListBullet"/>
      </w:pPr>
      <w:r>
        <w:t>Limitations: More computationally expensive than ReLU; more complex.</w:t>
      </w:r>
    </w:p>
    <w:p>
      <w:pPr>
        <w:pStyle w:val="ListBullet"/>
      </w:pPr>
      <w:r>
        <w:t>Applications: Deep learning; image recognition; biological image analysis; complex classification tasks.</w:t>
      </w:r>
    </w:p>
    <w:p>
      <w:pPr>
        <w:pStyle w:val="Heading2"/>
      </w:pPr>
      <w:r>
        <w:t>12. GELU (Gaussian Error Linear Unit)</w:t>
      </w:r>
    </w:p>
    <w:p>
      <w:pPr>
        <w:pStyle w:val="ListBullet"/>
      </w:pPr>
      <w:r>
        <w:t>Formula: GELU(x) = xΦ(x). Approximation: 0.5x[1 + tanh(√(2/π)(x + 0.044715x³))]</w:t>
      </w:r>
    </w:p>
    <w:p>
      <w:pPr>
        <w:pStyle w:val="ListBullet"/>
      </w:pPr>
      <w:r>
        <w:t>Range: Approximately (−0.17, +∞)</w:t>
      </w:r>
    </w:p>
    <w:p>
      <w:pPr>
        <w:pStyle w:val="ListBullet"/>
      </w:pPr>
      <w:r>
        <w:t>Explanation: Smoothly controls how much of an input passes through rather than simply removing negative values.</w:t>
      </w:r>
    </w:p>
    <w:p>
      <w:pPr>
        <w:pStyle w:val="ListBullet"/>
      </w:pPr>
      <w:r>
        <w:t>Advantages: Smooth; good gradient behavior; effective in modern deep-learning architectures.</w:t>
      </w:r>
    </w:p>
    <w:p>
      <w:pPr>
        <w:pStyle w:val="ListBullet"/>
      </w:pPr>
      <w:r>
        <w:t>Limitations: More computationally expensive and complex than ReLU.</w:t>
      </w:r>
    </w:p>
    <w:p>
      <w:pPr>
        <w:pStyle w:val="ListBullet"/>
      </w:pPr>
      <w:r>
        <w:t>Applications: Transformers; protein-sequence models; genomics; natural-language processing; biological foundation models.</w:t>
      </w:r>
    </w:p>
    <w:p>
      <w:pPr>
        <w:pStyle w:val="Heading2"/>
      </w:pPr>
      <w:r>
        <w:t>13. Comparison of Major Activation Functions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Function</w:t>
            </w:r>
          </w:p>
        </w:tc>
        <w:tc>
          <w:tcPr>
            <w:tcW w:type="dxa" w:w="2160"/>
          </w:tcPr>
          <w:p>
            <w:r>
              <w:t>Range</w:t>
            </w:r>
          </w:p>
        </w:tc>
        <w:tc>
          <w:tcPr>
            <w:tcW w:type="dxa" w:w="2160"/>
          </w:tcPr>
          <w:p>
            <w:r>
              <w:t>Main Advantage</w:t>
            </w:r>
          </w:p>
        </w:tc>
        <w:tc>
          <w:tcPr>
            <w:tcW w:type="dxa" w:w="2160"/>
          </w:tcPr>
          <w:p>
            <w:r>
              <w:t>Major Limitation</w:t>
            </w:r>
          </w:p>
        </w:tc>
      </w:tr>
      <w:tr>
        <w:tc>
          <w:tcPr>
            <w:tcW w:type="dxa" w:w="2160"/>
          </w:tcPr>
          <w:p>
            <w:r>
              <w:t>Binary Step</w:t>
            </w:r>
          </w:p>
        </w:tc>
        <w:tc>
          <w:tcPr>
            <w:tcW w:type="dxa" w:w="2160"/>
          </w:tcPr>
          <w:p>
            <w:r>
              <w:t>{0,1}</w:t>
            </w:r>
          </w:p>
        </w:tc>
        <w:tc>
          <w:tcPr>
            <w:tcW w:type="dxa" w:w="2160"/>
          </w:tcPr>
          <w:p>
            <w:r>
              <w:t>Simple</w:t>
            </w:r>
          </w:p>
        </w:tc>
        <w:tc>
          <w:tcPr>
            <w:tcW w:type="dxa" w:w="2160"/>
          </w:tcPr>
          <w:p>
            <w:r>
              <w:t>Not differentiable</w:t>
            </w:r>
          </w:p>
        </w:tc>
      </w:tr>
      <w:tr>
        <w:tc>
          <w:tcPr>
            <w:tcW w:type="dxa" w:w="2160"/>
          </w:tcPr>
          <w:p>
            <w:r>
              <w:t>Linear</w:t>
            </w:r>
          </w:p>
        </w:tc>
        <w:tc>
          <w:tcPr>
            <w:tcW w:type="dxa" w:w="2160"/>
          </w:tcPr>
          <w:p>
            <w:r>
              <w:t>−∞ to +∞</w:t>
            </w:r>
          </w:p>
        </w:tc>
        <w:tc>
          <w:tcPr>
            <w:tcW w:type="dxa" w:w="2160"/>
          </w:tcPr>
          <w:p>
            <w:r>
              <w:t>Good for regression</w:t>
            </w:r>
          </w:p>
        </w:tc>
        <w:tc>
          <w:tcPr>
            <w:tcW w:type="dxa" w:w="2160"/>
          </w:tcPr>
          <w:p>
            <w:r>
              <w:t>No non-linearity</w:t>
            </w:r>
          </w:p>
        </w:tc>
      </w:tr>
      <w:tr>
        <w:tc>
          <w:tcPr>
            <w:tcW w:type="dxa" w:w="2160"/>
          </w:tcPr>
          <w:p>
            <w:r>
              <w:t>Sigmoid</w:t>
            </w:r>
          </w:p>
        </w:tc>
        <w:tc>
          <w:tcPr>
            <w:tcW w:type="dxa" w:w="2160"/>
          </w:tcPr>
          <w:p>
            <w:r>
              <w:t>0 to 1</w:t>
            </w:r>
          </w:p>
        </w:tc>
        <w:tc>
          <w:tcPr>
            <w:tcW w:type="dxa" w:w="2160"/>
          </w:tcPr>
          <w:p>
            <w:r>
              <w:t>Probability output</w:t>
            </w:r>
          </w:p>
        </w:tc>
        <w:tc>
          <w:tcPr>
            <w:tcW w:type="dxa" w:w="2160"/>
          </w:tcPr>
          <w:p>
            <w:r>
              <w:t>Vanishing gradient</w:t>
            </w:r>
          </w:p>
        </w:tc>
      </w:tr>
      <w:tr>
        <w:tc>
          <w:tcPr>
            <w:tcW w:type="dxa" w:w="2160"/>
          </w:tcPr>
          <w:p>
            <w:r>
              <w:t>Tanh</w:t>
            </w:r>
          </w:p>
        </w:tc>
        <w:tc>
          <w:tcPr>
            <w:tcW w:type="dxa" w:w="2160"/>
          </w:tcPr>
          <w:p>
            <w:r>
              <w:t>−1 to 1</w:t>
            </w:r>
          </w:p>
        </w:tc>
        <w:tc>
          <w:tcPr>
            <w:tcW w:type="dxa" w:w="2160"/>
          </w:tcPr>
          <w:p>
            <w:r>
              <w:t>Zero-centered</w:t>
            </w:r>
          </w:p>
        </w:tc>
        <w:tc>
          <w:tcPr>
            <w:tcW w:type="dxa" w:w="2160"/>
          </w:tcPr>
          <w:p>
            <w:r>
              <w:t>Vanishing gradient</w:t>
            </w:r>
          </w:p>
        </w:tc>
      </w:tr>
      <w:tr>
        <w:tc>
          <w:tcPr>
            <w:tcW w:type="dxa" w:w="2160"/>
          </w:tcPr>
          <w:p>
            <w:r>
              <w:t>ReLU</w:t>
            </w:r>
          </w:p>
        </w:tc>
        <w:tc>
          <w:tcPr>
            <w:tcW w:type="dxa" w:w="2160"/>
          </w:tcPr>
          <w:p>
            <w:r>
              <w:t>0 to +∞</w:t>
            </w:r>
          </w:p>
        </w:tc>
        <w:tc>
          <w:tcPr>
            <w:tcW w:type="dxa" w:w="2160"/>
          </w:tcPr>
          <w:p>
            <w:r>
              <w:t>Fast and efficient</w:t>
            </w:r>
          </w:p>
        </w:tc>
        <w:tc>
          <w:tcPr>
            <w:tcW w:type="dxa" w:w="2160"/>
          </w:tcPr>
          <w:p>
            <w:r>
              <w:t>Dying ReLU</w:t>
            </w:r>
          </w:p>
        </w:tc>
      </w:tr>
      <w:tr>
        <w:tc>
          <w:tcPr>
            <w:tcW w:type="dxa" w:w="2160"/>
          </w:tcPr>
          <w:p>
            <w:r>
              <w:t>Leaky ReLU</w:t>
            </w:r>
          </w:p>
        </w:tc>
        <w:tc>
          <w:tcPr>
            <w:tcW w:type="dxa" w:w="2160"/>
          </w:tcPr>
          <w:p>
            <w:r>
              <w:t>−∞ to +∞</w:t>
            </w:r>
          </w:p>
        </w:tc>
        <w:tc>
          <w:tcPr>
            <w:tcW w:type="dxa" w:w="2160"/>
          </w:tcPr>
          <w:p>
            <w:r>
              <w:t>Reduces dying ReLU</w:t>
            </w:r>
          </w:p>
        </w:tc>
        <w:tc>
          <w:tcPr>
            <w:tcW w:type="dxa" w:w="2160"/>
          </w:tcPr>
          <w:p>
            <w:r>
              <w:t>Extra parameter</w:t>
            </w:r>
          </w:p>
        </w:tc>
      </w:tr>
      <w:tr>
        <w:tc>
          <w:tcPr>
            <w:tcW w:type="dxa" w:w="2160"/>
          </w:tcPr>
          <w:p>
            <w:r>
              <w:t>PReLU</w:t>
            </w:r>
          </w:p>
        </w:tc>
        <w:tc>
          <w:tcPr>
            <w:tcW w:type="dxa" w:w="2160"/>
          </w:tcPr>
          <w:p>
            <w:r>
              <w:t>−∞ to +∞</w:t>
            </w:r>
          </w:p>
        </w:tc>
        <w:tc>
          <w:tcPr>
            <w:tcW w:type="dxa" w:w="2160"/>
          </w:tcPr>
          <w:p>
            <w:r>
              <w:t>Learnable negative slope</w:t>
            </w:r>
          </w:p>
        </w:tc>
        <w:tc>
          <w:tcPr>
            <w:tcW w:type="dxa" w:w="2160"/>
          </w:tcPr>
          <w:p>
            <w:r>
              <w:t>More parameters</w:t>
            </w:r>
          </w:p>
        </w:tc>
      </w:tr>
      <w:tr>
        <w:tc>
          <w:tcPr>
            <w:tcW w:type="dxa" w:w="2160"/>
          </w:tcPr>
          <w:p>
            <w:r>
              <w:t>ELU</w:t>
            </w:r>
          </w:p>
        </w:tc>
        <w:tc>
          <w:tcPr>
            <w:tcW w:type="dxa" w:w="2160"/>
          </w:tcPr>
          <w:p>
            <w:r>
              <w:t>−α to +∞</w:t>
            </w:r>
          </w:p>
        </w:tc>
        <w:tc>
          <w:tcPr>
            <w:tcW w:type="dxa" w:w="2160"/>
          </w:tcPr>
          <w:p>
            <w:r>
              <w:t>Smooth negative region</w:t>
            </w:r>
          </w:p>
        </w:tc>
        <w:tc>
          <w:tcPr>
            <w:tcW w:type="dxa" w:w="2160"/>
          </w:tcPr>
          <w:p>
            <w:r>
              <w:t>More computation</w:t>
            </w:r>
          </w:p>
        </w:tc>
      </w:tr>
      <w:tr>
        <w:tc>
          <w:tcPr>
            <w:tcW w:type="dxa" w:w="2160"/>
          </w:tcPr>
          <w:p>
            <w:r>
              <w:t>Softmax</w:t>
            </w:r>
          </w:p>
        </w:tc>
        <w:tc>
          <w:tcPr>
            <w:tcW w:type="dxa" w:w="2160"/>
          </w:tcPr>
          <w:p>
            <w:r>
              <w:t>0 to 1</w:t>
            </w:r>
          </w:p>
        </w:tc>
        <w:tc>
          <w:tcPr>
            <w:tcW w:type="dxa" w:w="2160"/>
          </w:tcPr>
          <w:p>
            <w:r>
              <w:t>Multi-class probabilities</w:t>
            </w:r>
          </w:p>
        </w:tc>
        <w:tc>
          <w:tcPr>
            <w:tcW w:type="dxa" w:w="2160"/>
          </w:tcPr>
          <w:p>
            <w:r>
              <w:t>Mainly output layer</w:t>
            </w:r>
          </w:p>
        </w:tc>
      </w:tr>
      <w:tr>
        <w:tc>
          <w:tcPr>
            <w:tcW w:type="dxa" w:w="2160"/>
          </w:tcPr>
          <w:p>
            <w:r>
              <w:t>Swish</w:t>
            </w:r>
          </w:p>
        </w:tc>
        <w:tc>
          <w:tcPr>
            <w:tcW w:type="dxa" w:w="2160"/>
          </w:tcPr>
          <w:p>
            <w:r>
              <w:t>≈ −0.28 to +∞</w:t>
            </w:r>
          </w:p>
        </w:tc>
        <w:tc>
          <w:tcPr>
            <w:tcW w:type="dxa" w:w="2160"/>
          </w:tcPr>
          <w:p>
            <w:r>
              <w:t>Smooth and effective</w:t>
            </w:r>
          </w:p>
        </w:tc>
        <w:tc>
          <w:tcPr>
            <w:tcW w:type="dxa" w:w="2160"/>
          </w:tcPr>
          <w:p>
            <w:r>
              <w:t>More computation</w:t>
            </w:r>
          </w:p>
        </w:tc>
      </w:tr>
      <w:tr>
        <w:tc>
          <w:tcPr>
            <w:tcW w:type="dxa" w:w="2160"/>
          </w:tcPr>
          <w:p>
            <w:r>
              <w:t>GELU</w:t>
            </w:r>
          </w:p>
        </w:tc>
        <w:tc>
          <w:tcPr>
            <w:tcW w:type="dxa" w:w="2160"/>
          </w:tcPr>
          <w:p>
            <w:r>
              <w:t>≈ −0.17 to +∞</w:t>
            </w:r>
          </w:p>
        </w:tc>
        <w:tc>
          <w:tcPr>
            <w:tcW w:type="dxa" w:w="2160"/>
          </w:tcPr>
          <w:p>
            <w:r>
              <w:t>Effective in modern networks</w:t>
            </w:r>
          </w:p>
        </w:tc>
        <w:tc>
          <w:tcPr>
            <w:tcW w:type="dxa" w:w="2160"/>
          </w:tcPr>
          <w:p>
            <w:r>
              <w:t>Computationally complex</w:t>
            </w:r>
          </w:p>
        </w:tc>
      </w:tr>
    </w:tbl>
    <w:p>
      <w:pPr>
        <w:pStyle w:val="Heading2"/>
      </w:pPr>
      <w:r>
        <w:t>14. Selection of Activation Functions in Biotechnology</w:t>
      </w:r>
    </w:p>
    <w:p>
      <w:pPr>
        <w:pStyle w:val="ListBullet"/>
      </w:pPr>
      <w:r>
        <w:rPr>
          <w:b/>
        </w:rPr>
        <w:t xml:space="preserve">Gene-expression classification: </w:t>
      </w:r>
      <w:r>
        <w:t>ReLU in hidden layers + Sigmoid in the output layer for binary classification.</w:t>
      </w:r>
    </w:p>
    <w:p>
      <w:pPr>
        <w:pStyle w:val="ListBullet"/>
      </w:pPr>
      <w:r>
        <w:rPr>
          <w:b/>
        </w:rPr>
        <w:t xml:space="preserve">Microscopy / cell images: </w:t>
      </w:r>
      <w:r>
        <w:t>ReLU or Leaky ReLU in CNN hidden layers.</w:t>
      </w:r>
    </w:p>
    <w:p>
      <w:pPr>
        <w:pStyle w:val="ListBullet"/>
      </w:pPr>
      <w:r>
        <w:rPr>
          <w:b/>
        </w:rPr>
        <w:t xml:space="preserve">Protein sequence classification: </w:t>
      </w:r>
      <w:r>
        <w:t>ReLU or GELU depending on the model architecture.</w:t>
      </w:r>
    </w:p>
    <w:p>
      <w:pPr>
        <w:pStyle w:val="ListBullet"/>
      </w:pPr>
      <w:r>
        <w:rPr>
          <w:b/>
        </w:rPr>
        <w:t xml:space="preserve">Continuous biological prediction: </w:t>
      </w:r>
      <w:r>
        <w:t>Linear activation in the output layer.</w:t>
      </w:r>
    </w:p>
    <w:p>
      <w:pPr>
        <w:pStyle w:val="ListBullet"/>
      </w:pPr>
      <w:r>
        <w:rPr>
          <w:b/>
        </w:rPr>
        <w:t xml:space="preserve">Multiple microorganism classification: </w:t>
      </w:r>
      <w:r>
        <w:t>ReLU in hidden layers + Softmax in the output layer.</w:t>
      </w:r>
    </w:p>
    <w:p>
      <w:pPr>
        <w:pStyle w:val="Heading2"/>
      </w:pPr>
      <w:r>
        <w:t>15. Easy Way to Remember</w:t>
      </w:r>
    </w:p>
    <w:p>
      <w:r>
        <w:t>Hidden layers: ReLU → Leaky ReLU → ELU → GELU → Swish</w:t>
        <w:br/>
        <w:t>Binary classification output: Sigmoid</w:t>
        <w:br/>
        <w:t>Multi-class classification output: Softmax</w:t>
        <w:br/>
        <w:t>Regression output: Linear</w:t>
      </w:r>
    </w:p>
    <w:p>
      <w:pPr>
        <w:pStyle w:val="Heading2"/>
      </w:pPr>
      <w:r>
        <w:t>16. Conclusion</w:t>
      </w:r>
    </w:p>
    <w:p>
      <w:r>
        <w:t>Activation functions introduce non-linearity into neural networks and determine how neurons respond to input signals. In biotechnology, the appropriate activation function is selected according to the biological learning problem, such as ReLU for hidden layers, sigmoid for binary classification, softmax for multi-class classification, and linear activation for regression.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