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"http://docs.opencv.org/2.4/doc/tutorials/introduction/windows_install/windows_install.html"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http://docs.opencv.org/2.4/doc/tutorials/introduction/windows_install/windows_install.html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"http://docs.opencv.org/"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http://docs.opencv.org/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"https://www.mathworks.com/help/matlab/"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https://www.mathworks.com/help/matlab/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"https://www.tensorflow.org/install/"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https://www.tensorflow.org/install/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"https://danieleriksson.net/2017/02/08/how-to-install-latest-python-on-centos/"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https://danieleriksson.net/2017/02/08/how-to-install-latest-python-on-centos/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centos安装python时需要注意，版本7已经存在内置的python2.7, 无需再安装python，可以安装python3.6+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修改系统默认的python版本，注意不能取代python2.6+，因为centos系统的系统软件部分依赖于python2.6+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"http://stackoverflow.com/questions/23054605/always-run-python-2-6-instead-of-3-4-in-centos"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http://stackoverflow.com/questions/23054605/always-run-python-2-6-instead-of-3-4-in-centos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使用virtualenv创建python的虚拟环境，可以指定其python的版本。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 -p  /usr/local/Python/bin/python3.6  mypython36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 mypython36/bin/activate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"http://pythonguidecn.readthedocs.io/zh/latest/dev/virtualenvs.html"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http://pythonguidecn.readthedocs.io/zh/latest/dev/virtualenvs.html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"https://www.digitalocean.com/community/tutorials/how-to-set-up-python-2-7-6-and-3-3-3-on-centos-6-4"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https://www.digitalocean.com/community/tutorials/how-to-set-up-python-2-7-6-and-3-3-3-on-centos-6-4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Mypython36为新建的环境的文件夹，不在指定环境后，使用deactivate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删除，直接删除该文件夹即可mypython36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environment official 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"https://docs.python.org/3/tutorial/venv.html"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https://docs.python.org/3/tutorial/venv.html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"https://github.com/mbi/django-simple-captcha"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https://github.com/mbi/django-simple-captcha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版本centos linux release 7.0.1406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此时系统存在自安装python2.7，可执行文件在/usr/bin, 相应的lib在/usr/lib64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添加python3.6， 手动设置安装于/usr/local/python3.6，安装存在bin、lib、include、share文件夹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使用虚拟virtual environment，此时需要将上述lib中的libpython3.6m.so.1.0或类似文件添加到/usr/lib64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此时可以使用命令行: </w:t>
      </w:r>
      <w:r>
        <w:rPr>
          <w:rFonts w:hint="eastAsia"/>
          <w:color w:val="0000FF"/>
          <w:lang w:val="en-US" w:eastAsia="zh-CN"/>
        </w:rPr>
        <w:t>python3.6 -m venv path （path为虚拟工程存在的路径）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"http://blog.csdn.net/zouxy09/article/details/9993371/"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http://blog.csdn.net/zouxy09/article/details/9993371/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8803106"/>
    <w:rsid w:val="0EFC35C1"/>
    <w:rsid w:val="135F18D9"/>
    <w:rsid w:val="24247366"/>
    <w:rsid w:val="26522267"/>
    <w:rsid w:val="280A24C9"/>
    <w:rsid w:val="294D5BD9"/>
    <w:rsid w:val="29FA467F"/>
    <w:rsid w:val="2A7E5FD7"/>
    <w:rsid w:val="2D56129E"/>
    <w:rsid w:val="2E8B4EE6"/>
    <w:rsid w:val="2FA07F46"/>
    <w:rsid w:val="30DE2D32"/>
    <w:rsid w:val="33B85B62"/>
    <w:rsid w:val="3469015D"/>
    <w:rsid w:val="38C13F3A"/>
    <w:rsid w:val="38E43D26"/>
    <w:rsid w:val="3C477E75"/>
    <w:rsid w:val="3FC77AA1"/>
    <w:rsid w:val="43144A6F"/>
    <w:rsid w:val="441F57E0"/>
    <w:rsid w:val="457C4E10"/>
    <w:rsid w:val="47A409D2"/>
    <w:rsid w:val="49635D80"/>
    <w:rsid w:val="4C227DE6"/>
    <w:rsid w:val="4D0B6600"/>
    <w:rsid w:val="4E353C5B"/>
    <w:rsid w:val="4F174EDD"/>
    <w:rsid w:val="4F584083"/>
    <w:rsid w:val="4F75486C"/>
    <w:rsid w:val="55761EBE"/>
    <w:rsid w:val="58D95681"/>
    <w:rsid w:val="5BBA468C"/>
    <w:rsid w:val="66116EF3"/>
    <w:rsid w:val="67C9240C"/>
    <w:rsid w:val="680768D0"/>
    <w:rsid w:val="68C30282"/>
    <w:rsid w:val="6A034FAA"/>
    <w:rsid w:val="6AFE1BD8"/>
    <w:rsid w:val="724B1FDB"/>
    <w:rsid w:val="74B347AB"/>
    <w:rsid w:val="790F43D0"/>
    <w:rsid w:val="7A3573FA"/>
    <w:rsid w:val="7D096482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2017-05-16T11:05:08Z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