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F57" w:rsidRPr="002979AA" w:rsidRDefault="006F6003">
      <w:pPr>
        <w:rPr>
          <w:rFonts w:asciiTheme="majorEastAsia" w:eastAsiaTheme="majorEastAsia" w:hAnsiTheme="majorEastAsia" w:cs="Comic Sans MS"/>
          <w:b/>
          <w:bCs/>
          <w:color w:val="DEEAF6" w:themeColor="accent1" w:themeTint="33"/>
          <w:sz w:val="18"/>
          <w:szCs w:val="21"/>
          <w:highlight w:val="red"/>
        </w:rPr>
      </w:pPr>
      <w:r w:rsidRPr="002979AA">
        <w:rPr>
          <w:rFonts w:asciiTheme="majorEastAsia" w:eastAsiaTheme="majorEastAsia" w:hAnsiTheme="majorEastAsia" w:cs="Comic Sans MS"/>
          <w:b/>
          <w:bCs/>
          <w:color w:val="DEEAF6" w:themeColor="accent1" w:themeTint="33"/>
          <w:sz w:val="18"/>
          <w:szCs w:val="21"/>
          <w:highlight w:val="red"/>
        </w:rPr>
        <w:t xml:space="preserve">###### </w:t>
      </w:r>
      <w:r w:rsidRPr="002979AA">
        <w:rPr>
          <w:rFonts w:asciiTheme="majorEastAsia" w:eastAsiaTheme="majorEastAsia" w:hAnsiTheme="majorEastAsia" w:cs="Comic Sans MS"/>
          <w:b/>
          <w:bCs/>
          <w:color w:val="DEEAF6" w:themeColor="accent1" w:themeTint="33"/>
          <w:sz w:val="18"/>
          <w:szCs w:val="21"/>
          <w:highlight w:val="red"/>
        </w:rPr>
        <w:t>下载地址</w:t>
      </w:r>
      <w:r w:rsidRPr="002979AA">
        <w:rPr>
          <w:rFonts w:asciiTheme="majorEastAsia" w:eastAsiaTheme="majorEastAsia" w:hAnsiTheme="majorEastAsia" w:cs="Comic Sans MS"/>
          <w:b/>
          <w:bCs/>
          <w:color w:val="DEEAF6" w:themeColor="accent1" w:themeTint="33"/>
          <w:sz w:val="18"/>
          <w:szCs w:val="21"/>
          <w:highlight w:val="red"/>
        </w:rPr>
        <w:t xml:space="preserve"> ######</w:t>
      </w:r>
    </w:p>
    <w:p w:rsidR="00EA2F57" w:rsidRPr="002979AA" w:rsidRDefault="006F6003">
      <w:pPr>
        <w:rPr>
          <w:rFonts w:asciiTheme="majorEastAsia" w:eastAsiaTheme="majorEastAsia" w:hAnsiTheme="majorEastAsia" w:cs="Comic Sans MS"/>
          <w:b/>
          <w:bCs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b/>
          <w:bCs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b/>
          <w:bCs/>
          <w:color w:val="262626" w:themeColor="text1" w:themeTint="D9"/>
          <w:sz w:val="18"/>
          <w:szCs w:val="18"/>
        </w:rPr>
        <w:t>语言基础知识</w:t>
      </w:r>
    </w:p>
    <w:p w:rsidR="00EA2F57" w:rsidRPr="002979AA" w:rsidRDefault="006F6003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 xml:space="preserve">     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百度：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fldChar w:fldCharType="begin"/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instrText xml:space="preserve"> HYPERLINK "https://pan.baidu.com/s/1OMjlcYxWUBk0et9AwI-1ug" </w:instrTex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fldChar w:fldCharType="separate"/>
      </w:r>
      <w:r w:rsidRPr="002979AA">
        <w:rPr>
          <w:rStyle w:val="a4"/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https://pan.baidu.com/s/1OMjlcYxWUBk0et9AwI-1ug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fldChar w:fldCharType="end"/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 xml:space="preserve"> 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 xml:space="preserve">  </w:t>
      </w:r>
    </w:p>
    <w:p w:rsidR="00EA2F57" w:rsidRPr="002979AA" w:rsidRDefault="006F6003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 xml:space="preserve">     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微云：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  <w:u w:val="single"/>
        </w:rPr>
        <w:fldChar w:fldCharType="begin"/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  <w:u w:val="single"/>
        </w:rPr>
        <w:instrText xml:space="preserve"> HYPERLINK "https://share.weiyun.com/53XpEID" </w:instrTex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  <w:u w:val="single"/>
        </w:rPr>
        <w:fldChar w:fldCharType="separate"/>
      </w:r>
      <w:r w:rsidRPr="002979AA">
        <w:rPr>
          <w:rStyle w:val="a4"/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https://share.weiyun.com/53XpEID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  <w:u w:val="single"/>
        </w:rPr>
        <w:fldChar w:fldCharType="end"/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  <w:u w:val="single"/>
        </w:rPr>
        <w:t xml:space="preserve"> 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  <w:u w:val="single"/>
        </w:rPr>
        <w:t xml:space="preserve"> </w:t>
      </w:r>
    </w:p>
    <w:p w:rsidR="00EA2F57" w:rsidRPr="002979AA" w:rsidRDefault="00EA2F57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</w:pPr>
    </w:p>
    <w:p w:rsidR="00EA2F57" w:rsidRPr="002979AA" w:rsidRDefault="006F6003">
      <w:pPr>
        <w:rPr>
          <w:rFonts w:asciiTheme="majorEastAsia" w:eastAsiaTheme="majorEastAsia" w:hAnsiTheme="majorEastAsia" w:cs="Comic Sans MS"/>
          <w:b/>
          <w:bCs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b/>
          <w:bCs/>
          <w:color w:val="262626" w:themeColor="text1" w:themeTint="D9"/>
          <w:sz w:val="18"/>
          <w:szCs w:val="18"/>
        </w:rPr>
        <w:t>使用</w:t>
      </w:r>
      <w:r w:rsidRPr="002979AA">
        <w:rPr>
          <w:rFonts w:asciiTheme="majorEastAsia" w:eastAsiaTheme="majorEastAsia" w:hAnsiTheme="majorEastAsia" w:cs="Comic Sans MS"/>
          <w:b/>
          <w:bCs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b/>
          <w:bCs/>
          <w:color w:val="262626" w:themeColor="text1" w:themeTint="D9"/>
          <w:sz w:val="18"/>
          <w:szCs w:val="18"/>
        </w:rPr>
        <w:t>语言实现最简单的区块链</w:t>
      </w:r>
    </w:p>
    <w:p w:rsidR="00EA2F57" w:rsidRPr="002979AA" w:rsidRDefault="006F6003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 xml:space="preserve">     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百度：</w:t>
      </w:r>
      <w:hyperlink r:id="rId5" w:history="1">
        <w:r w:rsidRPr="002979AA">
          <w:rPr>
            <w:rStyle w:val="a4"/>
            <w:rFonts w:asciiTheme="majorEastAsia" w:eastAsiaTheme="majorEastAsia" w:hAnsiTheme="majorEastAsia" w:cs="Comic Sans MS"/>
            <w:color w:val="262626" w:themeColor="text1" w:themeTint="D9"/>
            <w:sz w:val="18"/>
            <w:szCs w:val="18"/>
          </w:rPr>
          <w:t>https://pan.baidu.com/s/1239Fbtt95Cbk2jzEUImeBQ</w:t>
        </w:r>
      </w:hyperlink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 xml:space="preserve"> 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 xml:space="preserve"> </w:t>
      </w:r>
    </w:p>
    <w:p w:rsidR="00EA2F57" w:rsidRPr="002979AA" w:rsidRDefault="006F6003">
      <w:pPr>
        <w:ind w:firstLine="420"/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微云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：</w:t>
      </w:r>
      <w:hyperlink r:id="rId6" w:history="1">
        <w:r w:rsidRPr="002979AA">
          <w:rPr>
            <w:rStyle w:val="a4"/>
            <w:rFonts w:asciiTheme="majorEastAsia" w:eastAsiaTheme="majorEastAsia" w:hAnsiTheme="majorEastAsia" w:cs="Comic Sans MS"/>
            <w:color w:val="262626" w:themeColor="text1" w:themeTint="D9"/>
            <w:sz w:val="18"/>
            <w:szCs w:val="18"/>
          </w:rPr>
          <w:t>https://share.weiyun.com/5FpcJ5k</w:t>
        </w:r>
      </w:hyperlink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 xml:space="preserve"> </w:t>
      </w:r>
    </w:p>
    <w:p w:rsidR="00EA2F57" w:rsidRPr="002979AA" w:rsidRDefault="00EA2F57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</w:pPr>
    </w:p>
    <w:p w:rsidR="00EA2F57" w:rsidRPr="002979AA" w:rsidRDefault="006F6003">
      <w:pPr>
        <w:rPr>
          <w:rFonts w:asciiTheme="majorEastAsia" w:eastAsiaTheme="majorEastAsia" w:hAnsiTheme="majorEastAsia" w:cs="Comic Sans MS"/>
          <w:b/>
          <w:bCs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b/>
          <w:bCs/>
          <w:color w:val="262626" w:themeColor="text1" w:themeTint="D9"/>
          <w:sz w:val="18"/>
          <w:szCs w:val="18"/>
        </w:rPr>
        <w:t>使用</w:t>
      </w:r>
      <w:r w:rsidRPr="002979AA">
        <w:rPr>
          <w:rFonts w:asciiTheme="majorEastAsia" w:eastAsiaTheme="majorEastAsia" w:hAnsiTheme="majorEastAsia" w:cs="Comic Sans MS"/>
          <w:b/>
          <w:bCs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b/>
          <w:bCs/>
          <w:color w:val="262626" w:themeColor="text1" w:themeTint="D9"/>
          <w:sz w:val="18"/>
          <w:szCs w:val="18"/>
        </w:rPr>
        <w:t>语言实现轻量级区块链</w:t>
      </w:r>
    </w:p>
    <w:p w:rsidR="00EA2F57" w:rsidRPr="002979AA" w:rsidRDefault="006F6003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 xml:space="preserve">     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百度：</w:t>
      </w:r>
      <w:hyperlink r:id="rId7" w:history="1">
        <w:r w:rsidRPr="002979AA">
          <w:rPr>
            <w:rStyle w:val="a4"/>
            <w:rFonts w:asciiTheme="majorEastAsia" w:eastAsiaTheme="majorEastAsia" w:hAnsiTheme="majorEastAsia" w:cs="Comic Sans MS"/>
            <w:color w:val="262626" w:themeColor="text1" w:themeTint="D9"/>
            <w:sz w:val="18"/>
            <w:szCs w:val="18"/>
          </w:rPr>
          <w:t>https://pan.baidu.com/s/1G6UHBL-GaVFhnTE1T9hNSg</w:t>
        </w:r>
      </w:hyperlink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 xml:space="preserve"> 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 xml:space="preserve"> </w:t>
      </w:r>
    </w:p>
    <w:p w:rsidR="00EA2F57" w:rsidRPr="002979AA" w:rsidRDefault="006F6003">
      <w:pPr>
        <w:ind w:firstLine="420"/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微云：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fldChar w:fldCharType="begin"/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instrText xml:space="preserve"> HYPERLINK "https://share.weiyun.com/5aromg9" </w:instrTex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fldChar w:fldCharType="separate"/>
      </w:r>
      <w:r w:rsidRPr="002979AA">
        <w:rPr>
          <w:rStyle w:val="a4"/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https://share.weiyun.com/5aromg9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fldChar w:fldCharType="end"/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 xml:space="preserve"> </w:t>
      </w:r>
    </w:p>
    <w:p w:rsidR="00EA2F57" w:rsidRPr="002979AA" w:rsidRDefault="00EA2F57">
      <w:pPr>
        <w:rPr>
          <w:rFonts w:asciiTheme="majorEastAsia" w:eastAsiaTheme="majorEastAsia" w:hAnsiTheme="majorEastAsia" w:cs="Comic Sans MS"/>
          <w:b/>
          <w:bCs/>
          <w:color w:val="2E74B5" w:themeColor="accent1" w:themeShade="BF"/>
          <w:sz w:val="18"/>
          <w:szCs w:val="21"/>
          <w:highlight w:val="red"/>
        </w:rPr>
      </w:pPr>
    </w:p>
    <w:p w:rsidR="00EA2F57" w:rsidRPr="002979AA" w:rsidRDefault="006F6003">
      <w:pPr>
        <w:rPr>
          <w:rFonts w:asciiTheme="majorEastAsia" w:eastAsiaTheme="majorEastAsia" w:hAnsiTheme="majorEastAsia" w:cs="Comic Sans MS"/>
          <w:b/>
          <w:bCs/>
          <w:color w:val="DEEAF6" w:themeColor="accent1" w:themeTint="33"/>
          <w:sz w:val="18"/>
          <w:szCs w:val="21"/>
          <w:highlight w:val="red"/>
        </w:rPr>
      </w:pPr>
      <w:r w:rsidRPr="002979AA">
        <w:rPr>
          <w:rFonts w:asciiTheme="majorEastAsia" w:eastAsiaTheme="majorEastAsia" w:hAnsiTheme="majorEastAsia" w:cs="Comic Sans MS"/>
          <w:noProof/>
          <w:color w:val="DEEAF6" w:themeColor="accent1" w:themeTint="33"/>
          <w:sz w:val="18"/>
          <w:szCs w:val="21"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column">
              <wp:posOffset>4455160</wp:posOffset>
            </wp:positionH>
            <wp:positionV relativeFrom="paragraph">
              <wp:posOffset>79375</wp:posOffset>
            </wp:positionV>
            <wp:extent cx="1558925" cy="2338070"/>
            <wp:effectExtent l="0" t="0" r="3175" b="5080"/>
            <wp:wrapThrough wrapText="bothSides">
              <wp:wrapPolygon edited="0">
                <wp:start x="0" y="0"/>
                <wp:lineTo x="0" y="21471"/>
                <wp:lineTo x="21380" y="21471"/>
                <wp:lineTo x="21380" y="0"/>
                <wp:lineTo x="0" y="0"/>
              </wp:wrapPolygon>
            </wp:wrapThrough>
            <wp:docPr id="1" name="图片 1" descr="C:\Users\cz\Desktop\微信图片_20180717160506.jpg微信图片_20180717160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cz\Desktop\微信图片_20180717160506.jpg微信图片_20180717160506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79AA">
        <w:rPr>
          <w:rFonts w:asciiTheme="majorEastAsia" w:eastAsiaTheme="majorEastAsia" w:hAnsiTheme="majorEastAsia" w:cs="Comic Sans MS"/>
          <w:b/>
          <w:bCs/>
          <w:color w:val="DEEAF6" w:themeColor="accent1" w:themeTint="33"/>
          <w:sz w:val="18"/>
          <w:szCs w:val="21"/>
          <w:highlight w:val="red"/>
        </w:rPr>
        <w:t xml:space="preserve">###### </w:t>
      </w:r>
      <w:r w:rsidRPr="002979AA">
        <w:rPr>
          <w:rFonts w:asciiTheme="majorEastAsia" w:eastAsiaTheme="majorEastAsia" w:hAnsiTheme="majorEastAsia" w:cs="Comic Sans MS"/>
          <w:b/>
          <w:bCs/>
          <w:color w:val="DEEAF6" w:themeColor="accent1" w:themeTint="33"/>
          <w:sz w:val="18"/>
          <w:szCs w:val="21"/>
          <w:highlight w:val="red"/>
        </w:rPr>
        <w:t>建议学习顺序</w:t>
      </w:r>
      <w:r w:rsidRPr="002979AA">
        <w:rPr>
          <w:rFonts w:asciiTheme="majorEastAsia" w:eastAsiaTheme="majorEastAsia" w:hAnsiTheme="majorEastAsia" w:cs="Comic Sans MS"/>
          <w:b/>
          <w:bCs/>
          <w:color w:val="DEEAF6" w:themeColor="accent1" w:themeTint="33"/>
          <w:sz w:val="18"/>
          <w:szCs w:val="21"/>
          <w:highlight w:val="red"/>
        </w:rPr>
        <w:t xml:space="preserve"> ######</w:t>
      </w:r>
    </w:p>
    <w:p w:rsidR="00EA2F57" w:rsidRPr="002979AA" w:rsidRDefault="006F6003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*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此套视频旨在培养初学者对使用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语言对区块链技术的认知。学习顺序为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“Go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语言基础知识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”→“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使用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语言实现最简单的区块链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”→“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使用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语言实现轻量级区块链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”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。</w:t>
      </w:r>
    </w:p>
    <w:p w:rsidR="00EA2F57" w:rsidRPr="002979AA" w:rsidRDefault="00EA2F57">
      <w:pPr>
        <w:rPr>
          <w:rFonts w:asciiTheme="majorEastAsia" w:eastAsiaTheme="majorEastAsia" w:hAnsiTheme="majorEastAsia" w:cs="Comic Sans MS"/>
          <w:b/>
          <w:bCs/>
          <w:color w:val="2E74B5" w:themeColor="accent1" w:themeShade="BF"/>
          <w:sz w:val="18"/>
          <w:szCs w:val="21"/>
          <w:highlight w:val="red"/>
        </w:rPr>
      </w:pPr>
    </w:p>
    <w:p w:rsidR="00EA2F57" w:rsidRPr="002979AA" w:rsidRDefault="006F6003">
      <w:pPr>
        <w:rPr>
          <w:rFonts w:asciiTheme="majorEastAsia" w:eastAsiaTheme="majorEastAsia" w:hAnsiTheme="majorEastAsia" w:cs="Comic Sans MS"/>
          <w:b/>
          <w:bCs/>
          <w:color w:val="DEEAF6" w:themeColor="accent1" w:themeTint="33"/>
          <w:sz w:val="18"/>
          <w:szCs w:val="21"/>
          <w:highlight w:val="red"/>
        </w:rPr>
      </w:pPr>
      <w:r w:rsidRPr="002979AA">
        <w:rPr>
          <w:rFonts w:asciiTheme="majorEastAsia" w:eastAsiaTheme="majorEastAsia" w:hAnsiTheme="majorEastAsia" w:cs="Comic Sans MS"/>
          <w:b/>
          <w:bCs/>
          <w:color w:val="DEEAF6" w:themeColor="accent1" w:themeTint="33"/>
          <w:sz w:val="18"/>
          <w:szCs w:val="21"/>
          <w:highlight w:val="red"/>
        </w:rPr>
        <w:t xml:space="preserve">###### </w:t>
      </w:r>
      <w:r w:rsidRPr="002979AA">
        <w:rPr>
          <w:rFonts w:asciiTheme="majorEastAsia" w:eastAsiaTheme="majorEastAsia" w:hAnsiTheme="majorEastAsia" w:cs="Comic Sans MS"/>
          <w:b/>
          <w:bCs/>
          <w:color w:val="DEEAF6" w:themeColor="accent1" w:themeTint="33"/>
          <w:sz w:val="18"/>
          <w:szCs w:val="21"/>
          <w:highlight w:val="red"/>
        </w:rPr>
        <w:t>讲师简介</w:t>
      </w:r>
      <w:r w:rsidRPr="002979AA">
        <w:rPr>
          <w:rFonts w:asciiTheme="majorEastAsia" w:eastAsiaTheme="majorEastAsia" w:hAnsiTheme="majorEastAsia" w:cs="Comic Sans MS"/>
          <w:b/>
          <w:bCs/>
          <w:color w:val="DEEAF6" w:themeColor="accent1" w:themeTint="33"/>
          <w:sz w:val="18"/>
          <w:szCs w:val="21"/>
          <w:highlight w:val="red"/>
        </w:rPr>
        <w:t xml:space="preserve"> ######</w:t>
      </w:r>
    </w:p>
    <w:p w:rsidR="00EA2F57" w:rsidRPr="002979AA" w:rsidRDefault="006F6003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尹成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，毕业于清华大学，曾担任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Google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算法工程师，微软区块链领域全球最具价值专家，微软</w:t>
      </w:r>
      <w:proofErr w:type="spellStart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Tech.Ed</w:t>
      </w:r>
      <w:proofErr w:type="spellEnd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 xml:space="preserve"> 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大会金牌讲师。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 xml:space="preserve"> 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精通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C/C++,python ,go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语言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,</w:t>
      </w:r>
      <w:proofErr w:type="spellStart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sicikit</w:t>
      </w:r>
      <w:proofErr w:type="spellEnd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-learn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与</w:t>
      </w:r>
      <w:proofErr w:type="spellStart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tensorflow</w:t>
      </w:r>
      <w:proofErr w:type="spellEnd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拥有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15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年编程经验与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5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年的教学经验，资深软件架构师，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intel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软件技术专家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 xml:space="preserve"> 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，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 xml:space="preserve"> 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著名技术专家，具备多年的世界顶尖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IT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公司</w:t>
      </w:r>
      <w:proofErr w:type="gramStart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微软谷歌的</w:t>
      </w:r>
      <w:proofErr w:type="gramEnd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工作经验。具备多年的软件编程经验与讲师授课经历，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 xml:space="preserve"> 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并在人机交互，教育，信息安全，广告，区块链系统开发诸多产品，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 xml:space="preserve"> 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具备深厚的项目管理经验以及研发经验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 xml:space="preserve">, 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拥有两项人工智能发明专利，与开发电子货币部署到微软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Windows Azure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21"/>
        </w:rPr>
        <w:t>的实战经验。教学讲解深入浅出，使学员能够做到学以致用。</w:t>
      </w:r>
    </w:p>
    <w:p w:rsidR="00EA2F57" w:rsidRPr="002979AA" w:rsidRDefault="00EA2F57">
      <w:pPr>
        <w:rPr>
          <w:rFonts w:asciiTheme="majorEastAsia" w:eastAsiaTheme="majorEastAsia" w:hAnsiTheme="majorEastAsia" w:cs="Comic Sans MS"/>
          <w:b/>
          <w:bCs/>
          <w:color w:val="2E74B5" w:themeColor="accent1" w:themeShade="BF"/>
          <w:sz w:val="18"/>
          <w:szCs w:val="21"/>
          <w:highlight w:val="red"/>
        </w:rPr>
      </w:pPr>
    </w:p>
    <w:p w:rsidR="00EA2F57" w:rsidRPr="002979AA" w:rsidRDefault="006F6003">
      <w:pPr>
        <w:rPr>
          <w:rFonts w:asciiTheme="majorEastAsia" w:eastAsiaTheme="majorEastAsia" w:hAnsiTheme="majorEastAsia" w:cs="Comic Sans MS"/>
          <w:color w:val="2E74B5" w:themeColor="accent1" w:themeShade="BF"/>
          <w:sz w:val="18"/>
          <w:szCs w:val="21"/>
        </w:rPr>
      </w:pPr>
      <w:r w:rsidRPr="002979AA">
        <w:rPr>
          <w:rFonts w:asciiTheme="majorEastAsia" w:eastAsiaTheme="majorEastAsia" w:hAnsiTheme="majorEastAsia" w:cs="Comic Sans MS"/>
          <w:b/>
          <w:bCs/>
          <w:color w:val="DEEAF6" w:themeColor="accent1" w:themeTint="33"/>
          <w:sz w:val="18"/>
          <w:szCs w:val="21"/>
          <w:highlight w:val="red"/>
        </w:rPr>
        <w:t xml:space="preserve">###### </w:t>
      </w:r>
      <w:r w:rsidRPr="002979AA">
        <w:rPr>
          <w:rFonts w:asciiTheme="majorEastAsia" w:eastAsiaTheme="majorEastAsia" w:hAnsiTheme="majorEastAsia" w:cs="Comic Sans MS"/>
          <w:b/>
          <w:bCs/>
          <w:color w:val="DEEAF6" w:themeColor="accent1" w:themeTint="33"/>
          <w:sz w:val="18"/>
          <w:szCs w:val="21"/>
          <w:highlight w:val="red"/>
        </w:rPr>
        <w:t>课程目录</w:t>
      </w:r>
      <w:r w:rsidRPr="002979AA">
        <w:rPr>
          <w:rFonts w:asciiTheme="majorEastAsia" w:eastAsiaTheme="majorEastAsia" w:hAnsiTheme="majorEastAsia" w:cs="Comic Sans MS"/>
          <w:b/>
          <w:bCs/>
          <w:color w:val="DEEAF6" w:themeColor="accent1" w:themeTint="33"/>
          <w:sz w:val="18"/>
          <w:szCs w:val="21"/>
          <w:highlight w:val="red"/>
        </w:rPr>
        <w:t xml:space="preserve"> ######</w:t>
      </w:r>
      <w:bookmarkStart w:id="0" w:name="_GoBack"/>
      <w:bookmarkEnd w:id="0"/>
    </w:p>
    <w:p w:rsidR="00EA2F57" w:rsidRPr="002979AA" w:rsidRDefault="006F6003">
      <w:pPr>
        <w:rPr>
          <w:rFonts w:asciiTheme="majorEastAsia" w:eastAsiaTheme="majorEastAsia" w:hAnsiTheme="majorEastAsia" w:cs="Comic Sans MS"/>
          <w:b/>
          <w:bCs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b/>
          <w:bCs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b/>
          <w:bCs/>
          <w:color w:val="262626" w:themeColor="text1" w:themeTint="D9"/>
          <w:sz w:val="18"/>
          <w:szCs w:val="18"/>
        </w:rPr>
        <w:t>语言基础知识</w:t>
      </w:r>
    </w:p>
    <w:p w:rsidR="00EA2F57" w:rsidRPr="002979AA" w:rsidRDefault="006F6003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 xml:space="preserve">     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知识点：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语言变量、运算符、条件判断语句、循环语句、基本类型、运算符、基础数据结构。</w:t>
      </w:r>
    </w:p>
    <w:p w:rsidR="00EA2F57" w:rsidRPr="002979AA" w:rsidRDefault="006F6003">
      <w:pPr>
        <w:ind w:firstLine="420"/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学习目标：学完整套视频之后，将会对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语言特性，基础知识有详细的了解，可以自己实现简单的</w:t>
      </w:r>
      <w:proofErr w:type="spellStart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Golang</w:t>
      </w:r>
      <w:proofErr w:type="spellEnd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程序</w:t>
      </w:r>
    </w:p>
    <w:p w:rsidR="00EA2F57" w:rsidRPr="002979AA" w:rsidRDefault="00EA2F57">
      <w:pPr>
        <w:ind w:firstLine="420"/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</w:p>
    <w:p w:rsidR="00EA2F57" w:rsidRPr="002979AA" w:rsidRDefault="006F6003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语言基础（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1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）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1.go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语言开发包配置</w:t>
      </w:r>
    </w:p>
    <w:p w:rsidR="00EA2F57" w:rsidRPr="002979AA" w:rsidRDefault="006F6003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语言基础（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1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）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2.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配置</w:t>
      </w:r>
      <w:proofErr w:type="spellStart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goland</w:t>
      </w:r>
      <w:proofErr w:type="spellEnd"/>
    </w:p>
    <w:p w:rsidR="00EA2F57" w:rsidRPr="002979AA" w:rsidRDefault="006F6003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语言基础（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1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）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3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配置</w:t>
      </w:r>
      <w:proofErr w:type="spellStart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liteIDE</w:t>
      </w:r>
      <w:proofErr w:type="spellEnd"/>
    </w:p>
    <w:p w:rsidR="00EA2F57" w:rsidRPr="002979AA" w:rsidRDefault="006F6003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语言基础（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2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）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1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安装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SDK</w:t>
      </w:r>
    </w:p>
    <w:p w:rsidR="00EA2F57" w:rsidRPr="002979AA" w:rsidRDefault="006F6003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语言基础（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2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）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2.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安装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</w:t>
      </w:r>
      <w:proofErr w:type="spellStart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IDE.</w:t>
      </w:r>
      <w:proofErr w:type="gramStart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goland</w:t>
      </w:r>
      <w:proofErr w:type="spellEnd"/>
      <w:proofErr w:type="gramEnd"/>
    </w:p>
    <w:p w:rsidR="00EA2F57" w:rsidRPr="002979AA" w:rsidRDefault="006F6003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语言基础（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2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）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3golang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实现</w:t>
      </w:r>
      <w:proofErr w:type="spellStart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helloworld</w:t>
      </w:r>
      <w:proofErr w:type="spellEnd"/>
    </w:p>
    <w:p w:rsidR="00EA2F57" w:rsidRPr="002979AA" w:rsidRDefault="006F6003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语言基础（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2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）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4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变量赋值与关键字</w:t>
      </w:r>
    </w:p>
    <w:p w:rsidR="00EA2F57" w:rsidRPr="002979AA" w:rsidRDefault="006F6003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语言基础（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2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）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5go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语言变量特性</w:t>
      </w:r>
    </w:p>
    <w:p w:rsidR="00EA2F57" w:rsidRPr="002979AA" w:rsidRDefault="006F6003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语言基础（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2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）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6go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语言常量</w:t>
      </w:r>
    </w:p>
    <w:p w:rsidR="00EA2F57" w:rsidRPr="002979AA" w:rsidRDefault="006F6003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语言基础（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2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）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7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长度与内存大小计算</w:t>
      </w:r>
    </w:p>
    <w:p w:rsidR="00EA2F57" w:rsidRPr="002979AA" w:rsidRDefault="006F6003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lastRenderedPageBreak/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语言基础（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2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）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8iota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用法</w:t>
      </w:r>
    </w:p>
    <w:p w:rsidR="00EA2F57" w:rsidRPr="002979AA" w:rsidRDefault="006F6003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语言基础（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2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）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9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算数运算符与关系运算符</w:t>
      </w:r>
    </w:p>
    <w:p w:rsidR="00EA2F57" w:rsidRPr="002979AA" w:rsidRDefault="006F6003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语言基础（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2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）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10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逻辑运算符</w:t>
      </w:r>
    </w:p>
    <w:p w:rsidR="00EA2F57" w:rsidRPr="002979AA" w:rsidRDefault="006F6003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语言基础（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3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）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1.go</w:t>
      </w:r>
      <w:proofErr w:type="gramStart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语言位</w:t>
      </w:r>
      <w:proofErr w:type="gramEnd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运算</w:t>
      </w:r>
    </w:p>
    <w:p w:rsidR="00EA2F57" w:rsidRPr="002979AA" w:rsidRDefault="006F6003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语言基础（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3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）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2.go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语言赋值运算符</w:t>
      </w:r>
    </w:p>
    <w:p w:rsidR="00EA2F57" w:rsidRPr="002979AA" w:rsidRDefault="006F6003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语言基础（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3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）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3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地址与指针运算符</w:t>
      </w:r>
    </w:p>
    <w:p w:rsidR="00EA2F57" w:rsidRPr="002979AA" w:rsidRDefault="006F6003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语言基础（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3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）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4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运算符优先级结合性</w:t>
      </w:r>
    </w:p>
    <w:p w:rsidR="00EA2F57" w:rsidRPr="002979AA" w:rsidRDefault="006F6003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语言基础（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3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）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5go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语言类型转换</w:t>
      </w:r>
    </w:p>
    <w:p w:rsidR="00EA2F57" w:rsidRPr="002979AA" w:rsidRDefault="006F6003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语言基础（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3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）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6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简单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if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语句</w:t>
      </w:r>
    </w:p>
    <w:p w:rsidR="00EA2F57" w:rsidRPr="002979AA" w:rsidRDefault="006F6003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语言基础（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3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）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7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逻辑判断的规则</w:t>
      </w:r>
    </w:p>
    <w:p w:rsidR="00EA2F57" w:rsidRPr="002979AA" w:rsidRDefault="006F6003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语言基础（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3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）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8switch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语句</w:t>
      </w:r>
    </w:p>
    <w:p w:rsidR="00EA2F57" w:rsidRPr="002979AA" w:rsidRDefault="006F6003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语言基础（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3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）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9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判断语句嵌套</w:t>
      </w:r>
    </w:p>
    <w:p w:rsidR="00EA2F57" w:rsidRPr="002979AA" w:rsidRDefault="006F6003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语言基础（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3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）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10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for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语句循环</w:t>
      </w:r>
    </w:p>
    <w:p w:rsidR="00EA2F57" w:rsidRPr="002979AA" w:rsidRDefault="006F6003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语言基础（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3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）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11breakcontinuegoto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语句与嵌套循环</w:t>
      </w:r>
    </w:p>
    <w:p w:rsidR="00EA2F57" w:rsidRPr="002979AA" w:rsidRDefault="006F6003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语言基础（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3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）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12go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语言字符串</w:t>
      </w:r>
    </w:p>
    <w:p w:rsidR="00EA2F57" w:rsidRPr="002979AA" w:rsidRDefault="006F6003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语言基础（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3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）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13go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函数简介</w:t>
      </w:r>
    </w:p>
    <w:p w:rsidR="00EA2F57" w:rsidRPr="002979AA" w:rsidRDefault="006F6003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语言基础（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3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）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14go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函数参数传递参数与传递地址</w:t>
      </w:r>
    </w:p>
    <w:p w:rsidR="00EA2F57" w:rsidRPr="002979AA" w:rsidRDefault="006F6003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语言基础（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3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）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15go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语言函数闭包</w:t>
      </w:r>
    </w:p>
    <w:p w:rsidR="00EA2F57" w:rsidRPr="002979AA" w:rsidRDefault="006F6003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语言基础（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4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）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1go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语言局部变量全局变量形式参数默认值</w:t>
      </w:r>
    </w:p>
    <w:p w:rsidR="00EA2F57" w:rsidRPr="002979AA" w:rsidRDefault="006F6003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语言基础（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4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）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2go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语言数组</w:t>
      </w:r>
    </w:p>
    <w:p w:rsidR="00EA2F57" w:rsidRPr="002979AA" w:rsidRDefault="006F6003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语言基础（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4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）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3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数组作为参数有副本机制</w:t>
      </w:r>
    </w:p>
    <w:p w:rsidR="00EA2F57" w:rsidRPr="002979AA" w:rsidRDefault="006F6003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语言基础（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4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）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4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指针回顾</w:t>
      </w:r>
    </w:p>
    <w:p w:rsidR="00EA2F57" w:rsidRPr="002979AA" w:rsidRDefault="006F6003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语言基础（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4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）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5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指针高级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2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级</w:t>
      </w:r>
      <w:proofErr w:type="gramStart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指针指针</w:t>
      </w:r>
      <w:proofErr w:type="gramEnd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数组与指针作为参数</w:t>
      </w:r>
    </w:p>
    <w:p w:rsidR="00EA2F57" w:rsidRPr="002979AA" w:rsidRDefault="006F6003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语言基础（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4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）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6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结构体</w:t>
      </w:r>
    </w:p>
    <w:p w:rsidR="00EA2F57" w:rsidRPr="002979AA" w:rsidRDefault="006F6003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语言基础（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4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）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7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切片</w:t>
      </w:r>
    </w:p>
    <w:p w:rsidR="00EA2F57" w:rsidRPr="002979AA" w:rsidRDefault="00EA2F57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</w:p>
    <w:p w:rsidR="00EA2F57" w:rsidRPr="002979AA" w:rsidRDefault="006F6003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Theme="majorEastAsia" w:eastAsiaTheme="majorEastAsia" w:hAnsiTheme="majorEastAsia" w:cs="Comic Sans MS"/>
          <w:b/>
          <w:bCs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b/>
          <w:bCs/>
          <w:color w:val="262626" w:themeColor="text1" w:themeTint="D9"/>
          <w:sz w:val="18"/>
          <w:szCs w:val="18"/>
        </w:rPr>
        <w:t>使用</w:t>
      </w:r>
      <w:r w:rsidRPr="002979AA">
        <w:rPr>
          <w:rFonts w:asciiTheme="majorEastAsia" w:eastAsiaTheme="majorEastAsia" w:hAnsiTheme="majorEastAsia" w:cs="Comic Sans MS"/>
          <w:b/>
          <w:bCs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b/>
          <w:bCs/>
          <w:color w:val="262626" w:themeColor="text1" w:themeTint="D9"/>
          <w:sz w:val="18"/>
          <w:szCs w:val="18"/>
        </w:rPr>
        <w:t>语言实现最简单的区块链</w:t>
      </w:r>
    </w:p>
    <w:p w:rsidR="00EA2F57" w:rsidRPr="002979AA" w:rsidRDefault="006F6003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="420"/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知识点：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echo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框架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, Go web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开发实战，简单区块链区块结构。</w:t>
      </w:r>
    </w:p>
    <w:p w:rsidR="00EA2F57" w:rsidRPr="002979AA" w:rsidRDefault="006F6003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="420"/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学习目标：学完整套视频之后，将对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web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开发有基本的了解，对区块链的最基本原理有清晰的认识，了解区块的组成。</w:t>
      </w:r>
    </w:p>
    <w:p w:rsidR="00EA2F57" w:rsidRPr="002979AA" w:rsidRDefault="00EA2F57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</w:p>
    <w:p w:rsidR="00EA2F57" w:rsidRPr="002979AA" w:rsidRDefault="006F6003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熟悉区块链原理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1echo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框架简介</w:t>
      </w:r>
    </w:p>
    <w:p w:rsidR="00EA2F57" w:rsidRPr="002979AA" w:rsidRDefault="006F6003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熟悉区块链原理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2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轻量级区块链实战</w:t>
      </w:r>
    </w:p>
    <w:p w:rsidR="00EA2F57" w:rsidRPr="002979AA" w:rsidRDefault="00EA2F57">
      <w:pP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</w:p>
    <w:p w:rsidR="00EA2F57" w:rsidRPr="002979AA" w:rsidRDefault="006F6003">
      <w:pPr>
        <w:pBdr>
          <w:top w:val="none" w:sz="0" w:space="1" w:color="000000"/>
          <w:left w:val="none" w:sz="0" w:space="4" w:color="auto"/>
          <w:bottom w:val="none" w:sz="0" w:space="1" w:color="auto"/>
          <w:right w:val="none" w:sz="0" w:space="4" w:color="auto"/>
        </w:pBdr>
        <w:rPr>
          <w:rFonts w:asciiTheme="majorEastAsia" w:eastAsiaTheme="majorEastAsia" w:hAnsiTheme="majorEastAsia" w:cs="Comic Sans MS"/>
          <w:b/>
          <w:bCs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b/>
          <w:bCs/>
          <w:color w:val="262626" w:themeColor="text1" w:themeTint="D9"/>
          <w:sz w:val="18"/>
          <w:szCs w:val="18"/>
        </w:rPr>
        <w:t>使用</w:t>
      </w:r>
      <w:r w:rsidRPr="002979AA">
        <w:rPr>
          <w:rFonts w:asciiTheme="majorEastAsia" w:eastAsiaTheme="majorEastAsia" w:hAnsiTheme="majorEastAsia" w:cs="Comic Sans MS"/>
          <w:b/>
          <w:bCs/>
          <w:color w:val="262626" w:themeColor="text1" w:themeTint="D9"/>
          <w:sz w:val="18"/>
          <w:szCs w:val="18"/>
        </w:rPr>
        <w:t>Go</w:t>
      </w:r>
      <w:r w:rsidRPr="002979AA">
        <w:rPr>
          <w:rFonts w:asciiTheme="majorEastAsia" w:eastAsiaTheme="majorEastAsia" w:hAnsiTheme="majorEastAsia" w:cs="Comic Sans MS"/>
          <w:b/>
          <w:bCs/>
          <w:color w:val="262626" w:themeColor="text1" w:themeTint="D9"/>
          <w:sz w:val="18"/>
          <w:szCs w:val="18"/>
        </w:rPr>
        <w:t>语言实现轻量级区块链</w:t>
      </w:r>
    </w:p>
    <w:p w:rsidR="00EA2F57" w:rsidRPr="002979AA" w:rsidRDefault="006F6003">
      <w:pPr>
        <w:pBdr>
          <w:top w:val="none" w:sz="0" w:space="1" w:color="000000"/>
          <w:left w:val="none" w:sz="0" w:space="4" w:color="auto"/>
          <w:bottom w:val="none" w:sz="0" w:space="1" w:color="auto"/>
          <w:right w:val="none" w:sz="0" w:space="4" w:color="auto"/>
        </w:pBdr>
        <w:ind w:firstLine="420"/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知识点：了解区块链基础知识，区块结构，共识算法，交易，挖矿，钱包，网络传输协议。</w:t>
      </w:r>
    </w:p>
    <w:p w:rsidR="00EA2F57" w:rsidRPr="002979AA" w:rsidRDefault="006F6003">
      <w:pPr>
        <w:pBdr>
          <w:top w:val="none" w:sz="0" w:space="1" w:color="000000"/>
          <w:left w:val="none" w:sz="0" w:space="4" w:color="auto"/>
          <w:bottom w:val="none" w:sz="0" w:space="1" w:color="auto"/>
          <w:right w:val="none" w:sz="0" w:space="4" w:color="auto"/>
        </w:pBdr>
        <w:ind w:firstLine="420"/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学习目标：学完整套视频之后，将对区块链的基础知识以及核心技能有基本的了解，可以自己动手实现一个简单但是功能完整的公链。</w:t>
      </w:r>
    </w:p>
    <w:p w:rsidR="00EA2F57" w:rsidRPr="002979AA" w:rsidRDefault="00EA2F57">
      <w:pPr>
        <w:pBdr>
          <w:top w:val="none" w:sz="0" w:space="1" w:color="000000"/>
          <w:left w:val="none" w:sz="0" w:space="4" w:color="auto"/>
          <w:bottom w:val="none" w:sz="0" w:space="1" w:color="auto"/>
          <w:right w:val="none" w:sz="0" w:space="4" w:color="auto"/>
        </w:pBdr>
        <w:ind w:firstLine="420"/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</w:p>
    <w:p w:rsidR="00EA2F57" w:rsidRPr="002979AA" w:rsidRDefault="006F6003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比特</w:t>
      </w:r>
      <w:proofErr w:type="gramStart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币实现</w:t>
      </w:r>
      <w:proofErr w:type="gramEnd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1.go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语言实现比特币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1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区块链类实现</w:t>
      </w:r>
    </w:p>
    <w:p w:rsidR="00EA2F57" w:rsidRPr="002979AA" w:rsidRDefault="006F6003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比特</w:t>
      </w:r>
      <w:proofErr w:type="gramStart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币实现</w:t>
      </w:r>
      <w:proofErr w:type="gramEnd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2.go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语言实现挖矿原理</w:t>
      </w:r>
    </w:p>
    <w:p w:rsidR="00EA2F57" w:rsidRPr="002979AA" w:rsidRDefault="006F6003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比特</w:t>
      </w:r>
      <w:proofErr w:type="gramStart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币实现</w:t>
      </w:r>
      <w:proofErr w:type="gramEnd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3.go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语言实现</w:t>
      </w:r>
      <w:proofErr w:type="gramStart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比特别</w:t>
      </w:r>
      <w:proofErr w:type="gramEnd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2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挖矿类实现</w:t>
      </w:r>
    </w:p>
    <w:p w:rsidR="00EA2F57" w:rsidRPr="002979AA" w:rsidRDefault="006F6003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比特</w:t>
      </w:r>
      <w:proofErr w:type="gramStart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币实现</w:t>
      </w:r>
      <w:proofErr w:type="gramEnd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4.go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语言实现区块链文件存储与命令行接口</w:t>
      </w:r>
    </w:p>
    <w:p w:rsidR="00EA2F57" w:rsidRPr="002979AA" w:rsidRDefault="006F6003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比特</w:t>
      </w:r>
      <w:proofErr w:type="gramStart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币实现</w:t>
      </w:r>
      <w:proofErr w:type="gramEnd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5.go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语言调节难度实现快速调试</w:t>
      </w:r>
    </w:p>
    <w:p w:rsidR="00EA2F57" w:rsidRPr="002979AA" w:rsidRDefault="006F6003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lastRenderedPageBreak/>
        <w:t>比特</w:t>
      </w:r>
      <w:proofErr w:type="gramStart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币实现</w:t>
      </w:r>
      <w:proofErr w:type="gramEnd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6.go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语言实现交易类的基本实现</w:t>
      </w:r>
    </w:p>
    <w:p w:rsidR="00EA2F57" w:rsidRPr="002979AA" w:rsidRDefault="006F6003">
      <w:pPr>
        <w:pBdr>
          <w:bottom w:val="single" w:sz="4" w:space="0" w:color="auto"/>
        </w:pBd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比特</w:t>
      </w:r>
      <w:proofErr w:type="gramStart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币实现</w:t>
      </w:r>
      <w:proofErr w:type="gramEnd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7.go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语言实现区块增加交易并查询交易</w:t>
      </w:r>
    </w:p>
    <w:p w:rsidR="00EA2F57" w:rsidRPr="002979AA" w:rsidRDefault="006F6003">
      <w:pPr>
        <w:pBdr>
          <w:bottom w:val="single" w:sz="4" w:space="0" w:color="auto"/>
        </w:pBd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比特</w:t>
      </w:r>
      <w:proofErr w:type="gramStart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币实现</w:t>
      </w:r>
      <w:proofErr w:type="gramEnd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8.go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语言实现区块链表交易</w:t>
      </w:r>
    </w:p>
    <w:p w:rsidR="00EA2F57" w:rsidRPr="002979AA" w:rsidRDefault="006F6003">
      <w:pPr>
        <w:pBdr>
          <w:bottom w:val="single" w:sz="4" w:space="0" w:color="auto"/>
        </w:pBd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比特</w:t>
      </w:r>
      <w:proofErr w:type="gramStart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币实现</w:t>
      </w:r>
      <w:proofErr w:type="gramEnd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9.go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语言实现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b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ase58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编码解码</w:t>
      </w:r>
    </w:p>
    <w:p w:rsidR="00EA2F57" w:rsidRPr="002979AA" w:rsidRDefault="006F6003">
      <w:pPr>
        <w:pBdr>
          <w:bottom w:val="single" w:sz="4" w:space="0" w:color="auto"/>
        </w:pBd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比特</w:t>
      </w:r>
      <w:proofErr w:type="gramStart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币实现</w:t>
      </w:r>
      <w:proofErr w:type="gramEnd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10go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语言实现钱包与钱包文件管理</w:t>
      </w:r>
    </w:p>
    <w:p w:rsidR="00EA2F57" w:rsidRPr="002979AA" w:rsidRDefault="006F6003">
      <w:pPr>
        <w:pBdr>
          <w:bottom w:val="single" w:sz="4" w:space="0" w:color="auto"/>
        </w:pBd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比特</w:t>
      </w:r>
      <w:proofErr w:type="gramStart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币实现</w:t>
      </w:r>
      <w:proofErr w:type="gramEnd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11go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语言实现交易类重写</w:t>
      </w:r>
    </w:p>
    <w:p w:rsidR="00EA2F57" w:rsidRPr="002979AA" w:rsidRDefault="006F6003">
      <w:pPr>
        <w:pBdr>
          <w:bottom w:val="single" w:sz="4" w:space="0" w:color="auto"/>
        </w:pBd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比特</w:t>
      </w:r>
      <w:proofErr w:type="gramStart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币实现</w:t>
      </w:r>
      <w:proofErr w:type="gramEnd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12go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语言初步调试交易类</w:t>
      </w:r>
    </w:p>
    <w:p w:rsidR="00EA2F57" w:rsidRPr="002979AA" w:rsidRDefault="006F6003">
      <w:pPr>
        <w:pBdr>
          <w:bottom w:val="single" w:sz="4" w:space="0" w:color="auto"/>
        </w:pBd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比特</w:t>
      </w:r>
      <w:proofErr w:type="gramStart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币实现</w:t>
      </w:r>
      <w:proofErr w:type="gramEnd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13go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语言实现区块链交易配置公</w:t>
      </w:r>
      <w:proofErr w:type="gramStart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钥</w:t>
      </w:r>
      <w:proofErr w:type="gramEnd"/>
    </w:p>
    <w:p w:rsidR="00EA2F57" w:rsidRPr="002979AA" w:rsidRDefault="006F6003">
      <w:pPr>
        <w:pBdr>
          <w:bottom w:val="single" w:sz="4" w:space="0" w:color="auto"/>
        </w:pBd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比特</w:t>
      </w:r>
      <w:proofErr w:type="gramStart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币实现</w:t>
      </w:r>
      <w:proofErr w:type="gramEnd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14go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语言实现区块链的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CLI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钱包接口与基本调用</w:t>
      </w:r>
    </w:p>
    <w:p w:rsidR="00EA2F57" w:rsidRPr="002979AA" w:rsidRDefault="006F6003">
      <w:pPr>
        <w:pBdr>
          <w:bottom w:val="single" w:sz="4" w:space="0" w:color="auto"/>
        </w:pBd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比特</w:t>
      </w:r>
      <w:proofErr w:type="gramStart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币实现</w:t>
      </w:r>
      <w:proofErr w:type="gramEnd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15go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语言实现区块链之钱包交易</w:t>
      </w:r>
    </w:p>
    <w:p w:rsidR="00EA2F57" w:rsidRPr="002979AA" w:rsidRDefault="006F6003">
      <w:pPr>
        <w:pBdr>
          <w:bottom w:val="single" w:sz="4" w:space="0" w:color="auto"/>
        </w:pBd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比特</w:t>
      </w:r>
      <w:proofErr w:type="gramStart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币实现</w:t>
      </w:r>
      <w:proofErr w:type="gramEnd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16go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语言实现区块链解决签名认证</w:t>
      </w:r>
    </w:p>
    <w:p w:rsidR="00EA2F57" w:rsidRPr="002979AA" w:rsidRDefault="006F6003">
      <w:pPr>
        <w:pBdr>
          <w:bottom w:val="single" w:sz="4" w:space="0" w:color="auto"/>
        </w:pBd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比特</w:t>
      </w:r>
      <w:proofErr w:type="gramStart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币实现</w:t>
      </w:r>
      <w:proofErr w:type="gramEnd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17go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语言实现区块链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UTXO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封装</w:t>
      </w:r>
      <w:proofErr w:type="spellStart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blockchain</w:t>
      </w:r>
      <w:proofErr w:type="spellEnd"/>
    </w:p>
    <w:p w:rsidR="00EA2F57" w:rsidRPr="002979AA" w:rsidRDefault="006F6003">
      <w:pPr>
        <w:pBdr>
          <w:bottom w:val="single" w:sz="4" w:space="0" w:color="auto"/>
        </w:pBd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比特</w:t>
      </w:r>
      <w:proofErr w:type="gramStart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币实现</w:t>
      </w:r>
      <w:proofErr w:type="gramEnd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18go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语言实现区块链</w:t>
      </w:r>
      <w:proofErr w:type="spellStart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merkle</w:t>
      </w:r>
      <w:proofErr w:type="spellEnd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树</w:t>
      </w:r>
    </w:p>
    <w:p w:rsidR="00EA2F57" w:rsidRPr="002979AA" w:rsidRDefault="006F6003">
      <w:pPr>
        <w:pBdr>
          <w:bottom w:val="single" w:sz="4" w:space="0" w:color="auto"/>
        </w:pBd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比特</w:t>
      </w:r>
      <w:proofErr w:type="gramStart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币实现</w:t>
      </w:r>
      <w:proofErr w:type="gramEnd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19go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语言实现区块链实现挖矿交易确认</w:t>
      </w:r>
    </w:p>
    <w:p w:rsidR="00EA2F57" w:rsidRPr="002979AA" w:rsidRDefault="006F6003">
      <w:pPr>
        <w:pBdr>
          <w:bottom w:val="single" w:sz="4" w:space="0" w:color="auto"/>
        </w:pBd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比特</w:t>
      </w:r>
      <w:proofErr w:type="gramStart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币实现</w:t>
      </w:r>
      <w:proofErr w:type="gramEnd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19go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语言实现区块链网络上</w:t>
      </w:r>
    </w:p>
    <w:p w:rsidR="00EA2F57" w:rsidRPr="002979AA" w:rsidRDefault="006F6003">
      <w:pPr>
        <w:pBdr>
          <w:bottom w:val="single" w:sz="4" w:space="0" w:color="auto"/>
        </w:pBd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比特</w:t>
      </w:r>
      <w:proofErr w:type="gramStart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币实现</w:t>
      </w:r>
      <w:proofErr w:type="gramEnd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20go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语言实现区块链网络下</w:t>
      </w:r>
    </w:p>
    <w:p w:rsidR="00EA2F57" w:rsidRPr="002979AA" w:rsidRDefault="006F6003">
      <w:pPr>
        <w:pBdr>
          <w:bottom w:val="single" w:sz="4" w:space="0" w:color="auto"/>
        </w:pBd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比特</w:t>
      </w:r>
      <w:proofErr w:type="gramStart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币实现</w:t>
      </w:r>
      <w:proofErr w:type="gramEnd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20go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语言实现区块链修改网络错误增加钱包功能</w:t>
      </w:r>
    </w:p>
    <w:p w:rsidR="00EA2F57" w:rsidRPr="002979AA" w:rsidRDefault="006F6003">
      <w:pPr>
        <w:pBdr>
          <w:bottom w:val="single" w:sz="4" w:space="0" w:color="auto"/>
        </w:pBdr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比特</w:t>
      </w:r>
      <w:proofErr w:type="gramStart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币实现</w:t>
      </w:r>
      <w:proofErr w:type="gramEnd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21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修改命令行接口实现程序编译</w:t>
      </w:r>
    </w:p>
    <w:p w:rsidR="00EA2F57" w:rsidRPr="002979AA" w:rsidRDefault="006F6003">
      <w:pPr>
        <w:pBdr>
          <w:bottom w:val="single" w:sz="4" w:space="0" w:color="auto"/>
        </w:pBdr>
        <w:rPr>
          <w:rFonts w:asciiTheme="majorEastAsia" w:eastAsiaTheme="majorEastAsia" w:hAnsiTheme="majorEastAsia" w:cs="Comic Sans MS"/>
          <w:color w:val="2E74B5" w:themeColor="accent1" w:themeShade="BF"/>
          <w:sz w:val="18"/>
          <w:szCs w:val="21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比特</w:t>
      </w:r>
      <w:proofErr w:type="gramStart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币实现</w:t>
      </w:r>
      <w:proofErr w:type="gramEnd"/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22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18"/>
          <w:szCs w:val="18"/>
        </w:rPr>
        <w:t>区块链网络同步信息</w:t>
      </w:r>
    </w:p>
    <w:p w:rsidR="00EA2F57" w:rsidRPr="002979AA" w:rsidRDefault="00EA2F57">
      <w:pPr>
        <w:pBdr>
          <w:bottom w:val="single" w:sz="4" w:space="0" w:color="auto"/>
        </w:pBdr>
        <w:rPr>
          <w:rFonts w:asciiTheme="majorEastAsia" w:eastAsiaTheme="majorEastAsia" w:hAnsiTheme="majorEastAsia" w:cs="Comic Sans MS"/>
          <w:color w:val="2E74B5" w:themeColor="accent1" w:themeShade="BF"/>
          <w:sz w:val="18"/>
          <w:szCs w:val="21"/>
        </w:rPr>
      </w:pPr>
    </w:p>
    <w:p w:rsidR="00EA2F57" w:rsidRPr="002979AA" w:rsidRDefault="00EA2F57">
      <w:pPr>
        <w:rPr>
          <w:rFonts w:asciiTheme="majorEastAsia" w:eastAsiaTheme="majorEastAsia" w:hAnsiTheme="majorEastAsia" w:cs="Comic Sans MS"/>
          <w:color w:val="2E74B5" w:themeColor="accent1" w:themeShade="BF"/>
          <w:sz w:val="28"/>
          <w:szCs w:val="28"/>
        </w:rPr>
      </w:pPr>
    </w:p>
    <w:p w:rsidR="00EA2F57" w:rsidRPr="002979AA" w:rsidRDefault="006F6003">
      <w:pPr>
        <w:jc w:val="center"/>
        <w:rPr>
          <w:rFonts w:asciiTheme="majorEastAsia" w:eastAsiaTheme="majorEastAsia" w:hAnsiTheme="majorEastAsia" w:cs="Comic Sans MS"/>
          <w:b/>
          <w:bCs/>
          <w:color w:val="262626" w:themeColor="text1" w:themeTint="D9"/>
          <w:sz w:val="28"/>
          <w:szCs w:val="36"/>
        </w:rPr>
      </w:pPr>
      <w:r w:rsidRPr="002979AA">
        <w:rPr>
          <w:rFonts w:asciiTheme="majorEastAsia" w:eastAsiaTheme="majorEastAsia" w:hAnsiTheme="majorEastAsia" w:cs="Comic Sans MS"/>
          <w:b/>
          <w:bCs/>
          <w:color w:val="262626" w:themeColor="text1" w:themeTint="D9"/>
          <w:sz w:val="28"/>
          <w:szCs w:val="36"/>
        </w:rPr>
        <w:t>更多学习视频资源</w:t>
      </w:r>
      <w:r w:rsidRPr="002979AA">
        <w:rPr>
          <w:rFonts w:asciiTheme="majorEastAsia" w:eastAsiaTheme="majorEastAsia" w:hAnsiTheme="majorEastAsia" w:cs="Comic Sans MS"/>
          <w:b/>
          <w:bCs/>
          <w:color w:val="262626" w:themeColor="text1" w:themeTint="D9"/>
          <w:sz w:val="28"/>
          <w:szCs w:val="36"/>
        </w:rPr>
        <w:t xml:space="preserve">   </w:t>
      </w:r>
    </w:p>
    <w:p w:rsidR="00EA2F57" w:rsidRPr="002979AA" w:rsidRDefault="006F6003">
      <w:pPr>
        <w:jc w:val="center"/>
        <w:rPr>
          <w:rFonts w:asciiTheme="majorEastAsia" w:eastAsiaTheme="majorEastAsia" w:hAnsiTheme="majorEastAsia" w:cs="Comic Sans MS"/>
          <w:color w:val="262626" w:themeColor="text1" w:themeTint="D9"/>
          <w:sz w:val="28"/>
          <w:szCs w:val="36"/>
        </w:rPr>
      </w:pPr>
      <w:r w:rsidRPr="002979AA">
        <w:rPr>
          <w:rFonts w:asciiTheme="majorEastAsia" w:eastAsiaTheme="majorEastAsia" w:hAnsiTheme="majorEastAsia" w:cs="Comic Sans MS"/>
          <w:b/>
          <w:bCs/>
          <w:color w:val="262626" w:themeColor="text1" w:themeTint="D9"/>
          <w:sz w:val="28"/>
          <w:szCs w:val="36"/>
        </w:rPr>
        <w:t>联系兄弟连媛妹子</w:t>
      </w:r>
    </w:p>
    <w:p w:rsidR="00EA2F57" w:rsidRPr="002979AA" w:rsidRDefault="006F6003">
      <w:pPr>
        <w:jc w:val="center"/>
        <w:rPr>
          <w:rFonts w:asciiTheme="majorEastAsia" w:eastAsiaTheme="majorEastAsia" w:hAnsiTheme="majorEastAsia" w:cs="Comic Sans MS"/>
          <w:color w:val="262626" w:themeColor="text1" w:themeTint="D9"/>
          <w:sz w:val="28"/>
          <w:szCs w:val="36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28"/>
          <w:szCs w:val="36"/>
        </w:rPr>
        <w:t>低头玩手机</w:t>
      </w:r>
    </w:p>
    <w:p w:rsidR="00EA2F57" w:rsidRPr="002979AA" w:rsidRDefault="006F6003">
      <w:pPr>
        <w:jc w:val="center"/>
        <w:rPr>
          <w:rFonts w:asciiTheme="majorEastAsia" w:eastAsiaTheme="majorEastAsia" w:hAnsiTheme="majorEastAsia" w:cs="Comic Sans MS"/>
          <w:color w:val="262626" w:themeColor="text1" w:themeTint="D9"/>
          <w:sz w:val="28"/>
          <w:szCs w:val="36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28"/>
          <w:szCs w:val="36"/>
        </w:rPr>
        <w:t>不如充电学编程</w:t>
      </w:r>
    </w:p>
    <w:p w:rsidR="00EA2F57" w:rsidRPr="002979AA" w:rsidRDefault="006F6003">
      <w:pPr>
        <w:jc w:val="center"/>
        <w:rPr>
          <w:rFonts w:asciiTheme="majorEastAsia" w:eastAsiaTheme="majorEastAsia" w:hAnsiTheme="majorEastAsia" w:cs="Comic Sans MS"/>
          <w:color w:val="262626" w:themeColor="text1" w:themeTint="D9"/>
          <w:sz w:val="28"/>
          <w:szCs w:val="36"/>
        </w:rPr>
      </w:pP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28"/>
          <w:szCs w:val="36"/>
        </w:rPr>
        <w:t>免费领取价值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28"/>
          <w:szCs w:val="36"/>
        </w:rPr>
        <w:t>598</w:t>
      </w:r>
      <w:r w:rsidRPr="002979AA">
        <w:rPr>
          <w:rFonts w:asciiTheme="majorEastAsia" w:eastAsiaTheme="majorEastAsia" w:hAnsiTheme="majorEastAsia" w:cs="Comic Sans MS"/>
          <w:color w:val="262626" w:themeColor="text1" w:themeTint="D9"/>
          <w:sz w:val="28"/>
          <w:szCs w:val="36"/>
        </w:rPr>
        <w:t>元体验课</w:t>
      </w:r>
    </w:p>
    <w:p w:rsidR="00EA2F57" w:rsidRPr="002979AA" w:rsidRDefault="006F6003">
      <w:pPr>
        <w:jc w:val="center"/>
        <w:rPr>
          <w:rFonts w:asciiTheme="majorEastAsia" w:eastAsiaTheme="majorEastAsia" w:hAnsiTheme="majorEastAsia" w:cs="Comic Sans MS"/>
          <w:color w:val="2E74B5" w:themeColor="accent1" w:themeShade="BF"/>
          <w:sz w:val="28"/>
          <w:szCs w:val="36"/>
        </w:rPr>
      </w:pPr>
      <w:r w:rsidRPr="002979AA">
        <w:rPr>
          <w:rFonts w:asciiTheme="majorEastAsia" w:eastAsiaTheme="majorEastAsia" w:hAnsiTheme="majorEastAsia" w:cs="Comic Sans MS"/>
          <w:noProof/>
          <w:color w:val="2E74B5" w:themeColor="accent1" w:themeShade="BF"/>
          <w:sz w:val="28"/>
          <w:szCs w:val="36"/>
        </w:rPr>
        <w:drawing>
          <wp:inline distT="0" distB="0" distL="114300" distR="114300">
            <wp:extent cx="2310130" cy="1911350"/>
            <wp:effectExtent l="0" t="0" r="13970" b="12700"/>
            <wp:docPr id="3" name="图片 3" descr="152533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25331035"/>
                    <pic:cNvPicPr>
                      <a:picLocks noChangeAspect="1"/>
                    </pic:cNvPicPr>
                  </pic:nvPicPr>
                  <pic:blipFill>
                    <a:blip r:embed="rId9"/>
                    <a:srcRect l="5818" t="11627" r="7789" b="11957"/>
                    <a:stretch>
                      <a:fillRect/>
                    </a:stretch>
                  </pic:blipFill>
                  <pic:spPr>
                    <a:xfrm>
                      <a:off x="0" y="0"/>
                      <a:ext cx="2310130" cy="191135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  <w:r w:rsidRPr="002979AA">
        <w:rPr>
          <w:rFonts w:asciiTheme="majorEastAsia" w:eastAsiaTheme="majorEastAsia" w:hAnsiTheme="majorEastAsia" w:cs="Comic Sans MS"/>
          <w:color w:val="2E74B5" w:themeColor="accent1" w:themeShade="BF"/>
          <w:sz w:val="28"/>
          <w:szCs w:val="36"/>
        </w:rPr>
        <w:t xml:space="preserve"> </w:t>
      </w:r>
    </w:p>
    <w:sectPr w:rsidR="00EA2F57" w:rsidRPr="00297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952CF8"/>
    <w:rsid w:val="002979AA"/>
    <w:rsid w:val="002F634E"/>
    <w:rsid w:val="00322EF5"/>
    <w:rsid w:val="005A4060"/>
    <w:rsid w:val="006F6003"/>
    <w:rsid w:val="00EA2F57"/>
    <w:rsid w:val="115539FC"/>
    <w:rsid w:val="19952CF8"/>
    <w:rsid w:val="1ED30668"/>
    <w:rsid w:val="20B34C92"/>
    <w:rsid w:val="22927960"/>
    <w:rsid w:val="2A730804"/>
    <w:rsid w:val="352F6E46"/>
    <w:rsid w:val="38605643"/>
    <w:rsid w:val="575D7C37"/>
    <w:rsid w:val="681F67D5"/>
    <w:rsid w:val="6ABF7CAD"/>
    <w:rsid w:val="6B6F4F17"/>
    <w:rsid w:val="6EA84B17"/>
    <w:rsid w:val="6EC77779"/>
    <w:rsid w:val="73973F06"/>
    <w:rsid w:val="747D52F6"/>
    <w:rsid w:val="791B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49311FD9-9439-48C2-B0EA-7423F423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pan.baidu.com/s/1G6UHBL-GaVFhnTE1T9hNS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hare.weiyun.com/5FpcJ5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an.baidu.com/s/1239Fbtt95Cbk2jzEUImeB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425</Words>
  <Characters>2425</Characters>
  <Application>Microsoft Office Word</Application>
  <DocSecurity>0</DocSecurity>
  <Lines>20</Lines>
  <Paragraphs>5</Paragraphs>
  <ScaleCrop>false</ScaleCrop>
  <Company>Microsoft</Company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5</cp:revision>
  <dcterms:created xsi:type="dcterms:W3CDTF">2017-09-26T01:25:00Z</dcterms:created>
  <dcterms:modified xsi:type="dcterms:W3CDTF">2018-07-18T03:20:00Z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