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6AB1" w14:textId="6116BBFC" w:rsidR="00F6283E" w:rsidRPr="00C202E3" w:rsidRDefault="00F6283E" w:rsidP="00AB02C0">
      <w:pPr>
        <w:spacing w:after="0" w:line="240" w:lineRule="auto"/>
        <w:jc w:val="both"/>
        <w:rPr>
          <w:b/>
          <w:sz w:val="24"/>
          <w:szCs w:val="20"/>
        </w:rPr>
      </w:pPr>
      <w:r>
        <w:rPr>
          <w:b/>
          <w:sz w:val="24"/>
          <w:szCs w:val="20"/>
        </w:rPr>
        <w:t>T</w:t>
      </w:r>
      <w:r w:rsidR="00F076D6">
        <w:rPr>
          <w:b/>
          <w:sz w:val="24"/>
          <w:szCs w:val="20"/>
        </w:rPr>
        <w:t>2</w:t>
      </w:r>
      <w:r>
        <w:rPr>
          <w:b/>
          <w:sz w:val="24"/>
          <w:szCs w:val="20"/>
        </w:rPr>
        <w:t>W</w:t>
      </w:r>
      <w:r w:rsidR="00F076D6">
        <w:rPr>
          <w:b/>
          <w:sz w:val="24"/>
          <w:szCs w:val="20"/>
        </w:rPr>
        <w:t>3</w:t>
      </w:r>
      <w:r w:rsidRPr="00C202E3">
        <w:rPr>
          <w:b/>
          <w:sz w:val="24"/>
          <w:szCs w:val="20"/>
        </w:rPr>
        <w:t xml:space="preserve"> – Practical Revision Worksheet</w:t>
      </w:r>
    </w:p>
    <w:p w14:paraId="74ABF0AC" w14:textId="77777777" w:rsidR="00F6283E" w:rsidRDefault="00F6283E" w:rsidP="00AB02C0">
      <w:pPr>
        <w:pBdr>
          <w:bottom w:val="single" w:sz="6" w:space="1" w:color="auto"/>
        </w:pBdr>
        <w:spacing w:after="0" w:line="240" w:lineRule="auto"/>
        <w:jc w:val="both"/>
        <w:rPr>
          <w:sz w:val="20"/>
          <w:szCs w:val="20"/>
        </w:rPr>
      </w:pPr>
    </w:p>
    <w:p w14:paraId="033CF7AA" w14:textId="77777777" w:rsidR="00F6283E" w:rsidRDefault="00F6283E" w:rsidP="00AB02C0">
      <w:pPr>
        <w:spacing w:after="0" w:line="240" w:lineRule="auto"/>
        <w:jc w:val="both"/>
        <w:rPr>
          <w:sz w:val="20"/>
          <w:szCs w:val="20"/>
        </w:rPr>
      </w:pPr>
    </w:p>
    <w:p w14:paraId="0E344E0E" w14:textId="77777777" w:rsidR="004F7F76" w:rsidRDefault="007F2C7D" w:rsidP="00AB02C0">
      <w:pPr>
        <w:spacing w:after="0" w:line="240" w:lineRule="auto"/>
        <w:jc w:val="both"/>
        <w:rPr>
          <w:sz w:val="20"/>
          <w:szCs w:val="20"/>
        </w:rPr>
      </w:pPr>
      <w:r>
        <w:rPr>
          <w:sz w:val="20"/>
          <w:szCs w:val="20"/>
        </w:rPr>
        <w:t>Please submit your solutions in Coursemology.</w:t>
      </w:r>
      <w:r w:rsidR="004F7F76">
        <w:rPr>
          <w:sz w:val="20"/>
          <w:szCs w:val="20"/>
        </w:rPr>
        <w:t xml:space="preserve"> </w:t>
      </w:r>
    </w:p>
    <w:p w14:paraId="4507B6AD" w14:textId="51E40FBF" w:rsidR="00F6283E" w:rsidRDefault="004F7F76" w:rsidP="00AB02C0">
      <w:pPr>
        <w:spacing w:after="0" w:line="240" w:lineRule="auto"/>
        <w:jc w:val="both"/>
        <w:rPr>
          <w:sz w:val="20"/>
          <w:szCs w:val="20"/>
        </w:rPr>
      </w:pPr>
      <w:r>
        <w:rPr>
          <w:sz w:val="20"/>
          <w:szCs w:val="20"/>
        </w:rPr>
        <w:t>Use Python comments to indicate the start of each task, eg  #Task 1, #Task 2 …etc</w:t>
      </w:r>
    </w:p>
    <w:p w14:paraId="53F7EC7A" w14:textId="77777777" w:rsidR="00F6283E" w:rsidRDefault="00F6283E" w:rsidP="00AB02C0">
      <w:pPr>
        <w:pBdr>
          <w:bottom w:val="single" w:sz="6" w:space="1" w:color="auto"/>
        </w:pBdr>
        <w:spacing w:after="0" w:line="240" w:lineRule="auto"/>
        <w:jc w:val="both"/>
        <w:rPr>
          <w:sz w:val="20"/>
          <w:szCs w:val="20"/>
        </w:rPr>
      </w:pPr>
    </w:p>
    <w:p w14:paraId="16EFD960" w14:textId="77777777" w:rsidR="00950510" w:rsidRPr="00251872" w:rsidRDefault="00950510" w:rsidP="00AB02C0">
      <w:pPr>
        <w:spacing w:after="0" w:line="240" w:lineRule="auto"/>
        <w:jc w:val="both"/>
        <w:rPr>
          <w:sz w:val="20"/>
        </w:rPr>
      </w:pPr>
    </w:p>
    <w:p w14:paraId="015B22A6" w14:textId="0F414EB1" w:rsidR="00772C00" w:rsidRPr="00251872" w:rsidRDefault="008D4631" w:rsidP="00AB02C0">
      <w:pPr>
        <w:spacing w:after="0" w:line="240" w:lineRule="auto"/>
        <w:jc w:val="both"/>
        <w:rPr>
          <w:sz w:val="20"/>
        </w:rPr>
      </w:pPr>
      <w:r w:rsidRPr="008D4631">
        <w:rPr>
          <w:b/>
          <w:sz w:val="20"/>
        </w:rPr>
        <w:t>1</w:t>
      </w:r>
      <w:r>
        <w:rPr>
          <w:b/>
          <w:sz w:val="20"/>
        </w:rPr>
        <w:tab/>
      </w:r>
      <w:r w:rsidR="00772C00" w:rsidRPr="00251872">
        <w:rPr>
          <w:sz w:val="20"/>
        </w:rPr>
        <w:t>John finds a</w:t>
      </w:r>
      <w:r w:rsidR="00FC7625" w:rsidRPr="00251872">
        <w:rPr>
          <w:sz w:val="20"/>
        </w:rPr>
        <w:t xml:space="preserve"> collection of old text files with the following documentation.</w:t>
      </w:r>
    </w:p>
    <w:p w14:paraId="221674A3" w14:textId="528551CD" w:rsidR="00FC7625" w:rsidRPr="00251872" w:rsidRDefault="00FC7625" w:rsidP="00AB02C0">
      <w:pPr>
        <w:spacing w:after="0" w:line="240" w:lineRule="auto"/>
        <w:jc w:val="both"/>
        <w:rPr>
          <w:sz w:val="20"/>
        </w:rPr>
      </w:pPr>
    </w:p>
    <w:tbl>
      <w:tblPr>
        <w:tblStyle w:val="TableGrid"/>
        <w:tblW w:w="0" w:type="auto"/>
        <w:tblLook w:val="04A0" w:firstRow="1" w:lastRow="0" w:firstColumn="1" w:lastColumn="0" w:noHBand="0" w:noVBand="1"/>
      </w:tblPr>
      <w:tblGrid>
        <w:gridCol w:w="1838"/>
        <w:gridCol w:w="7178"/>
      </w:tblGrid>
      <w:tr w:rsidR="00FC7625" w:rsidRPr="00251872" w14:paraId="722A4FE7" w14:textId="77777777" w:rsidTr="00251872">
        <w:tc>
          <w:tcPr>
            <w:tcW w:w="1838" w:type="dxa"/>
            <w:shd w:val="clear" w:color="auto" w:fill="BFBFBF" w:themeFill="background1" w:themeFillShade="BF"/>
          </w:tcPr>
          <w:p w14:paraId="7FB35B2D" w14:textId="0460B560" w:rsidR="00FC7625" w:rsidRPr="00251872" w:rsidRDefault="00FC7625" w:rsidP="00AB02C0">
            <w:pPr>
              <w:jc w:val="both"/>
              <w:rPr>
                <w:b/>
                <w:sz w:val="20"/>
              </w:rPr>
            </w:pPr>
            <w:r w:rsidRPr="00251872">
              <w:rPr>
                <w:b/>
                <w:sz w:val="20"/>
              </w:rPr>
              <w:t>File</w:t>
            </w:r>
          </w:p>
        </w:tc>
        <w:tc>
          <w:tcPr>
            <w:tcW w:w="7178" w:type="dxa"/>
            <w:shd w:val="clear" w:color="auto" w:fill="BFBFBF" w:themeFill="background1" w:themeFillShade="BF"/>
          </w:tcPr>
          <w:p w14:paraId="1EBDCB3B" w14:textId="53008105" w:rsidR="00FC7625" w:rsidRPr="00251872" w:rsidRDefault="00FC7625" w:rsidP="00AB02C0">
            <w:pPr>
              <w:jc w:val="both"/>
              <w:rPr>
                <w:b/>
                <w:sz w:val="20"/>
              </w:rPr>
            </w:pPr>
            <w:r w:rsidRPr="00251872">
              <w:rPr>
                <w:b/>
                <w:sz w:val="20"/>
              </w:rPr>
              <w:t>File Data</w:t>
            </w:r>
          </w:p>
        </w:tc>
      </w:tr>
      <w:tr w:rsidR="00FC7625" w:rsidRPr="00251872" w14:paraId="79A8851C" w14:textId="77777777" w:rsidTr="00FC7625">
        <w:tc>
          <w:tcPr>
            <w:tcW w:w="1838" w:type="dxa"/>
          </w:tcPr>
          <w:p w14:paraId="5C4836F8" w14:textId="0BBECE16" w:rsidR="00FC7625" w:rsidRPr="00251872" w:rsidRDefault="00FC7625" w:rsidP="00AB02C0">
            <w:pPr>
              <w:jc w:val="both"/>
              <w:rPr>
                <w:sz w:val="20"/>
              </w:rPr>
            </w:pPr>
            <w:r w:rsidRPr="00251872">
              <w:rPr>
                <w:sz w:val="20"/>
              </w:rPr>
              <w:t>CHARACTERS.TXT</w:t>
            </w:r>
          </w:p>
        </w:tc>
        <w:tc>
          <w:tcPr>
            <w:tcW w:w="7178" w:type="dxa"/>
          </w:tcPr>
          <w:p w14:paraId="0959692C" w14:textId="7F6F971A" w:rsidR="00FC7625" w:rsidRPr="00251872" w:rsidRDefault="00FC7625" w:rsidP="00AB02C0">
            <w:pPr>
              <w:jc w:val="both"/>
              <w:rPr>
                <w:sz w:val="20"/>
              </w:rPr>
            </w:pPr>
            <w:r w:rsidRPr="00251872">
              <w:rPr>
                <w:sz w:val="20"/>
              </w:rPr>
              <w:t>Saved character data in the following format:</w:t>
            </w:r>
          </w:p>
          <w:p w14:paraId="7E90D552" w14:textId="7DFE2485" w:rsidR="00FC7625" w:rsidRPr="00251872" w:rsidRDefault="00FC7625" w:rsidP="00AB02C0">
            <w:pPr>
              <w:jc w:val="both"/>
              <w:rPr>
                <w:sz w:val="20"/>
              </w:rPr>
            </w:pPr>
            <w:r w:rsidRPr="00251872">
              <w:rPr>
                <w:sz w:val="20"/>
              </w:rPr>
              <w:t xml:space="preserve">&lt;NAME&gt;, &lt;CLASS </w:t>
            </w:r>
            <w:r w:rsidR="00D30D98">
              <w:rPr>
                <w:sz w:val="20"/>
              </w:rPr>
              <w:t>NAME&gt;</w:t>
            </w:r>
            <w:r w:rsidRPr="00251872">
              <w:rPr>
                <w:sz w:val="20"/>
              </w:rPr>
              <w:t>, &lt;STR&gt;, &lt;DEX&gt;, &lt;INT&gt;, &lt;CURRENT XP&gt;</w:t>
            </w:r>
          </w:p>
          <w:p w14:paraId="296D520A" w14:textId="77777777" w:rsidR="00FC7625" w:rsidRPr="00251872" w:rsidRDefault="00FC7625" w:rsidP="00AB02C0">
            <w:pPr>
              <w:jc w:val="both"/>
              <w:rPr>
                <w:sz w:val="20"/>
              </w:rPr>
            </w:pPr>
            <w:r w:rsidRPr="00251872">
              <w:rPr>
                <w:sz w:val="20"/>
              </w:rPr>
              <w:t>&lt;ITEM 1 ID&gt;, &lt;ITEM 2 ID&gt;, …, &lt;ITEM N ID&gt;</w:t>
            </w:r>
          </w:p>
          <w:p w14:paraId="5049BC0E" w14:textId="77777777" w:rsidR="00FC7625" w:rsidRPr="00251872" w:rsidRDefault="00FC7625" w:rsidP="00AB02C0">
            <w:pPr>
              <w:jc w:val="both"/>
              <w:rPr>
                <w:sz w:val="20"/>
              </w:rPr>
            </w:pPr>
          </w:p>
          <w:p w14:paraId="5971B138" w14:textId="0A9D516F" w:rsidR="00FC7625" w:rsidRPr="00251872" w:rsidRDefault="00FC7625" w:rsidP="00AB02C0">
            <w:pPr>
              <w:jc w:val="both"/>
              <w:rPr>
                <w:sz w:val="20"/>
              </w:rPr>
            </w:pPr>
            <w:r w:rsidRPr="00251872">
              <w:rPr>
                <w:sz w:val="20"/>
              </w:rPr>
              <w:t>Thus, the data for each character is saved on 2 lines of this text file.</w:t>
            </w:r>
          </w:p>
        </w:tc>
      </w:tr>
      <w:tr w:rsidR="00FC7625" w:rsidRPr="00251872" w14:paraId="43CF2AF7" w14:textId="77777777" w:rsidTr="00FC7625">
        <w:tc>
          <w:tcPr>
            <w:tcW w:w="1838" w:type="dxa"/>
          </w:tcPr>
          <w:p w14:paraId="51078639" w14:textId="175417C0" w:rsidR="00FC7625" w:rsidRPr="00251872" w:rsidRDefault="00FC7625" w:rsidP="00AB02C0">
            <w:pPr>
              <w:jc w:val="both"/>
              <w:rPr>
                <w:sz w:val="20"/>
              </w:rPr>
            </w:pPr>
            <w:r w:rsidRPr="00251872">
              <w:rPr>
                <w:sz w:val="20"/>
              </w:rPr>
              <w:t>ITEMS.TXT</w:t>
            </w:r>
          </w:p>
        </w:tc>
        <w:tc>
          <w:tcPr>
            <w:tcW w:w="7178" w:type="dxa"/>
          </w:tcPr>
          <w:p w14:paraId="68427E11" w14:textId="77777777" w:rsidR="00FC7625" w:rsidRPr="00251872" w:rsidRDefault="00FC7625" w:rsidP="00AB02C0">
            <w:pPr>
              <w:jc w:val="both"/>
              <w:rPr>
                <w:sz w:val="20"/>
              </w:rPr>
            </w:pPr>
            <w:r w:rsidRPr="00251872">
              <w:rPr>
                <w:sz w:val="20"/>
              </w:rPr>
              <w:t>Saved item data in the following format:</w:t>
            </w:r>
          </w:p>
          <w:p w14:paraId="28B506B6" w14:textId="5B783074" w:rsidR="00FC7625" w:rsidRPr="00251872" w:rsidRDefault="00FC7625" w:rsidP="00AB02C0">
            <w:pPr>
              <w:jc w:val="both"/>
              <w:rPr>
                <w:sz w:val="20"/>
              </w:rPr>
            </w:pPr>
            <w:r w:rsidRPr="00251872">
              <w:rPr>
                <w:sz w:val="20"/>
              </w:rPr>
              <w:t>&lt;ITEM ID&gt;, &lt;ITEM NAME&gt;</w:t>
            </w:r>
          </w:p>
        </w:tc>
      </w:tr>
    </w:tbl>
    <w:p w14:paraId="5FA01557" w14:textId="0CABB42B" w:rsidR="00FC7625" w:rsidRPr="00251872" w:rsidRDefault="00FC7625" w:rsidP="00AB02C0">
      <w:pPr>
        <w:spacing w:after="0" w:line="240" w:lineRule="auto"/>
        <w:jc w:val="both"/>
        <w:rPr>
          <w:sz w:val="20"/>
        </w:rPr>
      </w:pPr>
    </w:p>
    <w:p w14:paraId="23E98473" w14:textId="5073064D" w:rsidR="00251872" w:rsidRDefault="00251872" w:rsidP="00AB02C0">
      <w:pPr>
        <w:spacing w:after="0" w:line="240" w:lineRule="auto"/>
        <w:jc w:val="both"/>
        <w:rPr>
          <w:sz w:val="20"/>
        </w:rPr>
      </w:pPr>
      <w:r>
        <w:rPr>
          <w:sz w:val="20"/>
        </w:rPr>
        <w:t>However, all data is stored in Hexadecimal format (including formatting data – i.e., commas, but excluding end line characters).</w:t>
      </w:r>
      <w:r w:rsidR="00950510">
        <w:rPr>
          <w:sz w:val="20"/>
        </w:rPr>
        <w:t xml:space="preserve"> </w:t>
      </w:r>
      <w:r>
        <w:rPr>
          <w:sz w:val="20"/>
        </w:rPr>
        <w:t xml:space="preserve">For example, a </w:t>
      </w:r>
      <w:r w:rsidR="00700EBF">
        <w:rPr>
          <w:sz w:val="20"/>
        </w:rPr>
        <w:t>string</w:t>
      </w:r>
      <w:r>
        <w:rPr>
          <w:sz w:val="20"/>
        </w:rPr>
        <w:t xml:space="preserve">: </w:t>
      </w:r>
      <w:r w:rsidR="00700EBF" w:rsidRPr="00700EBF">
        <w:rPr>
          <w:rFonts w:ascii="Courier New" w:hAnsi="Courier New" w:cs="Courier New"/>
          <w:sz w:val="20"/>
        </w:rPr>
        <w:t>"</w:t>
      </w:r>
      <w:r w:rsidRPr="00700EBF">
        <w:rPr>
          <w:rFonts w:ascii="Courier New" w:hAnsi="Courier New" w:cs="Courier New"/>
          <w:sz w:val="20"/>
        </w:rPr>
        <w:t>ABC,1,15</w:t>
      </w:r>
      <w:r w:rsidR="00700EBF" w:rsidRPr="00700EBF">
        <w:rPr>
          <w:rFonts w:ascii="Courier New" w:hAnsi="Courier New" w:cs="Courier New"/>
          <w:sz w:val="20"/>
        </w:rPr>
        <w:t>"</w:t>
      </w:r>
      <w:r>
        <w:rPr>
          <w:sz w:val="20"/>
        </w:rPr>
        <w:t xml:space="preserve"> would be stored as:</w:t>
      </w:r>
      <w:r w:rsidR="00700EBF">
        <w:rPr>
          <w:sz w:val="20"/>
        </w:rPr>
        <w:t xml:space="preserve"> </w:t>
      </w:r>
      <w:r w:rsidR="00700EBF" w:rsidRPr="00700EBF">
        <w:rPr>
          <w:rFonts w:ascii="Courier New" w:hAnsi="Courier New" w:cs="Courier New"/>
          <w:sz w:val="20"/>
        </w:rPr>
        <w:t>"41 42 43 2C 31 2C 31 35"</w:t>
      </w:r>
      <w:r w:rsidR="00700EBF">
        <w:rPr>
          <w:sz w:val="20"/>
        </w:rPr>
        <w:t>. With the conversion performed as follows.</w:t>
      </w:r>
      <w:r w:rsidR="00D42ED7">
        <w:rPr>
          <w:sz w:val="20"/>
        </w:rPr>
        <w:t>A</w:t>
      </w:r>
    </w:p>
    <w:p w14:paraId="6DD86164" w14:textId="77777777" w:rsidR="00700EBF" w:rsidRDefault="00700EBF" w:rsidP="00AB02C0">
      <w:pPr>
        <w:spacing w:after="0" w:line="240" w:lineRule="auto"/>
        <w:jc w:val="both"/>
        <w:rPr>
          <w:sz w:val="20"/>
        </w:rPr>
      </w:pPr>
    </w:p>
    <w:tbl>
      <w:tblPr>
        <w:tblStyle w:val="TableGrid"/>
        <w:tblW w:w="0" w:type="auto"/>
        <w:jc w:val="center"/>
        <w:tblLook w:val="04A0" w:firstRow="1" w:lastRow="0" w:firstColumn="1" w:lastColumn="0" w:noHBand="0" w:noVBand="1"/>
      </w:tblPr>
      <w:tblGrid>
        <w:gridCol w:w="1271"/>
        <w:gridCol w:w="761"/>
        <w:gridCol w:w="762"/>
        <w:gridCol w:w="762"/>
        <w:gridCol w:w="762"/>
        <w:gridCol w:w="762"/>
        <w:gridCol w:w="762"/>
        <w:gridCol w:w="762"/>
        <w:gridCol w:w="762"/>
      </w:tblGrid>
      <w:tr w:rsidR="00700EBF" w14:paraId="738D600C" w14:textId="77777777" w:rsidTr="00700EBF">
        <w:trPr>
          <w:jc w:val="center"/>
        </w:trPr>
        <w:tc>
          <w:tcPr>
            <w:tcW w:w="1271" w:type="dxa"/>
            <w:shd w:val="clear" w:color="auto" w:fill="BFBFBF" w:themeFill="background1" w:themeFillShade="BF"/>
          </w:tcPr>
          <w:p w14:paraId="49ED4202" w14:textId="202192C1" w:rsidR="00251872" w:rsidRPr="00700EBF" w:rsidRDefault="00251872" w:rsidP="00AB02C0">
            <w:pPr>
              <w:jc w:val="both"/>
              <w:rPr>
                <w:b/>
                <w:sz w:val="20"/>
              </w:rPr>
            </w:pPr>
            <w:r w:rsidRPr="00700EBF">
              <w:rPr>
                <w:b/>
                <w:sz w:val="20"/>
              </w:rPr>
              <w:t>CHAR</w:t>
            </w:r>
            <w:r w:rsidR="00700EBF">
              <w:rPr>
                <w:b/>
                <w:sz w:val="20"/>
              </w:rPr>
              <w:t>ACTER</w:t>
            </w:r>
          </w:p>
        </w:tc>
        <w:tc>
          <w:tcPr>
            <w:tcW w:w="761" w:type="dxa"/>
          </w:tcPr>
          <w:p w14:paraId="2E0A297C" w14:textId="540C3D0C" w:rsidR="00251872" w:rsidRPr="00700EBF" w:rsidRDefault="00251872" w:rsidP="00AB02C0">
            <w:pPr>
              <w:jc w:val="both"/>
              <w:rPr>
                <w:rFonts w:ascii="Courier New" w:hAnsi="Courier New" w:cs="Courier New"/>
                <w:sz w:val="20"/>
              </w:rPr>
            </w:pPr>
            <w:r w:rsidRPr="00700EBF">
              <w:rPr>
                <w:rFonts w:ascii="Courier New" w:hAnsi="Courier New" w:cs="Courier New"/>
                <w:sz w:val="20"/>
              </w:rPr>
              <w:t>A</w:t>
            </w:r>
          </w:p>
        </w:tc>
        <w:tc>
          <w:tcPr>
            <w:tcW w:w="762" w:type="dxa"/>
          </w:tcPr>
          <w:p w14:paraId="56E63CF5" w14:textId="0D992D75" w:rsidR="00251872" w:rsidRPr="00700EBF" w:rsidRDefault="00251872" w:rsidP="00AB02C0">
            <w:pPr>
              <w:jc w:val="both"/>
              <w:rPr>
                <w:rFonts w:ascii="Courier New" w:hAnsi="Courier New" w:cs="Courier New"/>
                <w:sz w:val="20"/>
              </w:rPr>
            </w:pPr>
            <w:r w:rsidRPr="00700EBF">
              <w:rPr>
                <w:rFonts w:ascii="Courier New" w:hAnsi="Courier New" w:cs="Courier New"/>
                <w:sz w:val="20"/>
              </w:rPr>
              <w:t>B</w:t>
            </w:r>
          </w:p>
        </w:tc>
        <w:tc>
          <w:tcPr>
            <w:tcW w:w="762" w:type="dxa"/>
          </w:tcPr>
          <w:p w14:paraId="59BD64B6" w14:textId="4871A517" w:rsidR="00251872" w:rsidRPr="00700EBF" w:rsidRDefault="00251872" w:rsidP="00AB02C0">
            <w:pPr>
              <w:jc w:val="both"/>
              <w:rPr>
                <w:rFonts w:ascii="Courier New" w:hAnsi="Courier New" w:cs="Courier New"/>
                <w:sz w:val="20"/>
              </w:rPr>
            </w:pPr>
            <w:r w:rsidRPr="00700EBF">
              <w:rPr>
                <w:rFonts w:ascii="Courier New" w:hAnsi="Courier New" w:cs="Courier New"/>
                <w:sz w:val="20"/>
              </w:rPr>
              <w:t>C</w:t>
            </w:r>
          </w:p>
        </w:tc>
        <w:tc>
          <w:tcPr>
            <w:tcW w:w="762" w:type="dxa"/>
          </w:tcPr>
          <w:p w14:paraId="51CD6E90" w14:textId="4AD7370D" w:rsidR="00251872" w:rsidRPr="00700EBF" w:rsidRDefault="00251872" w:rsidP="00AB02C0">
            <w:pPr>
              <w:jc w:val="both"/>
              <w:rPr>
                <w:rFonts w:ascii="Courier New" w:hAnsi="Courier New" w:cs="Courier New"/>
                <w:sz w:val="20"/>
              </w:rPr>
            </w:pPr>
            <w:r w:rsidRPr="00700EBF">
              <w:rPr>
                <w:rFonts w:ascii="Courier New" w:hAnsi="Courier New" w:cs="Courier New"/>
                <w:sz w:val="20"/>
              </w:rPr>
              <w:t>,</w:t>
            </w:r>
          </w:p>
        </w:tc>
        <w:tc>
          <w:tcPr>
            <w:tcW w:w="762" w:type="dxa"/>
          </w:tcPr>
          <w:p w14:paraId="511758FD" w14:textId="3D67C371" w:rsidR="00251872" w:rsidRPr="00700EBF" w:rsidRDefault="00251872" w:rsidP="00AB02C0">
            <w:pPr>
              <w:jc w:val="both"/>
              <w:rPr>
                <w:rFonts w:ascii="Courier New" w:hAnsi="Courier New" w:cs="Courier New"/>
                <w:sz w:val="20"/>
              </w:rPr>
            </w:pPr>
            <w:r w:rsidRPr="00700EBF">
              <w:rPr>
                <w:rFonts w:ascii="Courier New" w:hAnsi="Courier New" w:cs="Courier New"/>
                <w:sz w:val="20"/>
              </w:rPr>
              <w:t>1</w:t>
            </w:r>
          </w:p>
        </w:tc>
        <w:tc>
          <w:tcPr>
            <w:tcW w:w="762" w:type="dxa"/>
          </w:tcPr>
          <w:p w14:paraId="07BDB11D" w14:textId="23676643" w:rsidR="00251872" w:rsidRPr="00700EBF" w:rsidRDefault="00251872" w:rsidP="00AB02C0">
            <w:pPr>
              <w:jc w:val="both"/>
              <w:rPr>
                <w:rFonts w:ascii="Courier New" w:hAnsi="Courier New" w:cs="Courier New"/>
                <w:sz w:val="20"/>
              </w:rPr>
            </w:pPr>
            <w:r w:rsidRPr="00700EBF">
              <w:rPr>
                <w:rFonts w:ascii="Courier New" w:hAnsi="Courier New" w:cs="Courier New"/>
                <w:sz w:val="20"/>
              </w:rPr>
              <w:t>,</w:t>
            </w:r>
          </w:p>
        </w:tc>
        <w:tc>
          <w:tcPr>
            <w:tcW w:w="762" w:type="dxa"/>
          </w:tcPr>
          <w:p w14:paraId="134058CA" w14:textId="50CAE5F7" w:rsidR="00251872" w:rsidRPr="00700EBF" w:rsidRDefault="00251872" w:rsidP="00AB02C0">
            <w:pPr>
              <w:jc w:val="both"/>
              <w:rPr>
                <w:rFonts w:ascii="Courier New" w:hAnsi="Courier New" w:cs="Courier New"/>
                <w:sz w:val="20"/>
              </w:rPr>
            </w:pPr>
            <w:r w:rsidRPr="00700EBF">
              <w:rPr>
                <w:rFonts w:ascii="Courier New" w:hAnsi="Courier New" w:cs="Courier New"/>
                <w:sz w:val="20"/>
              </w:rPr>
              <w:t>1</w:t>
            </w:r>
          </w:p>
        </w:tc>
        <w:tc>
          <w:tcPr>
            <w:tcW w:w="762" w:type="dxa"/>
          </w:tcPr>
          <w:p w14:paraId="269AFA27" w14:textId="12E51577" w:rsidR="00251872" w:rsidRPr="00700EBF" w:rsidRDefault="00251872" w:rsidP="00AB02C0">
            <w:pPr>
              <w:jc w:val="both"/>
              <w:rPr>
                <w:rFonts w:ascii="Courier New" w:hAnsi="Courier New" w:cs="Courier New"/>
                <w:sz w:val="20"/>
              </w:rPr>
            </w:pPr>
            <w:r w:rsidRPr="00700EBF">
              <w:rPr>
                <w:rFonts w:ascii="Courier New" w:hAnsi="Courier New" w:cs="Courier New"/>
                <w:sz w:val="20"/>
              </w:rPr>
              <w:t>5</w:t>
            </w:r>
          </w:p>
        </w:tc>
      </w:tr>
      <w:tr w:rsidR="00700EBF" w14:paraId="50836A9C" w14:textId="77777777" w:rsidTr="00700EBF">
        <w:trPr>
          <w:jc w:val="center"/>
        </w:trPr>
        <w:tc>
          <w:tcPr>
            <w:tcW w:w="1271" w:type="dxa"/>
            <w:shd w:val="clear" w:color="auto" w:fill="BFBFBF" w:themeFill="background1" w:themeFillShade="BF"/>
          </w:tcPr>
          <w:p w14:paraId="11AAA90B" w14:textId="732288F4" w:rsidR="00251872" w:rsidRPr="00700EBF" w:rsidRDefault="00251872" w:rsidP="00AB02C0">
            <w:pPr>
              <w:jc w:val="both"/>
              <w:rPr>
                <w:b/>
                <w:sz w:val="20"/>
              </w:rPr>
            </w:pPr>
            <w:r w:rsidRPr="00700EBF">
              <w:rPr>
                <w:b/>
                <w:sz w:val="20"/>
              </w:rPr>
              <w:t>ASCII</w:t>
            </w:r>
            <w:r w:rsidR="00700EBF">
              <w:rPr>
                <w:b/>
                <w:sz w:val="20"/>
              </w:rPr>
              <w:t xml:space="preserve"> (DEC</w:t>
            </w:r>
            <w:r w:rsidRPr="00700EBF">
              <w:rPr>
                <w:b/>
                <w:sz w:val="20"/>
              </w:rPr>
              <w:t>)</w:t>
            </w:r>
          </w:p>
        </w:tc>
        <w:tc>
          <w:tcPr>
            <w:tcW w:w="761" w:type="dxa"/>
          </w:tcPr>
          <w:p w14:paraId="5B23C810" w14:textId="76242B88" w:rsidR="00251872" w:rsidRDefault="00700EBF" w:rsidP="00AB02C0">
            <w:pPr>
              <w:jc w:val="both"/>
              <w:rPr>
                <w:sz w:val="20"/>
              </w:rPr>
            </w:pPr>
            <w:r>
              <w:rPr>
                <w:sz w:val="20"/>
              </w:rPr>
              <w:t>65</w:t>
            </w:r>
          </w:p>
        </w:tc>
        <w:tc>
          <w:tcPr>
            <w:tcW w:w="762" w:type="dxa"/>
          </w:tcPr>
          <w:p w14:paraId="06BEE914" w14:textId="73F4E7D4" w:rsidR="00251872" w:rsidRDefault="00700EBF" w:rsidP="00AB02C0">
            <w:pPr>
              <w:jc w:val="both"/>
              <w:rPr>
                <w:sz w:val="20"/>
              </w:rPr>
            </w:pPr>
            <w:r>
              <w:rPr>
                <w:sz w:val="20"/>
              </w:rPr>
              <w:t>66</w:t>
            </w:r>
          </w:p>
        </w:tc>
        <w:tc>
          <w:tcPr>
            <w:tcW w:w="762" w:type="dxa"/>
          </w:tcPr>
          <w:p w14:paraId="650060E1" w14:textId="52DB411F" w:rsidR="00251872" w:rsidRDefault="00700EBF" w:rsidP="00AB02C0">
            <w:pPr>
              <w:jc w:val="both"/>
              <w:rPr>
                <w:sz w:val="20"/>
              </w:rPr>
            </w:pPr>
            <w:r>
              <w:rPr>
                <w:sz w:val="20"/>
              </w:rPr>
              <w:t>67</w:t>
            </w:r>
          </w:p>
        </w:tc>
        <w:tc>
          <w:tcPr>
            <w:tcW w:w="762" w:type="dxa"/>
          </w:tcPr>
          <w:p w14:paraId="5A9195EB" w14:textId="76577861" w:rsidR="00251872" w:rsidRDefault="00700EBF" w:rsidP="00AB02C0">
            <w:pPr>
              <w:jc w:val="both"/>
              <w:rPr>
                <w:sz w:val="20"/>
              </w:rPr>
            </w:pPr>
            <w:r>
              <w:rPr>
                <w:sz w:val="20"/>
              </w:rPr>
              <w:t>44</w:t>
            </w:r>
          </w:p>
        </w:tc>
        <w:tc>
          <w:tcPr>
            <w:tcW w:w="762" w:type="dxa"/>
          </w:tcPr>
          <w:p w14:paraId="1E312DB8" w14:textId="3DF2C24F" w:rsidR="00251872" w:rsidRDefault="00700EBF" w:rsidP="00AB02C0">
            <w:pPr>
              <w:jc w:val="both"/>
              <w:rPr>
                <w:sz w:val="20"/>
              </w:rPr>
            </w:pPr>
            <w:r>
              <w:rPr>
                <w:sz w:val="20"/>
              </w:rPr>
              <w:t>49</w:t>
            </w:r>
          </w:p>
        </w:tc>
        <w:tc>
          <w:tcPr>
            <w:tcW w:w="762" w:type="dxa"/>
          </w:tcPr>
          <w:p w14:paraId="5FB39B0C" w14:textId="112418F1" w:rsidR="00251872" w:rsidRDefault="00700EBF" w:rsidP="00AB02C0">
            <w:pPr>
              <w:jc w:val="both"/>
              <w:rPr>
                <w:sz w:val="20"/>
              </w:rPr>
            </w:pPr>
            <w:r>
              <w:rPr>
                <w:sz w:val="20"/>
              </w:rPr>
              <w:t>44</w:t>
            </w:r>
          </w:p>
        </w:tc>
        <w:tc>
          <w:tcPr>
            <w:tcW w:w="762" w:type="dxa"/>
          </w:tcPr>
          <w:p w14:paraId="085005D6" w14:textId="39699228" w:rsidR="00251872" w:rsidRDefault="00700EBF" w:rsidP="00AB02C0">
            <w:pPr>
              <w:jc w:val="both"/>
              <w:rPr>
                <w:sz w:val="20"/>
              </w:rPr>
            </w:pPr>
            <w:r>
              <w:rPr>
                <w:sz w:val="20"/>
              </w:rPr>
              <w:t>49</w:t>
            </w:r>
          </w:p>
        </w:tc>
        <w:tc>
          <w:tcPr>
            <w:tcW w:w="762" w:type="dxa"/>
          </w:tcPr>
          <w:p w14:paraId="00FC9A7E" w14:textId="2FA2C8D5" w:rsidR="00251872" w:rsidRDefault="00700EBF" w:rsidP="00AB02C0">
            <w:pPr>
              <w:jc w:val="both"/>
              <w:rPr>
                <w:sz w:val="20"/>
              </w:rPr>
            </w:pPr>
            <w:r>
              <w:rPr>
                <w:sz w:val="20"/>
              </w:rPr>
              <w:t>53</w:t>
            </w:r>
          </w:p>
        </w:tc>
      </w:tr>
      <w:tr w:rsidR="00700EBF" w14:paraId="76B79A8C" w14:textId="77777777" w:rsidTr="00700EBF">
        <w:trPr>
          <w:jc w:val="center"/>
        </w:trPr>
        <w:tc>
          <w:tcPr>
            <w:tcW w:w="1271" w:type="dxa"/>
            <w:shd w:val="clear" w:color="auto" w:fill="BFBFBF" w:themeFill="background1" w:themeFillShade="BF"/>
          </w:tcPr>
          <w:p w14:paraId="769360A6" w14:textId="5421BE26" w:rsidR="00251872" w:rsidRPr="00700EBF" w:rsidRDefault="00700EBF" w:rsidP="00AB02C0">
            <w:pPr>
              <w:jc w:val="both"/>
              <w:rPr>
                <w:b/>
                <w:sz w:val="20"/>
              </w:rPr>
            </w:pPr>
            <w:r>
              <w:rPr>
                <w:b/>
                <w:sz w:val="20"/>
              </w:rPr>
              <w:t>ASCII (</w:t>
            </w:r>
            <w:r w:rsidR="00251872" w:rsidRPr="00700EBF">
              <w:rPr>
                <w:b/>
                <w:sz w:val="20"/>
              </w:rPr>
              <w:t>HEX</w:t>
            </w:r>
            <w:r>
              <w:rPr>
                <w:b/>
                <w:sz w:val="20"/>
              </w:rPr>
              <w:t>)</w:t>
            </w:r>
          </w:p>
        </w:tc>
        <w:tc>
          <w:tcPr>
            <w:tcW w:w="761" w:type="dxa"/>
          </w:tcPr>
          <w:p w14:paraId="0EEFC887" w14:textId="1C47E68C" w:rsidR="00251872" w:rsidRDefault="00700EBF" w:rsidP="00AB02C0">
            <w:pPr>
              <w:jc w:val="both"/>
              <w:rPr>
                <w:sz w:val="20"/>
              </w:rPr>
            </w:pPr>
            <w:r>
              <w:rPr>
                <w:sz w:val="20"/>
              </w:rPr>
              <w:t>41</w:t>
            </w:r>
          </w:p>
        </w:tc>
        <w:tc>
          <w:tcPr>
            <w:tcW w:w="762" w:type="dxa"/>
          </w:tcPr>
          <w:p w14:paraId="1FEC9F36" w14:textId="5D371533" w:rsidR="00251872" w:rsidRDefault="00700EBF" w:rsidP="00AB02C0">
            <w:pPr>
              <w:jc w:val="both"/>
              <w:rPr>
                <w:sz w:val="20"/>
              </w:rPr>
            </w:pPr>
            <w:r>
              <w:rPr>
                <w:sz w:val="20"/>
              </w:rPr>
              <w:t>42</w:t>
            </w:r>
          </w:p>
        </w:tc>
        <w:tc>
          <w:tcPr>
            <w:tcW w:w="762" w:type="dxa"/>
          </w:tcPr>
          <w:p w14:paraId="53A4AEFC" w14:textId="05E97DD2" w:rsidR="00251872" w:rsidRDefault="00700EBF" w:rsidP="00AB02C0">
            <w:pPr>
              <w:jc w:val="both"/>
              <w:rPr>
                <w:sz w:val="20"/>
              </w:rPr>
            </w:pPr>
            <w:r>
              <w:rPr>
                <w:sz w:val="20"/>
              </w:rPr>
              <w:t>43</w:t>
            </w:r>
          </w:p>
        </w:tc>
        <w:tc>
          <w:tcPr>
            <w:tcW w:w="762" w:type="dxa"/>
          </w:tcPr>
          <w:p w14:paraId="6FD9E79D" w14:textId="4EEF4F00" w:rsidR="00251872" w:rsidRDefault="00700EBF" w:rsidP="00AB02C0">
            <w:pPr>
              <w:jc w:val="both"/>
              <w:rPr>
                <w:sz w:val="20"/>
              </w:rPr>
            </w:pPr>
            <w:r>
              <w:rPr>
                <w:sz w:val="20"/>
              </w:rPr>
              <w:t>2C</w:t>
            </w:r>
          </w:p>
        </w:tc>
        <w:tc>
          <w:tcPr>
            <w:tcW w:w="762" w:type="dxa"/>
          </w:tcPr>
          <w:p w14:paraId="15976BB9" w14:textId="6D79FA78" w:rsidR="00251872" w:rsidRDefault="00700EBF" w:rsidP="00AB02C0">
            <w:pPr>
              <w:jc w:val="both"/>
              <w:rPr>
                <w:sz w:val="20"/>
              </w:rPr>
            </w:pPr>
            <w:r>
              <w:rPr>
                <w:sz w:val="20"/>
              </w:rPr>
              <w:t>31</w:t>
            </w:r>
          </w:p>
        </w:tc>
        <w:tc>
          <w:tcPr>
            <w:tcW w:w="762" w:type="dxa"/>
          </w:tcPr>
          <w:p w14:paraId="6D0C4B15" w14:textId="1248D36F" w:rsidR="00251872" w:rsidRDefault="00700EBF" w:rsidP="00AB02C0">
            <w:pPr>
              <w:jc w:val="both"/>
              <w:rPr>
                <w:sz w:val="20"/>
              </w:rPr>
            </w:pPr>
            <w:r>
              <w:rPr>
                <w:sz w:val="20"/>
              </w:rPr>
              <w:t>2C</w:t>
            </w:r>
          </w:p>
        </w:tc>
        <w:tc>
          <w:tcPr>
            <w:tcW w:w="762" w:type="dxa"/>
          </w:tcPr>
          <w:p w14:paraId="0BA94B49" w14:textId="5E4BB4C7" w:rsidR="00251872" w:rsidRDefault="00700EBF" w:rsidP="00AB02C0">
            <w:pPr>
              <w:jc w:val="both"/>
              <w:rPr>
                <w:sz w:val="20"/>
              </w:rPr>
            </w:pPr>
            <w:r>
              <w:rPr>
                <w:sz w:val="20"/>
              </w:rPr>
              <w:t>31</w:t>
            </w:r>
          </w:p>
        </w:tc>
        <w:tc>
          <w:tcPr>
            <w:tcW w:w="762" w:type="dxa"/>
          </w:tcPr>
          <w:p w14:paraId="78B9DD4C" w14:textId="0A0127EC" w:rsidR="00251872" w:rsidRDefault="00700EBF" w:rsidP="00AB02C0">
            <w:pPr>
              <w:jc w:val="both"/>
              <w:rPr>
                <w:sz w:val="20"/>
              </w:rPr>
            </w:pPr>
            <w:r>
              <w:rPr>
                <w:sz w:val="20"/>
              </w:rPr>
              <w:t>35</w:t>
            </w:r>
          </w:p>
        </w:tc>
      </w:tr>
    </w:tbl>
    <w:p w14:paraId="6882A5E4" w14:textId="7722FC68" w:rsidR="00251872" w:rsidRDefault="00251872" w:rsidP="00AB02C0">
      <w:pPr>
        <w:spacing w:after="0" w:line="240" w:lineRule="auto"/>
        <w:jc w:val="both"/>
        <w:rPr>
          <w:sz w:val="20"/>
        </w:rPr>
      </w:pPr>
    </w:p>
    <w:tbl>
      <w:tblPr>
        <w:tblStyle w:val="TableGrid"/>
        <w:tblW w:w="0" w:type="auto"/>
        <w:tblLook w:val="04A0" w:firstRow="1" w:lastRow="0" w:firstColumn="1" w:lastColumn="0" w:noHBand="0" w:noVBand="1"/>
      </w:tblPr>
      <w:tblGrid>
        <w:gridCol w:w="9016"/>
      </w:tblGrid>
      <w:tr w:rsidR="00251872" w14:paraId="18F2E2AD" w14:textId="77777777" w:rsidTr="00251872">
        <w:tc>
          <w:tcPr>
            <w:tcW w:w="9016" w:type="dxa"/>
          </w:tcPr>
          <w:p w14:paraId="2676D437" w14:textId="77777777" w:rsidR="00700EBF" w:rsidRDefault="00700EBF" w:rsidP="00AB02C0">
            <w:pPr>
              <w:jc w:val="both"/>
              <w:rPr>
                <w:sz w:val="20"/>
              </w:rPr>
            </w:pPr>
          </w:p>
          <w:p w14:paraId="7490042F" w14:textId="2DB76388" w:rsidR="00251872" w:rsidRPr="00700EBF" w:rsidRDefault="00251872" w:rsidP="00AB02C0">
            <w:pPr>
              <w:jc w:val="both"/>
              <w:rPr>
                <w:b/>
                <w:sz w:val="20"/>
              </w:rPr>
            </w:pPr>
            <w:r w:rsidRPr="00700EBF">
              <w:rPr>
                <w:b/>
                <w:sz w:val="20"/>
              </w:rPr>
              <w:t>Task 1</w:t>
            </w:r>
            <w:r w:rsidR="002167CE">
              <w:rPr>
                <w:b/>
                <w:sz w:val="20"/>
              </w:rPr>
              <w:t>.1</w:t>
            </w:r>
          </w:p>
          <w:p w14:paraId="3D032FD2" w14:textId="77777777" w:rsidR="00251872" w:rsidRDefault="00251872" w:rsidP="00AB02C0">
            <w:pPr>
              <w:jc w:val="both"/>
              <w:rPr>
                <w:sz w:val="20"/>
              </w:rPr>
            </w:pPr>
          </w:p>
          <w:p w14:paraId="1D4ABAFC" w14:textId="5825E922" w:rsidR="00251872" w:rsidRPr="00F71898" w:rsidRDefault="00251872" w:rsidP="00AB02C0">
            <w:pPr>
              <w:jc w:val="both"/>
              <w:rPr>
                <w:rFonts w:cstheme="minorHAnsi"/>
                <w:sz w:val="20"/>
              </w:rPr>
            </w:pPr>
            <w:r w:rsidRPr="00F71898">
              <w:rPr>
                <w:rFonts w:cstheme="minorHAnsi"/>
                <w:sz w:val="20"/>
              </w:rPr>
              <w:t xml:space="preserve">Write the function </w:t>
            </w:r>
            <w:r w:rsidR="00F71898" w:rsidRPr="00F71898">
              <w:rPr>
                <w:rFonts w:cstheme="minorHAnsi"/>
                <w:sz w:val="20"/>
              </w:rPr>
              <w:t>he</w:t>
            </w:r>
            <w:r w:rsidRPr="00F71898">
              <w:rPr>
                <w:rFonts w:cstheme="minorHAnsi"/>
                <w:sz w:val="20"/>
              </w:rPr>
              <w:t xml:space="preserve">x2Str(data), that returns the </w:t>
            </w:r>
            <w:r w:rsidR="00700EBF" w:rsidRPr="00F71898">
              <w:rPr>
                <w:rFonts w:cstheme="minorHAnsi"/>
                <w:sz w:val="20"/>
              </w:rPr>
              <w:t>original string</w:t>
            </w:r>
            <w:r w:rsidRPr="00F71898">
              <w:rPr>
                <w:rFonts w:cstheme="minorHAnsi"/>
                <w:sz w:val="20"/>
              </w:rPr>
              <w:t xml:space="preserve"> </w:t>
            </w:r>
            <w:r w:rsidR="00700EBF" w:rsidRPr="00F71898">
              <w:rPr>
                <w:rFonts w:cstheme="minorHAnsi"/>
                <w:sz w:val="20"/>
              </w:rPr>
              <w:t xml:space="preserve">when given its hexadecimal representation, data. </w:t>
            </w:r>
          </w:p>
          <w:p w14:paraId="6E7A9546" w14:textId="77777777" w:rsidR="00700EBF" w:rsidRPr="00F71898" w:rsidRDefault="00700EBF" w:rsidP="00AB02C0">
            <w:pPr>
              <w:jc w:val="both"/>
              <w:rPr>
                <w:rFonts w:cstheme="minorHAnsi"/>
                <w:sz w:val="20"/>
              </w:rPr>
            </w:pPr>
          </w:p>
          <w:p w14:paraId="6D4BBAF0" w14:textId="4287BF07" w:rsidR="00700EBF" w:rsidRPr="00F71898" w:rsidRDefault="00700EBF" w:rsidP="00AB02C0">
            <w:pPr>
              <w:jc w:val="both"/>
              <w:rPr>
                <w:rFonts w:cstheme="minorHAnsi"/>
                <w:b/>
                <w:sz w:val="20"/>
              </w:rPr>
            </w:pPr>
            <w:r w:rsidRPr="00F71898">
              <w:rPr>
                <w:rFonts w:cstheme="minorHAnsi"/>
                <w:b/>
                <w:sz w:val="20"/>
              </w:rPr>
              <w:t>Evidence 1</w:t>
            </w:r>
            <w:r w:rsidR="001C26F7">
              <w:rPr>
                <w:rFonts w:cstheme="minorHAnsi"/>
                <w:b/>
                <w:sz w:val="20"/>
              </w:rPr>
              <w:t>.1</w:t>
            </w:r>
          </w:p>
          <w:p w14:paraId="3F7351C8" w14:textId="77777777" w:rsidR="00700EBF" w:rsidRPr="00F71898" w:rsidRDefault="00700EBF" w:rsidP="00AB02C0">
            <w:pPr>
              <w:jc w:val="both"/>
              <w:rPr>
                <w:rFonts w:cstheme="minorHAnsi"/>
                <w:sz w:val="20"/>
              </w:rPr>
            </w:pPr>
          </w:p>
          <w:p w14:paraId="098707F2" w14:textId="3645E4B3" w:rsidR="00700EBF" w:rsidRPr="00F71898" w:rsidRDefault="00700EBF" w:rsidP="00AB02C0">
            <w:pPr>
              <w:jc w:val="both"/>
              <w:rPr>
                <w:rFonts w:cstheme="minorHAnsi"/>
                <w:sz w:val="20"/>
              </w:rPr>
            </w:pPr>
            <w:r w:rsidRPr="00F71898">
              <w:rPr>
                <w:rFonts w:cstheme="minorHAnsi"/>
                <w:sz w:val="20"/>
              </w:rPr>
              <w:t xml:space="preserve">The code for the function </w:t>
            </w:r>
            <w:r w:rsidR="00F71898" w:rsidRPr="00F71898">
              <w:rPr>
                <w:rFonts w:cstheme="minorHAnsi"/>
                <w:sz w:val="20"/>
              </w:rPr>
              <w:t>h</w:t>
            </w:r>
            <w:r w:rsidRPr="00F71898">
              <w:rPr>
                <w:rFonts w:cstheme="minorHAnsi"/>
                <w:sz w:val="20"/>
              </w:rPr>
              <w:t>ex2Str(data).</w:t>
            </w:r>
            <w:r w:rsidR="00950510">
              <w:rPr>
                <w:rFonts w:cstheme="minorHAnsi"/>
                <w:sz w:val="20"/>
              </w:rPr>
              <w:t xml:space="preserve"> </w:t>
            </w:r>
            <w:r w:rsidR="00950510" w:rsidRPr="00950510">
              <w:rPr>
                <w:rFonts w:cstheme="minorHAnsi"/>
                <w:b/>
                <w:sz w:val="20"/>
              </w:rPr>
              <w:t>[</w:t>
            </w:r>
            <w:r w:rsidR="00950510">
              <w:rPr>
                <w:rFonts w:cstheme="minorHAnsi"/>
                <w:b/>
                <w:sz w:val="20"/>
              </w:rPr>
              <w:t>4</w:t>
            </w:r>
            <w:r w:rsidR="00950510" w:rsidRPr="00950510">
              <w:rPr>
                <w:rFonts w:cstheme="minorHAnsi"/>
                <w:b/>
                <w:sz w:val="20"/>
              </w:rPr>
              <w:t>]</w:t>
            </w:r>
          </w:p>
          <w:p w14:paraId="2B37DBAA" w14:textId="24812577" w:rsidR="00700EBF" w:rsidRDefault="00700EBF" w:rsidP="00AB02C0">
            <w:pPr>
              <w:jc w:val="both"/>
              <w:rPr>
                <w:sz w:val="20"/>
              </w:rPr>
            </w:pPr>
          </w:p>
        </w:tc>
      </w:tr>
    </w:tbl>
    <w:p w14:paraId="143A2728" w14:textId="794051AF" w:rsidR="00251872" w:rsidRDefault="00251872" w:rsidP="00AB02C0">
      <w:pPr>
        <w:spacing w:after="0" w:line="240" w:lineRule="auto"/>
        <w:jc w:val="both"/>
        <w:rPr>
          <w:sz w:val="20"/>
        </w:rPr>
      </w:pPr>
    </w:p>
    <w:tbl>
      <w:tblPr>
        <w:tblStyle w:val="TableGrid"/>
        <w:tblW w:w="0" w:type="auto"/>
        <w:tblLook w:val="04A0" w:firstRow="1" w:lastRow="0" w:firstColumn="1" w:lastColumn="0" w:noHBand="0" w:noVBand="1"/>
      </w:tblPr>
      <w:tblGrid>
        <w:gridCol w:w="9016"/>
      </w:tblGrid>
      <w:tr w:rsidR="00700EBF" w14:paraId="3DA77867" w14:textId="77777777" w:rsidTr="00700EBF">
        <w:tc>
          <w:tcPr>
            <w:tcW w:w="9016" w:type="dxa"/>
          </w:tcPr>
          <w:p w14:paraId="7C6929D3" w14:textId="77777777" w:rsidR="00700EBF" w:rsidRDefault="00700EBF" w:rsidP="00AB02C0">
            <w:pPr>
              <w:jc w:val="both"/>
              <w:rPr>
                <w:sz w:val="20"/>
              </w:rPr>
            </w:pPr>
          </w:p>
          <w:p w14:paraId="697675EA" w14:textId="0B4C0912" w:rsidR="00700EBF" w:rsidRPr="00700EBF" w:rsidRDefault="00700EBF" w:rsidP="00AB02C0">
            <w:pPr>
              <w:jc w:val="both"/>
              <w:rPr>
                <w:b/>
                <w:sz w:val="20"/>
              </w:rPr>
            </w:pPr>
            <w:r w:rsidRPr="00700EBF">
              <w:rPr>
                <w:b/>
                <w:sz w:val="20"/>
              </w:rPr>
              <w:t xml:space="preserve">Task </w:t>
            </w:r>
            <w:r w:rsidR="002167CE">
              <w:rPr>
                <w:b/>
                <w:sz w:val="20"/>
              </w:rPr>
              <w:t>1.</w:t>
            </w:r>
            <w:r>
              <w:rPr>
                <w:b/>
                <w:sz w:val="20"/>
              </w:rPr>
              <w:t>2</w:t>
            </w:r>
          </w:p>
          <w:p w14:paraId="0096925D" w14:textId="77777777" w:rsidR="00700EBF" w:rsidRDefault="00700EBF" w:rsidP="00AB02C0">
            <w:pPr>
              <w:jc w:val="both"/>
              <w:rPr>
                <w:sz w:val="20"/>
              </w:rPr>
            </w:pPr>
          </w:p>
          <w:p w14:paraId="2B79B308" w14:textId="7CD57FCF" w:rsidR="00700EBF" w:rsidRDefault="00700EBF" w:rsidP="00AB02C0">
            <w:pPr>
              <w:jc w:val="both"/>
              <w:rPr>
                <w:sz w:val="20"/>
              </w:rPr>
            </w:pPr>
            <w:r>
              <w:rPr>
                <w:sz w:val="20"/>
              </w:rPr>
              <w:t xml:space="preserve">Write the code </w:t>
            </w:r>
            <w:r w:rsidR="00DF0129">
              <w:rPr>
                <w:sz w:val="20"/>
              </w:rPr>
              <w:t>to read and store the contents of the file ITEMS.TXT. The data stored should be decoded</w:t>
            </w:r>
            <w:r w:rsidR="00F71898">
              <w:rPr>
                <w:sz w:val="20"/>
              </w:rPr>
              <w:t xml:space="preserve"> using hex2Str(data)</w:t>
            </w:r>
            <w:r w:rsidR="00DF0129">
              <w:rPr>
                <w:sz w:val="20"/>
              </w:rPr>
              <w:t xml:space="preserve"> such that the original data is stored – i.e., store the original strings. Your code should also ensure that each element of data is stored separated – i.e., ITEM ID and ITEM NAME are stored separately for each entry.</w:t>
            </w:r>
          </w:p>
          <w:p w14:paraId="76D60B0D" w14:textId="77777777" w:rsidR="00700EBF" w:rsidRDefault="00700EBF" w:rsidP="00AB02C0">
            <w:pPr>
              <w:jc w:val="both"/>
              <w:rPr>
                <w:sz w:val="20"/>
              </w:rPr>
            </w:pPr>
          </w:p>
          <w:p w14:paraId="0C72F291" w14:textId="74B04899" w:rsidR="00700EBF" w:rsidRPr="00700EBF" w:rsidRDefault="00700EBF" w:rsidP="00AB02C0">
            <w:pPr>
              <w:jc w:val="both"/>
              <w:rPr>
                <w:b/>
                <w:sz w:val="20"/>
              </w:rPr>
            </w:pPr>
            <w:r w:rsidRPr="00700EBF">
              <w:rPr>
                <w:b/>
                <w:sz w:val="20"/>
              </w:rPr>
              <w:t xml:space="preserve">Evidence </w:t>
            </w:r>
            <w:r w:rsidR="001C26F7">
              <w:rPr>
                <w:b/>
                <w:sz w:val="20"/>
              </w:rPr>
              <w:t>1.</w:t>
            </w:r>
            <w:r w:rsidR="00DF0129">
              <w:rPr>
                <w:b/>
                <w:sz w:val="20"/>
              </w:rPr>
              <w:t>2</w:t>
            </w:r>
          </w:p>
          <w:p w14:paraId="30D051B5" w14:textId="77777777" w:rsidR="00700EBF" w:rsidRDefault="00700EBF" w:rsidP="00AB02C0">
            <w:pPr>
              <w:jc w:val="both"/>
              <w:rPr>
                <w:sz w:val="20"/>
              </w:rPr>
            </w:pPr>
          </w:p>
          <w:p w14:paraId="42DB6CF6" w14:textId="58759E10" w:rsidR="00700EBF" w:rsidRDefault="00DF0129" w:rsidP="00AB02C0">
            <w:pPr>
              <w:jc w:val="both"/>
              <w:rPr>
                <w:sz w:val="20"/>
              </w:rPr>
            </w:pPr>
            <w:r>
              <w:rPr>
                <w:sz w:val="20"/>
              </w:rPr>
              <w:t>The code to read and store the con</w:t>
            </w:r>
            <w:r w:rsidR="00F71898">
              <w:rPr>
                <w:sz w:val="20"/>
              </w:rPr>
              <w:t xml:space="preserve">tents of the file ITEMS.TXT as specified in Task </w:t>
            </w:r>
            <w:r w:rsidR="00300008">
              <w:rPr>
                <w:sz w:val="20"/>
              </w:rPr>
              <w:t>1.</w:t>
            </w:r>
            <w:r w:rsidR="00F71898">
              <w:rPr>
                <w:sz w:val="20"/>
              </w:rPr>
              <w:t>2.</w:t>
            </w:r>
            <w:r w:rsidR="00950510">
              <w:rPr>
                <w:sz w:val="20"/>
              </w:rPr>
              <w:t xml:space="preserve"> </w:t>
            </w:r>
            <w:r w:rsidR="00950510" w:rsidRPr="00950510">
              <w:rPr>
                <w:b/>
                <w:sz w:val="20"/>
              </w:rPr>
              <w:t>[</w:t>
            </w:r>
            <w:r w:rsidR="00950510">
              <w:rPr>
                <w:b/>
                <w:sz w:val="20"/>
              </w:rPr>
              <w:t>3</w:t>
            </w:r>
            <w:r w:rsidR="00950510" w:rsidRPr="00950510">
              <w:rPr>
                <w:b/>
                <w:sz w:val="20"/>
              </w:rPr>
              <w:t>]</w:t>
            </w:r>
          </w:p>
          <w:p w14:paraId="160E4CDD" w14:textId="77777777" w:rsidR="00700EBF" w:rsidRDefault="00700EBF" w:rsidP="00AB02C0">
            <w:pPr>
              <w:jc w:val="both"/>
              <w:rPr>
                <w:sz w:val="20"/>
              </w:rPr>
            </w:pPr>
          </w:p>
        </w:tc>
      </w:tr>
    </w:tbl>
    <w:p w14:paraId="338AB17E" w14:textId="6AC7FF9E" w:rsidR="00700EBF" w:rsidRDefault="00700EBF" w:rsidP="00AB02C0">
      <w:pPr>
        <w:spacing w:after="0" w:line="240" w:lineRule="auto"/>
        <w:jc w:val="both"/>
        <w:rPr>
          <w:sz w:val="20"/>
        </w:rPr>
      </w:pPr>
    </w:p>
    <w:p w14:paraId="43367FD9" w14:textId="77777777" w:rsidR="00F6283E" w:rsidRDefault="00F6283E" w:rsidP="00E10268">
      <w:pPr>
        <w:spacing w:before="240"/>
        <w:jc w:val="both"/>
      </w:pPr>
      <w:r>
        <w:br w:type="page"/>
      </w:r>
    </w:p>
    <w:tbl>
      <w:tblPr>
        <w:tblStyle w:val="TableGrid"/>
        <w:tblW w:w="0" w:type="auto"/>
        <w:tblLook w:val="04A0" w:firstRow="1" w:lastRow="0" w:firstColumn="1" w:lastColumn="0" w:noHBand="0" w:noVBand="1"/>
      </w:tblPr>
      <w:tblGrid>
        <w:gridCol w:w="9016"/>
      </w:tblGrid>
      <w:tr w:rsidR="00F71898" w14:paraId="4E64A49C" w14:textId="77777777" w:rsidTr="00F71898">
        <w:tc>
          <w:tcPr>
            <w:tcW w:w="9016" w:type="dxa"/>
          </w:tcPr>
          <w:p w14:paraId="29B9A712" w14:textId="58B56D7F" w:rsidR="00F71898" w:rsidRDefault="00F71898" w:rsidP="00AB02C0">
            <w:pPr>
              <w:jc w:val="both"/>
              <w:rPr>
                <w:sz w:val="20"/>
              </w:rPr>
            </w:pPr>
          </w:p>
          <w:p w14:paraId="524B2E76" w14:textId="71A5C42C" w:rsidR="00F71898" w:rsidRPr="00700EBF" w:rsidRDefault="00F71898" w:rsidP="00AB02C0">
            <w:pPr>
              <w:jc w:val="both"/>
              <w:rPr>
                <w:b/>
                <w:sz w:val="20"/>
              </w:rPr>
            </w:pPr>
            <w:r w:rsidRPr="00700EBF">
              <w:rPr>
                <w:b/>
                <w:sz w:val="20"/>
              </w:rPr>
              <w:t xml:space="preserve">Task </w:t>
            </w:r>
            <w:r w:rsidR="002167CE">
              <w:rPr>
                <w:b/>
                <w:sz w:val="20"/>
              </w:rPr>
              <w:t>1.</w:t>
            </w:r>
            <w:r>
              <w:rPr>
                <w:b/>
                <w:sz w:val="20"/>
              </w:rPr>
              <w:t>3</w:t>
            </w:r>
          </w:p>
          <w:p w14:paraId="2942454D" w14:textId="77777777" w:rsidR="00F71898" w:rsidRDefault="00F71898" w:rsidP="00AB02C0">
            <w:pPr>
              <w:jc w:val="both"/>
              <w:rPr>
                <w:sz w:val="20"/>
              </w:rPr>
            </w:pPr>
          </w:p>
          <w:p w14:paraId="6E696C0B" w14:textId="4FD90E8F" w:rsidR="00F71898" w:rsidRDefault="00F71898" w:rsidP="00AB02C0">
            <w:pPr>
              <w:jc w:val="both"/>
              <w:rPr>
                <w:sz w:val="20"/>
              </w:rPr>
            </w:pPr>
            <w:r>
              <w:rPr>
                <w:sz w:val="20"/>
              </w:rPr>
              <w:t xml:space="preserve">Write the function </w:t>
            </w:r>
            <w:r w:rsidR="00F35949">
              <w:rPr>
                <w:sz w:val="20"/>
              </w:rPr>
              <w:t>merge</w:t>
            </w:r>
            <w:r>
              <w:rPr>
                <w:sz w:val="20"/>
              </w:rPr>
              <w:t xml:space="preserve">Sort(items), which takes the item data stored in Task </w:t>
            </w:r>
            <w:r w:rsidR="00300008">
              <w:rPr>
                <w:sz w:val="20"/>
              </w:rPr>
              <w:t>1.</w:t>
            </w:r>
            <w:r>
              <w:rPr>
                <w:sz w:val="20"/>
              </w:rPr>
              <w:t xml:space="preserve">2, items, and sorts it by ITEM ID using the </w:t>
            </w:r>
            <w:r w:rsidR="00F35949">
              <w:rPr>
                <w:sz w:val="20"/>
              </w:rPr>
              <w:t>merge</w:t>
            </w:r>
            <w:r>
              <w:rPr>
                <w:sz w:val="20"/>
              </w:rPr>
              <w:t xml:space="preserve"> sort algorithm.</w:t>
            </w:r>
          </w:p>
          <w:p w14:paraId="5D62D05D" w14:textId="77777777" w:rsidR="00F71898" w:rsidRDefault="00F71898" w:rsidP="00AB02C0">
            <w:pPr>
              <w:jc w:val="both"/>
              <w:rPr>
                <w:sz w:val="20"/>
              </w:rPr>
            </w:pPr>
          </w:p>
          <w:p w14:paraId="32E06F0E" w14:textId="478396F0" w:rsidR="00F71898" w:rsidRPr="00700EBF" w:rsidRDefault="00F71898" w:rsidP="00AB02C0">
            <w:pPr>
              <w:jc w:val="both"/>
              <w:rPr>
                <w:b/>
                <w:sz w:val="20"/>
              </w:rPr>
            </w:pPr>
            <w:r w:rsidRPr="00700EBF">
              <w:rPr>
                <w:b/>
                <w:sz w:val="20"/>
              </w:rPr>
              <w:t xml:space="preserve">Evidence </w:t>
            </w:r>
            <w:r w:rsidR="001C26F7">
              <w:rPr>
                <w:b/>
                <w:sz w:val="20"/>
              </w:rPr>
              <w:t>1.</w:t>
            </w:r>
            <w:r>
              <w:rPr>
                <w:b/>
                <w:sz w:val="20"/>
              </w:rPr>
              <w:t>3</w:t>
            </w:r>
          </w:p>
          <w:p w14:paraId="67113BCF" w14:textId="77777777" w:rsidR="00F71898" w:rsidRDefault="00F71898" w:rsidP="00AB02C0">
            <w:pPr>
              <w:jc w:val="both"/>
              <w:rPr>
                <w:sz w:val="20"/>
              </w:rPr>
            </w:pPr>
          </w:p>
          <w:p w14:paraId="1B30583B" w14:textId="62AE1747" w:rsidR="00F71898" w:rsidRDefault="00F71898" w:rsidP="00AB02C0">
            <w:pPr>
              <w:jc w:val="both"/>
              <w:rPr>
                <w:sz w:val="20"/>
              </w:rPr>
            </w:pPr>
            <w:r>
              <w:rPr>
                <w:sz w:val="20"/>
              </w:rPr>
              <w:t xml:space="preserve">The code for the function </w:t>
            </w:r>
            <w:r w:rsidR="00F35949">
              <w:rPr>
                <w:sz w:val="20"/>
              </w:rPr>
              <w:t>merge</w:t>
            </w:r>
            <w:r>
              <w:rPr>
                <w:sz w:val="20"/>
              </w:rPr>
              <w:t>Sort(items).</w:t>
            </w:r>
            <w:r w:rsidR="00950510">
              <w:rPr>
                <w:sz w:val="20"/>
              </w:rPr>
              <w:t xml:space="preserve"> </w:t>
            </w:r>
            <w:r w:rsidR="00950510" w:rsidRPr="00950510">
              <w:rPr>
                <w:b/>
                <w:sz w:val="20"/>
              </w:rPr>
              <w:t>[5]</w:t>
            </w:r>
          </w:p>
          <w:p w14:paraId="7BCBA422" w14:textId="77777777" w:rsidR="00F71898" w:rsidRDefault="00F71898" w:rsidP="00AB02C0">
            <w:pPr>
              <w:jc w:val="both"/>
              <w:rPr>
                <w:sz w:val="20"/>
              </w:rPr>
            </w:pPr>
          </w:p>
        </w:tc>
      </w:tr>
    </w:tbl>
    <w:p w14:paraId="1CD37217" w14:textId="77777777" w:rsidR="00F6283E" w:rsidRDefault="00F6283E" w:rsidP="00AB02C0">
      <w:pPr>
        <w:spacing w:after="0" w:line="240" w:lineRule="auto"/>
        <w:jc w:val="both"/>
      </w:pPr>
    </w:p>
    <w:tbl>
      <w:tblPr>
        <w:tblStyle w:val="TableGrid"/>
        <w:tblW w:w="0" w:type="auto"/>
        <w:tblLook w:val="04A0" w:firstRow="1" w:lastRow="0" w:firstColumn="1" w:lastColumn="0" w:noHBand="0" w:noVBand="1"/>
      </w:tblPr>
      <w:tblGrid>
        <w:gridCol w:w="9016"/>
      </w:tblGrid>
      <w:tr w:rsidR="00F71898" w14:paraId="5288EC9C" w14:textId="77777777" w:rsidTr="00F71898">
        <w:tc>
          <w:tcPr>
            <w:tcW w:w="9016" w:type="dxa"/>
          </w:tcPr>
          <w:p w14:paraId="50B0FD1E" w14:textId="77777777" w:rsidR="00F71898" w:rsidRDefault="00F71898" w:rsidP="00AB02C0">
            <w:pPr>
              <w:jc w:val="both"/>
              <w:rPr>
                <w:sz w:val="20"/>
              </w:rPr>
            </w:pPr>
          </w:p>
          <w:p w14:paraId="30EB463C" w14:textId="32E21C15" w:rsidR="00F71898" w:rsidRPr="00700EBF" w:rsidRDefault="00F71898" w:rsidP="00AB02C0">
            <w:pPr>
              <w:jc w:val="both"/>
              <w:rPr>
                <w:b/>
                <w:sz w:val="20"/>
              </w:rPr>
            </w:pPr>
            <w:r w:rsidRPr="00700EBF">
              <w:rPr>
                <w:b/>
                <w:sz w:val="20"/>
              </w:rPr>
              <w:t xml:space="preserve">Task </w:t>
            </w:r>
            <w:r w:rsidR="002167CE">
              <w:rPr>
                <w:b/>
                <w:sz w:val="20"/>
              </w:rPr>
              <w:t>1.</w:t>
            </w:r>
            <w:r>
              <w:rPr>
                <w:b/>
                <w:sz w:val="20"/>
              </w:rPr>
              <w:t>4</w:t>
            </w:r>
          </w:p>
          <w:p w14:paraId="4CF23992" w14:textId="77777777" w:rsidR="00F71898" w:rsidRDefault="00F71898" w:rsidP="00AB02C0">
            <w:pPr>
              <w:jc w:val="both"/>
              <w:rPr>
                <w:sz w:val="20"/>
              </w:rPr>
            </w:pPr>
          </w:p>
          <w:p w14:paraId="039784B6" w14:textId="1B4B007D" w:rsidR="00F71898" w:rsidRDefault="00F71898" w:rsidP="00AB02C0">
            <w:pPr>
              <w:jc w:val="both"/>
              <w:rPr>
                <w:sz w:val="20"/>
              </w:rPr>
            </w:pPr>
            <w:r>
              <w:rPr>
                <w:sz w:val="20"/>
              </w:rPr>
              <w:t xml:space="preserve">Write the code to read and store the contents of the file CHARACTERS.TXT. Note that ITEM IDS should be stored as </w:t>
            </w:r>
            <w:r w:rsidR="004F7F76">
              <w:rPr>
                <w:sz w:val="20"/>
              </w:rPr>
              <w:t xml:space="preserve">an </w:t>
            </w:r>
            <w:r>
              <w:rPr>
                <w:sz w:val="20"/>
              </w:rPr>
              <w:t>array of integers.</w:t>
            </w:r>
          </w:p>
          <w:p w14:paraId="66CAF875" w14:textId="77777777" w:rsidR="00F71898" w:rsidRDefault="00F71898" w:rsidP="00AB02C0">
            <w:pPr>
              <w:jc w:val="both"/>
              <w:rPr>
                <w:sz w:val="20"/>
              </w:rPr>
            </w:pPr>
          </w:p>
          <w:p w14:paraId="13AA7F24" w14:textId="738D924E" w:rsidR="00F71898" w:rsidRPr="00700EBF" w:rsidRDefault="00F71898" w:rsidP="00AB02C0">
            <w:pPr>
              <w:jc w:val="both"/>
              <w:rPr>
                <w:b/>
                <w:sz w:val="20"/>
              </w:rPr>
            </w:pPr>
            <w:r w:rsidRPr="00700EBF">
              <w:rPr>
                <w:b/>
                <w:sz w:val="20"/>
              </w:rPr>
              <w:t xml:space="preserve">Evidence </w:t>
            </w:r>
            <w:r w:rsidR="001C26F7">
              <w:rPr>
                <w:b/>
                <w:sz w:val="20"/>
              </w:rPr>
              <w:t>1.</w:t>
            </w:r>
            <w:r>
              <w:rPr>
                <w:b/>
                <w:sz w:val="20"/>
              </w:rPr>
              <w:t>4</w:t>
            </w:r>
          </w:p>
          <w:p w14:paraId="0EDC4B5E" w14:textId="77777777" w:rsidR="00F71898" w:rsidRDefault="00F71898" w:rsidP="00AB02C0">
            <w:pPr>
              <w:jc w:val="both"/>
              <w:rPr>
                <w:sz w:val="20"/>
              </w:rPr>
            </w:pPr>
          </w:p>
          <w:p w14:paraId="2967CDBC" w14:textId="162D238D" w:rsidR="00F71898" w:rsidRDefault="00F71898" w:rsidP="00AB02C0">
            <w:pPr>
              <w:jc w:val="both"/>
              <w:rPr>
                <w:sz w:val="20"/>
              </w:rPr>
            </w:pPr>
            <w:r>
              <w:rPr>
                <w:sz w:val="20"/>
              </w:rPr>
              <w:t xml:space="preserve">The code to read and store the contents of the file CHARACTERS.TXT as specified in Task </w:t>
            </w:r>
            <w:r w:rsidR="00300008">
              <w:rPr>
                <w:sz w:val="20"/>
              </w:rPr>
              <w:t>1.</w:t>
            </w:r>
            <w:r>
              <w:rPr>
                <w:sz w:val="20"/>
              </w:rPr>
              <w:t>4.</w:t>
            </w:r>
            <w:r w:rsidR="00950510">
              <w:rPr>
                <w:sz w:val="20"/>
              </w:rPr>
              <w:t xml:space="preserve"> </w:t>
            </w:r>
            <w:r w:rsidR="00950510" w:rsidRPr="00950510">
              <w:rPr>
                <w:b/>
                <w:sz w:val="20"/>
              </w:rPr>
              <w:t>[3]</w:t>
            </w:r>
          </w:p>
          <w:p w14:paraId="13FFAC7D" w14:textId="77777777" w:rsidR="00F71898" w:rsidRDefault="00F71898" w:rsidP="00AB02C0">
            <w:pPr>
              <w:jc w:val="both"/>
              <w:rPr>
                <w:sz w:val="20"/>
              </w:rPr>
            </w:pPr>
          </w:p>
        </w:tc>
      </w:tr>
    </w:tbl>
    <w:p w14:paraId="1FB33026" w14:textId="384AD80E" w:rsidR="00F71898" w:rsidRDefault="00F71898" w:rsidP="00AB02C0">
      <w:pPr>
        <w:spacing w:after="0" w:line="240" w:lineRule="auto"/>
        <w:jc w:val="both"/>
        <w:rPr>
          <w:sz w:val="20"/>
        </w:rPr>
      </w:pPr>
    </w:p>
    <w:tbl>
      <w:tblPr>
        <w:tblStyle w:val="TableGrid"/>
        <w:tblW w:w="0" w:type="auto"/>
        <w:tblLook w:val="04A0" w:firstRow="1" w:lastRow="0" w:firstColumn="1" w:lastColumn="0" w:noHBand="0" w:noVBand="1"/>
      </w:tblPr>
      <w:tblGrid>
        <w:gridCol w:w="9016"/>
      </w:tblGrid>
      <w:tr w:rsidR="00F71898" w14:paraId="405F5B9D" w14:textId="77777777" w:rsidTr="00F71898">
        <w:tc>
          <w:tcPr>
            <w:tcW w:w="9016" w:type="dxa"/>
          </w:tcPr>
          <w:p w14:paraId="47E91473" w14:textId="77777777" w:rsidR="00F71898" w:rsidRDefault="00F71898" w:rsidP="00AB02C0">
            <w:pPr>
              <w:jc w:val="both"/>
              <w:rPr>
                <w:sz w:val="20"/>
              </w:rPr>
            </w:pPr>
          </w:p>
          <w:p w14:paraId="53C26A40" w14:textId="13A6872B" w:rsidR="00F71898" w:rsidRPr="00700EBF" w:rsidRDefault="00F71898" w:rsidP="00AB02C0">
            <w:pPr>
              <w:jc w:val="both"/>
              <w:rPr>
                <w:b/>
                <w:sz w:val="20"/>
              </w:rPr>
            </w:pPr>
            <w:r w:rsidRPr="00700EBF">
              <w:rPr>
                <w:b/>
                <w:sz w:val="20"/>
              </w:rPr>
              <w:t xml:space="preserve">Task </w:t>
            </w:r>
            <w:r w:rsidR="002167CE">
              <w:rPr>
                <w:b/>
                <w:sz w:val="20"/>
              </w:rPr>
              <w:t>1.</w:t>
            </w:r>
            <w:r>
              <w:rPr>
                <w:b/>
                <w:sz w:val="20"/>
              </w:rPr>
              <w:t>5</w:t>
            </w:r>
          </w:p>
          <w:p w14:paraId="6472F75C" w14:textId="77777777" w:rsidR="00F71898" w:rsidRDefault="00F71898" w:rsidP="00AB02C0">
            <w:pPr>
              <w:jc w:val="both"/>
              <w:rPr>
                <w:sz w:val="20"/>
              </w:rPr>
            </w:pPr>
          </w:p>
          <w:p w14:paraId="298863A8" w14:textId="45A4EE6D" w:rsidR="00F71898" w:rsidRDefault="00F71898" w:rsidP="00AB02C0">
            <w:pPr>
              <w:jc w:val="both"/>
              <w:rPr>
                <w:sz w:val="20"/>
              </w:rPr>
            </w:pPr>
            <w:r>
              <w:rPr>
                <w:sz w:val="20"/>
              </w:rPr>
              <w:t>Write the code that requests a character name from the user, and then uses the stored data (from CHARACTERS.TXT and ITEMS.TXT) to search for the requested character. If the character is found, the characters statistics and list of items are printed to the terminal, else if the character is not found, then a simple message stating that the character has not been found is instead printed.</w:t>
            </w:r>
          </w:p>
          <w:p w14:paraId="635B95A0" w14:textId="4B8806A6" w:rsidR="00F71898" w:rsidRDefault="00F71898" w:rsidP="00AB02C0">
            <w:pPr>
              <w:jc w:val="both"/>
              <w:rPr>
                <w:sz w:val="20"/>
              </w:rPr>
            </w:pPr>
          </w:p>
          <w:p w14:paraId="3C73DAE2" w14:textId="0A5B659A" w:rsidR="00F71898" w:rsidRDefault="00881746" w:rsidP="00AB02C0">
            <w:pPr>
              <w:jc w:val="both"/>
              <w:rPr>
                <w:sz w:val="20"/>
              </w:rPr>
            </w:pPr>
            <w:r>
              <w:rPr>
                <w:sz w:val="20"/>
              </w:rPr>
              <w:t>This program should repeatedly loop until some exit character or string is input.</w:t>
            </w:r>
          </w:p>
          <w:p w14:paraId="7063F8B3" w14:textId="77777777" w:rsidR="00F71898" w:rsidRDefault="00F71898" w:rsidP="00AB02C0">
            <w:pPr>
              <w:jc w:val="both"/>
              <w:rPr>
                <w:sz w:val="20"/>
              </w:rPr>
            </w:pPr>
          </w:p>
          <w:p w14:paraId="4648CE9B" w14:textId="463A1F33" w:rsidR="00F71898" w:rsidRPr="00700EBF" w:rsidRDefault="00F71898" w:rsidP="00AB02C0">
            <w:pPr>
              <w:jc w:val="both"/>
              <w:rPr>
                <w:b/>
                <w:sz w:val="20"/>
              </w:rPr>
            </w:pPr>
            <w:r w:rsidRPr="00700EBF">
              <w:rPr>
                <w:b/>
                <w:sz w:val="20"/>
              </w:rPr>
              <w:t xml:space="preserve">Evidence </w:t>
            </w:r>
            <w:r w:rsidR="001C26F7">
              <w:rPr>
                <w:b/>
                <w:sz w:val="20"/>
              </w:rPr>
              <w:t>1.</w:t>
            </w:r>
            <w:r w:rsidR="002167CE">
              <w:rPr>
                <w:b/>
                <w:sz w:val="20"/>
              </w:rPr>
              <w:t>5</w:t>
            </w:r>
          </w:p>
          <w:p w14:paraId="722AF995" w14:textId="77777777" w:rsidR="00F71898" w:rsidRDefault="00F71898" w:rsidP="00AB02C0">
            <w:pPr>
              <w:jc w:val="both"/>
              <w:rPr>
                <w:sz w:val="20"/>
              </w:rPr>
            </w:pPr>
          </w:p>
          <w:p w14:paraId="75B5AAD5" w14:textId="70844A5A" w:rsidR="00F71898" w:rsidRDefault="00F71898" w:rsidP="00AB02C0">
            <w:pPr>
              <w:jc w:val="both"/>
              <w:rPr>
                <w:sz w:val="20"/>
              </w:rPr>
            </w:pPr>
            <w:r>
              <w:rPr>
                <w:sz w:val="20"/>
              </w:rPr>
              <w:t xml:space="preserve">The code </w:t>
            </w:r>
            <w:r w:rsidR="00881746">
              <w:rPr>
                <w:sz w:val="20"/>
              </w:rPr>
              <w:t xml:space="preserve">corresponding </w:t>
            </w:r>
            <w:r>
              <w:rPr>
                <w:sz w:val="20"/>
              </w:rPr>
              <w:t xml:space="preserve">to </w:t>
            </w:r>
            <w:r w:rsidR="00881746">
              <w:rPr>
                <w:sz w:val="20"/>
              </w:rPr>
              <w:t xml:space="preserve">Task </w:t>
            </w:r>
            <w:r w:rsidR="00300008">
              <w:rPr>
                <w:sz w:val="20"/>
              </w:rPr>
              <w:t>1.</w:t>
            </w:r>
            <w:r w:rsidR="00881746">
              <w:rPr>
                <w:sz w:val="20"/>
              </w:rPr>
              <w:t>5</w:t>
            </w:r>
            <w:r>
              <w:rPr>
                <w:sz w:val="20"/>
              </w:rPr>
              <w:t>.</w:t>
            </w:r>
            <w:r w:rsidR="00950510">
              <w:rPr>
                <w:sz w:val="20"/>
              </w:rPr>
              <w:t xml:space="preserve"> </w:t>
            </w:r>
            <w:r w:rsidR="00950510" w:rsidRPr="00950510">
              <w:rPr>
                <w:b/>
                <w:sz w:val="20"/>
              </w:rPr>
              <w:t>[5]</w:t>
            </w:r>
          </w:p>
          <w:p w14:paraId="05B9B4F2" w14:textId="254A7C9D" w:rsidR="00F71898" w:rsidRDefault="00F71898" w:rsidP="00AB02C0">
            <w:pPr>
              <w:jc w:val="both"/>
              <w:rPr>
                <w:sz w:val="20"/>
              </w:rPr>
            </w:pPr>
          </w:p>
        </w:tc>
      </w:tr>
    </w:tbl>
    <w:p w14:paraId="2A4F580B" w14:textId="40F1785C" w:rsidR="00F71898" w:rsidRDefault="00F71898" w:rsidP="00AB02C0">
      <w:pPr>
        <w:spacing w:after="0" w:line="240" w:lineRule="auto"/>
        <w:jc w:val="both"/>
        <w:rPr>
          <w:sz w:val="20"/>
        </w:rPr>
      </w:pPr>
    </w:p>
    <w:tbl>
      <w:tblPr>
        <w:tblStyle w:val="TableGrid"/>
        <w:tblW w:w="9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8028"/>
        <w:gridCol w:w="542"/>
      </w:tblGrid>
      <w:tr w:rsidR="00CF795B" w14:paraId="0E7153C2" w14:textId="77777777" w:rsidTr="00CF795B">
        <w:trPr>
          <w:trHeight w:val="58"/>
        </w:trPr>
        <w:tc>
          <w:tcPr>
            <w:tcW w:w="607" w:type="dxa"/>
          </w:tcPr>
          <w:p w14:paraId="20594BC7" w14:textId="78F7D457" w:rsidR="00CF795B" w:rsidRPr="002A3A16" w:rsidRDefault="00CF795B" w:rsidP="00CF795B">
            <w:pPr>
              <w:rPr>
                <w:b/>
                <w:bCs/>
                <w:sz w:val="20"/>
                <w:szCs w:val="20"/>
              </w:rPr>
            </w:pPr>
            <w:r>
              <w:rPr>
                <w:b/>
                <w:bCs/>
                <w:sz w:val="20"/>
                <w:szCs w:val="20"/>
              </w:rPr>
              <w:t>2</w:t>
            </w:r>
          </w:p>
        </w:tc>
        <w:tc>
          <w:tcPr>
            <w:tcW w:w="8028" w:type="dxa"/>
            <w:tcBorders>
              <w:bottom w:val="single" w:sz="4" w:space="0" w:color="auto"/>
            </w:tcBorders>
          </w:tcPr>
          <w:p w14:paraId="1CBCD27C" w14:textId="77777777" w:rsidR="00CF795B" w:rsidRDefault="00CF795B" w:rsidP="00CF795B">
            <w:pPr>
              <w:jc w:val="both"/>
              <w:rPr>
                <w:sz w:val="20"/>
              </w:rPr>
            </w:pPr>
            <w:r>
              <w:rPr>
                <w:sz w:val="20"/>
              </w:rPr>
              <w:t>Mike would like your assistance in implementing a particular Hash Table. You are NOT to implement this Hash Table using object-oriented programming.</w:t>
            </w:r>
          </w:p>
          <w:p w14:paraId="12E39393" w14:textId="77777777" w:rsidR="00CF795B" w:rsidRDefault="00CF795B" w:rsidP="00CF795B">
            <w:pPr>
              <w:jc w:val="both"/>
              <w:rPr>
                <w:sz w:val="20"/>
              </w:rPr>
            </w:pPr>
          </w:p>
          <w:p w14:paraId="3FA12E8B" w14:textId="77777777" w:rsidR="00CF795B" w:rsidRDefault="00CF795B" w:rsidP="00CF795B">
            <w:pPr>
              <w:jc w:val="both"/>
              <w:rPr>
                <w:sz w:val="20"/>
              </w:rPr>
            </w:pPr>
            <w:r>
              <w:rPr>
                <w:sz w:val="20"/>
              </w:rPr>
              <w:t>The Hash Function:</w:t>
            </w:r>
          </w:p>
          <w:p w14:paraId="2583508E" w14:textId="77777777" w:rsidR="00CF795B" w:rsidRDefault="00CF795B" w:rsidP="00CF795B">
            <w:pPr>
              <w:jc w:val="both"/>
              <w:rPr>
                <w:sz w:val="20"/>
              </w:rPr>
            </w:pPr>
          </w:p>
          <w:p w14:paraId="39B62B0F" w14:textId="77777777" w:rsidR="00CF795B" w:rsidRDefault="00CF795B" w:rsidP="00CF795B">
            <w:pPr>
              <w:jc w:val="both"/>
              <w:rPr>
                <w:sz w:val="20"/>
              </w:rPr>
            </w:pPr>
            <w:r>
              <w:rPr>
                <w:sz w:val="20"/>
              </w:rPr>
              <w:t>Mike would like this Hash Table implementation is to store STRINGs. To compute the Hash Values of these STRINGs, you are to use the following Hash Function:</w:t>
            </w:r>
          </w:p>
          <w:p w14:paraId="1C9E9F44" w14:textId="77777777" w:rsidR="00CF795B" w:rsidRDefault="00CF795B" w:rsidP="00CF795B">
            <w:pPr>
              <w:jc w:val="center"/>
              <w:rPr>
                <w:sz w:val="20"/>
              </w:rPr>
            </w:pPr>
            <w:r>
              <w:rPr>
                <w:sz w:val="20"/>
              </w:rPr>
              <w:t>CHAR-1.ASCII * 1 + CHAR-2.ASCII * 2 + CHAR-3.ASCII * 3 + … + CHAR-N.ASCII * N,</w:t>
            </w:r>
          </w:p>
          <w:p w14:paraId="0C50ABC1" w14:textId="77777777" w:rsidR="00CF795B" w:rsidRDefault="00CF795B" w:rsidP="00CF795B">
            <w:pPr>
              <w:jc w:val="both"/>
              <w:rPr>
                <w:sz w:val="20"/>
              </w:rPr>
            </w:pPr>
            <w:r>
              <w:rPr>
                <w:sz w:val="20"/>
              </w:rPr>
              <w:t xml:space="preserve">where there are N CHARs in the given STRING, and </w:t>
            </w:r>
            <w:r w:rsidRPr="005858E9">
              <w:rPr>
                <w:b/>
                <w:bCs/>
                <w:sz w:val="20"/>
              </w:rPr>
              <w:t>CHAR-1</w:t>
            </w:r>
            <w:r>
              <w:rPr>
                <w:sz w:val="20"/>
              </w:rPr>
              <w:t xml:space="preserve"> refers to the </w:t>
            </w:r>
            <w:r w:rsidRPr="005858E9">
              <w:rPr>
                <w:b/>
                <w:bCs/>
                <w:sz w:val="20"/>
              </w:rPr>
              <w:t>right-most</w:t>
            </w:r>
            <w:r>
              <w:rPr>
                <w:sz w:val="20"/>
              </w:rPr>
              <w:t xml:space="preserve"> CHAR in the STRING, while </w:t>
            </w:r>
            <w:r w:rsidRPr="005858E9">
              <w:rPr>
                <w:b/>
                <w:bCs/>
                <w:sz w:val="20"/>
              </w:rPr>
              <w:t>CHAR-N</w:t>
            </w:r>
            <w:r>
              <w:rPr>
                <w:sz w:val="20"/>
              </w:rPr>
              <w:t xml:space="preserve"> refers to the </w:t>
            </w:r>
            <w:r w:rsidRPr="005858E9">
              <w:rPr>
                <w:b/>
                <w:bCs/>
                <w:sz w:val="20"/>
              </w:rPr>
              <w:t>left-most</w:t>
            </w:r>
            <w:r>
              <w:rPr>
                <w:sz w:val="20"/>
              </w:rPr>
              <w:t xml:space="preserve"> CHAR in the STRING. For example, the Hash Value for the STRING “ABC” would be 67 *1 + 66 * 2 + 65 * 3.</w:t>
            </w:r>
          </w:p>
          <w:p w14:paraId="0DD9B97F" w14:textId="77777777" w:rsidR="00CF795B" w:rsidRDefault="00CF795B" w:rsidP="00CF795B">
            <w:pPr>
              <w:jc w:val="both"/>
              <w:rPr>
                <w:sz w:val="20"/>
              </w:rPr>
            </w:pPr>
          </w:p>
          <w:p w14:paraId="74AE0152" w14:textId="77777777" w:rsidR="00CF795B" w:rsidRDefault="00CF795B" w:rsidP="00CF795B">
            <w:pPr>
              <w:jc w:val="both"/>
              <w:rPr>
                <w:sz w:val="20"/>
              </w:rPr>
            </w:pPr>
            <w:r>
              <w:rPr>
                <w:sz w:val="20"/>
              </w:rPr>
              <w:t>You may assume that all strings stored in this Hash Table will not be empty.</w:t>
            </w:r>
          </w:p>
          <w:p w14:paraId="52758BDE" w14:textId="77777777" w:rsidR="00CF795B" w:rsidRPr="005858E9" w:rsidRDefault="00CF795B" w:rsidP="00CF795B">
            <w:pPr>
              <w:jc w:val="both"/>
              <w:rPr>
                <w:sz w:val="20"/>
              </w:rPr>
            </w:pPr>
          </w:p>
        </w:tc>
        <w:tc>
          <w:tcPr>
            <w:tcW w:w="542" w:type="dxa"/>
            <w:tcBorders>
              <w:bottom w:val="single" w:sz="4" w:space="0" w:color="auto"/>
            </w:tcBorders>
            <w:vAlign w:val="bottom"/>
          </w:tcPr>
          <w:p w14:paraId="02839ED7" w14:textId="77777777" w:rsidR="00CF795B" w:rsidRDefault="00CF795B" w:rsidP="00CF795B">
            <w:pPr>
              <w:jc w:val="both"/>
              <w:rPr>
                <w:sz w:val="20"/>
                <w:szCs w:val="20"/>
              </w:rPr>
            </w:pPr>
          </w:p>
        </w:tc>
      </w:tr>
      <w:tr w:rsidR="00CF795B" w14:paraId="028367AD" w14:textId="77777777" w:rsidTr="00CF795B">
        <w:trPr>
          <w:trHeight w:val="58"/>
        </w:trPr>
        <w:tc>
          <w:tcPr>
            <w:tcW w:w="607" w:type="dxa"/>
            <w:tcBorders>
              <w:right w:val="single" w:sz="4" w:space="0" w:color="auto"/>
            </w:tcBorders>
          </w:tcPr>
          <w:p w14:paraId="2CA6EF0E" w14:textId="77777777" w:rsidR="00CF795B" w:rsidRDefault="00CF795B" w:rsidP="00CF795B">
            <w:pPr>
              <w:rPr>
                <w:sz w:val="20"/>
                <w:szCs w:val="20"/>
              </w:rPr>
            </w:pPr>
          </w:p>
        </w:tc>
        <w:tc>
          <w:tcPr>
            <w:tcW w:w="8028" w:type="dxa"/>
            <w:tcBorders>
              <w:top w:val="single" w:sz="4" w:space="0" w:color="auto"/>
              <w:left w:val="single" w:sz="4" w:space="0" w:color="auto"/>
              <w:bottom w:val="single" w:sz="4" w:space="0" w:color="auto"/>
            </w:tcBorders>
          </w:tcPr>
          <w:p w14:paraId="1B2DB1B2" w14:textId="34C7E468" w:rsidR="00CF795B" w:rsidRPr="004671DF" w:rsidRDefault="00CF795B" w:rsidP="00CF795B">
            <w:pPr>
              <w:spacing w:before="120"/>
              <w:jc w:val="both"/>
              <w:rPr>
                <w:b/>
                <w:sz w:val="20"/>
                <w:szCs w:val="20"/>
              </w:rPr>
            </w:pPr>
            <w:r w:rsidRPr="004671DF">
              <w:rPr>
                <w:b/>
                <w:sz w:val="20"/>
                <w:szCs w:val="20"/>
              </w:rPr>
              <w:t xml:space="preserve">Task </w:t>
            </w:r>
            <w:r w:rsidR="001C26F7">
              <w:rPr>
                <w:b/>
                <w:sz w:val="20"/>
                <w:szCs w:val="20"/>
              </w:rPr>
              <w:t>2.</w:t>
            </w:r>
            <w:r w:rsidRPr="004671DF">
              <w:rPr>
                <w:b/>
                <w:sz w:val="20"/>
                <w:szCs w:val="20"/>
              </w:rPr>
              <w:t>1</w:t>
            </w:r>
          </w:p>
          <w:p w14:paraId="4306C9B0" w14:textId="77777777" w:rsidR="00CF795B" w:rsidRDefault="00CF795B" w:rsidP="00CF795B">
            <w:pPr>
              <w:jc w:val="both"/>
              <w:rPr>
                <w:sz w:val="20"/>
                <w:szCs w:val="20"/>
              </w:rPr>
            </w:pPr>
          </w:p>
          <w:p w14:paraId="76743E79" w14:textId="77777777" w:rsidR="00CF795B" w:rsidRDefault="00CF795B" w:rsidP="00CF795B">
            <w:pPr>
              <w:jc w:val="both"/>
              <w:rPr>
                <w:sz w:val="20"/>
                <w:szCs w:val="20"/>
              </w:rPr>
            </w:pPr>
            <w:r>
              <w:rPr>
                <w:sz w:val="20"/>
                <w:szCs w:val="20"/>
              </w:rPr>
              <w:t>Write the code to implement the function strHash(data), where data corresponds to a STRING. This function returns an INTEGER value corresponding to the Hash Value for the parameter data. This function should work as described above.</w:t>
            </w:r>
          </w:p>
          <w:p w14:paraId="648DAA7B" w14:textId="77777777" w:rsidR="00CF795B" w:rsidRDefault="00CF795B" w:rsidP="00CF795B">
            <w:pPr>
              <w:jc w:val="both"/>
              <w:rPr>
                <w:sz w:val="20"/>
                <w:szCs w:val="20"/>
              </w:rPr>
            </w:pPr>
          </w:p>
          <w:p w14:paraId="29D21AB5" w14:textId="092B5CB6" w:rsidR="00CF795B" w:rsidRPr="004671DF" w:rsidRDefault="00CF795B" w:rsidP="00CF795B">
            <w:pPr>
              <w:jc w:val="both"/>
              <w:rPr>
                <w:b/>
                <w:sz w:val="20"/>
                <w:szCs w:val="20"/>
              </w:rPr>
            </w:pPr>
            <w:r w:rsidRPr="004671DF">
              <w:rPr>
                <w:b/>
                <w:sz w:val="20"/>
                <w:szCs w:val="20"/>
              </w:rPr>
              <w:t xml:space="preserve">Evidence </w:t>
            </w:r>
            <w:r w:rsidR="001C26F7">
              <w:rPr>
                <w:b/>
                <w:sz w:val="20"/>
                <w:szCs w:val="20"/>
              </w:rPr>
              <w:t>2.</w:t>
            </w:r>
            <w:r w:rsidRPr="004671DF">
              <w:rPr>
                <w:b/>
                <w:sz w:val="20"/>
                <w:szCs w:val="20"/>
              </w:rPr>
              <w:t>1</w:t>
            </w:r>
          </w:p>
          <w:p w14:paraId="7C576C6A" w14:textId="77777777" w:rsidR="00CF795B" w:rsidRDefault="00CF795B" w:rsidP="00CF795B">
            <w:pPr>
              <w:jc w:val="both"/>
              <w:rPr>
                <w:sz w:val="20"/>
                <w:szCs w:val="20"/>
              </w:rPr>
            </w:pPr>
          </w:p>
          <w:p w14:paraId="40E71678" w14:textId="77777777" w:rsidR="00CF795B" w:rsidRDefault="00CF795B" w:rsidP="00CF795B">
            <w:pPr>
              <w:spacing w:after="120"/>
              <w:jc w:val="both"/>
              <w:rPr>
                <w:sz w:val="20"/>
              </w:rPr>
            </w:pPr>
            <w:r>
              <w:rPr>
                <w:sz w:val="20"/>
                <w:szCs w:val="20"/>
              </w:rPr>
              <w:t>The code for the function strHash(data).</w:t>
            </w:r>
          </w:p>
        </w:tc>
        <w:tc>
          <w:tcPr>
            <w:tcW w:w="542" w:type="dxa"/>
            <w:tcBorders>
              <w:top w:val="single" w:sz="4" w:space="0" w:color="auto"/>
              <w:bottom w:val="single" w:sz="4" w:space="0" w:color="auto"/>
              <w:right w:val="single" w:sz="4" w:space="0" w:color="auto"/>
            </w:tcBorders>
            <w:vAlign w:val="bottom"/>
          </w:tcPr>
          <w:p w14:paraId="7C55CC16" w14:textId="77777777" w:rsidR="00CF795B" w:rsidRDefault="00CF795B" w:rsidP="00CF795B">
            <w:pPr>
              <w:spacing w:after="120"/>
              <w:jc w:val="both"/>
              <w:rPr>
                <w:sz w:val="20"/>
              </w:rPr>
            </w:pPr>
            <w:r>
              <w:rPr>
                <w:sz w:val="20"/>
              </w:rPr>
              <w:t>[2]</w:t>
            </w:r>
          </w:p>
        </w:tc>
      </w:tr>
      <w:tr w:rsidR="00CF795B" w14:paraId="437B2EE4" w14:textId="77777777" w:rsidTr="00CF795B">
        <w:trPr>
          <w:trHeight w:val="58"/>
        </w:trPr>
        <w:tc>
          <w:tcPr>
            <w:tcW w:w="607" w:type="dxa"/>
          </w:tcPr>
          <w:p w14:paraId="062CF8BF" w14:textId="77777777" w:rsidR="00CF795B" w:rsidRDefault="00CF795B" w:rsidP="00CF795B">
            <w:pPr>
              <w:rPr>
                <w:sz w:val="20"/>
                <w:szCs w:val="20"/>
              </w:rPr>
            </w:pPr>
          </w:p>
        </w:tc>
        <w:tc>
          <w:tcPr>
            <w:tcW w:w="8028" w:type="dxa"/>
            <w:tcBorders>
              <w:top w:val="single" w:sz="4" w:space="0" w:color="auto"/>
              <w:bottom w:val="single" w:sz="4" w:space="0" w:color="auto"/>
            </w:tcBorders>
          </w:tcPr>
          <w:p w14:paraId="064F60E7" w14:textId="77777777" w:rsidR="00CF795B" w:rsidRDefault="00CF795B" w:rsidP="00CF795B">
            <w:pPr>
              <w:jc w:val="both"/>
              <w:rPr>
                <w:sz w:val="20"/>
              </w:rPr>
            </w:pPr>
          </w:p>
          <w:p w14:paraId="2E453A27" w14:textId="77777777" w:rsidR="00CF795B" w:rsidRDefault="00CF795B" w:rsidP="00CF795B">
            <w:pPr>
              <w:jc w:val="both"/>
              <w:rPr>
                <w:sz w:val="20"/>
              </w:rPr>
            </w:pPr>
            <w:r>
              <w:rPr>
                <w:sz w:val="20"/>
              </w:rPr>
              <w:t>Having implemented the Hash Function, your next step is to implement the Hash Table itself. To do this, you should implement to the following:</w:t>
            </w:r>
          </w:p>
          <w:p w14:paraId="30D4B640" w14:textId="77777777" w:rsidR="00CF795B" w:rsidRDefault="00CF795B" w:rsidP="00CF795B">
            <w:pPr>
              <w:pStyle w:val="ListParagraph"/>
              <w:numPr>
                <w:ilvl w:val="0"/>
                <w:numId w:val="3"/>
              </w:numPr>
              <w:jc w:val="both"/>
              <w:rPr>
                <w:sz w:val="20"/>
              </w:rPr>
            </w:pPr>
            <w:r>
              <w:rPr>
                <w:sz w:val="20"/>
              </w:rPr>
              <w:t>Use a</w:t>
            </w:r>
            <w:r w:rsidRPr="0008447A">
              <w:rPr>
                <w:sz w:val="20"/>
              </w:rPr>
              <w:t xml:space="preserve"> global array</w:t>
            </w:r>
            <w:r>
              <w:rPr>
                <w:sz w:val="20"/>
              </w:rPr>
              <w:t>, hashTable,</w:t>
            </w:r>
            <w:r w:rsidRPr="0008447A">
              <w:rPr>
                <w:sz w:val="20"/>
              </w:rPr>
              <w:t xml:space="preserve"> </w:t>
            </w:r>
            <w:r>
              <w:rPr>
                <w:sz w:val="20"/>
              </w:rPr>
              <w:t>to store the</w:t>
            </w:r>
            <w:r w:rsidRPr="0008447A">
              <w:rPr>
                <w:sz w:val="20"/>
              </w:rPr>
              <w:t xml:space="preserve"> contents of the Hash Table</w:t>
            </w:r>
            <w:r>
              <w:rPr>
                <w:sz w:val="20"/>
              </w:rPr>
              <w:t>, and a global INTEGER, size, to store size of the Hash Table.</w:t>
            </w:r>
          </w:p>
          <w:p w14:paraId="6B607E27" w14:textId="77777777" w:rsidR="00CF795B" w:rsidRDefault="00CF795B" w:rsidP="00CF795B">
            <w:pPr>
              <w:pStyle w:val="ListParagraph"/>
              <w:numPr>
                <w:ilvl w:val="0"/>
                <w:numId w:val="3"/>
              </w:numPr>
              <w:jc w:val="both"/>
              <w:rPr>
                <w:sz w:val="20"/>
              </w:rPr>
            </w:pPr>
            <w:r>
              <w:rPr>
                <w:sz w:val="20"/>
              </w:rPr>
              <w:t>An insert(data) function, which insert a given STRING, data. Note that you should use the Hash Function to perform this insertion.</w:t>
            </w:r>
          </w:p>
          <w:p w14:paraId="6FD49441" w14:textId="77777777" w:rsidR="00CF795B" w:rsidRDefault="00CF795B" w:rsidP="00CF795B">
            <w:pPr>
              <w:pStyle w:val="ListParagraph"/>
              <w:numPr>
                <w:ilvl w:val="0"/>
                <w:numId w:val="3"/>
              </w:numPr>
              <w:jc w:val="both"/>
              <w:rPr>
                <w:sz w:val="20"/>
              </w:rPr>
            </w:pPr>
            <w:r>
              <w:rPr>
                <w:sz w:val="20"/>
              </w:rPr>
              <w:t>Utilise the Linear Probing method for collusion resolution.</w:t>
            </w:r>
          </w:p>
          <w:p w14:paraId="494865A4" w14:textId="77777777" w:rsidR="00CF795B" w:rsidRDefault="00CF795B" w:rsidP="00CF795B">
            <w:pPr>
              <w:pStyle w:val="ListParagraph"/>
              <w:numPr>
                <w:ilvl w:val="0"/>
                <w:numId w:val="3"/>
              </w:numPr>
              <w:jc w:val="both"/>
              <w:rPr>
                <w:sz w:val="20"/>
              </w:rPr>
            </w:pPr>
            <w:r>
              <w:rPr>
                <w:sz w:val="20"/>
              </w:rPr>
              <w:t>A search(data) function, which returns the index of the STRING, data, within the Hash Table, or else returns -1 if the object cannot be found.</w:t>
            </w:r>
          </w:p>
          <w:p w14:paraId="7970314C" w14:textId="77777777" w:rsidR="00CF795B" w:rsidRDefault="00CF795B" w:rsidP="00CF795B">
            <w:pPr>
              <w:pStyle w:val="ListParagraph"/>
              <w:numPr>
                <w:ilvl w:val="0"/>
                <w:numId w:val="3"/>
              </w:numPr>
              <w:jc w:val="both"/>
              <w:rPr>
                <w:sz w:val="20"/>
              </w:rPr>
            </w:pPr>
            <w:r w:rsidRPr="00A85CD7">
              <w:rPr>
                <w:sz w:val="20"/>
              </w:rPr>
              <w:t xml:space="preserve">A </w:t>
            </w:r>
            <w:r>
              <w:rPr>
                <w:sz w:val="20"/>
              </w:rPr>
              <w:t>delete</w:t>
            </w:r>
            <w:r w:rsidRPr="00A85CD7">
              <w:rPr>
                <w:sz w:val="20"/>
              </w:rPr>
              <w:t>(</w:t>
            </w:r>
            <w:r>
              <w:rPr>
                <w:sz w:val="20"/>
              </w:rPr>
              <w:t>data</w:t>
            </w:r>
            <w:r w:rsidRPr="00A85CD7">
              <w:rPr>
                <w:sz w:val="20"/>
              </w:rPr>
              <w:t xml:space="preserve">) function to delete </w:t>
            </w:r>
            <w:r>
              <w:rPr>
                <w:sz w:val="20"/>
              </w:rPr>
              <w:t xml:space="preserve">the </w:t>
            </w:r>
            <w:r w:rsidRPr="00A85CD7">
              <w:rPr>
                <w:sz w:val="20"/>
              </w:rPr>
              <w:t xml:space="preserve">given </w:t>
            </w:r>
            <w:r>
              <w:rPr>
                <w:sz w:val="20"/>
              </w:rPr>
              <w:t>STRING, data,</w:t>
            </w:r>
            <w:r w:rsidRPr="00A85CD7">
              <w:rPr>
                <w:sz w:val="20"/>
              </w:rPr>
              <w:t xml:space="preserve"> from the Hash Table. This</w:t>
            </w:r>
            <w:r>
              <w:rPr>
                <w:sz w:val="20"/>
              </w:rPr>
              <w:t xml:space="preserve"> function will return TRUE if the STRING is successfully deleted, or else returns FALSE</w:t>
            </w:r>
            <w:r w:rsidRPr="00A85CD7">
              <w:rPr>
                <w:sz w:val="20"/>
              </w:rPr>
              <w:t>.</w:t>
            </w:r>
          </w:p>
          <w:p w14:paraId="60201FF4" w14:textId="77777777" w:rsidR="00CF795B" w:rsidRDefault="00CF795B" w:rsidP="00CF795B">
            <w:pPr>
              <w:jc w:val="both"/>
              <w:rPr>
                <w:sz w:val="20"/>
              </w:rPr>
            </w:pPr>
          </w:p>
          <w:p w14:paraId="4B76AA7B" w14:textId="77777777" w:rsidR="00CF795B" w:rsidRPr="009C1847" w:rsidRDefault="00CF795B" w:rsidP="00CF795B">
            <w:pPr>
              <w:jc w:val="both"/>
              <w:rPr>
                <w:sz w:val="20"/>
              </w:rPr>
            </w:pPr>
            <w:r>
              <w:rPr>
                <w:sz w:val="20"/>
              </w:rPr>
              <w:t>You should practice modularity in your implementation to ensure maximal code-reuse.</w:t>
            </w:r>
          </w:p>
          <w:p w14:paraId="22771E88" w14:textId="77777777" w:rsidR="00CF795B" w:rsidRPr="004671DF" w:rsidRDefault="00CF795B" w:rsidP="00CF795B">
            <w:pPr>
              <w:jc w:val="both"/>
              <w:rPr>
                <w:b/>
                <w:sz w:val="20"/>
                <w:szCs w:val="20"/>
              </w:rPr>
            </w:pPr>
          </w:p>
        </w:tc>
        <w:tc>
          <w:tcPr>
            <w:tcW w:w="542" w:type="dxa"/>
            <w:tcBorders>
              <w:top w:val="single" w:sz="4" w:space="0" w:color="auto"/>
              <w:bottom w:val="single" w:sz="4" w:space="0" w:color="auto"/>
            </w:tcBorders>
            <w:vAlign w:val="bottom"/>
          </w:tcPr>
          <w:p w14:paraId="4EDB05D2" w14:textId="77777777" w:rsidR="00CF795B" w:rsidRDefault="00CF795B" w:rsidP="00CF795B">
            <w:pPr>
              <w:jc w:val="both"/>
              <w:rPr>
                <w:sz w:val="20"/>
              </w:rPr>
            </w:pPr>
          </w:p>
        </w:tc>
      </w:tr>
      <w:tr w:rsidR="00CF795B" w14:paraId="702B3CBD" w14:textId="77777777" w:rsidTr="00CF795B">
        <w:trPr>
          <w:trHeight w:val="58"/>
        </w:trPr>
        <w:tc>
          <w:tcPr>
            <w:tcW w:w="607" w:type="dxa"/>
            <w:tcBorders>
              <w:right w:val="single" w:sz="4" w:space="0" w:color="auto"/>
            </w:tcBorders>
          </w:tcPr>
          <w:p w14:paraId="67C2C65B" w14:textId="77777777" w:rsidR="00CF795B" w:rsidRDefault="00CF795B" w:rsidP="00CF795B">
            <w:pPr>
              <w:rPr>
                <w:sz w:val="20"/>
                <w:szCs w:val="20"/>
              </w:rPr>
            </w:pPr>
          </w:p>
        </w:tc>
        <w:tc>
          <w:tcPr>
            <w:tcW w:w="8028" w:type="dxa"/>
            <w:tcBorders>
              <w:top w:val="single" w:sz="4" w:space="0" w:color="auto"/>
              <w:left w:val="single" w:sz="4" w:space="0" w:color="auto"/>
              <w:bottom w:val="single" w:sz="4" w:space="0" w:color="auto"/>
            </w:tcBorders>
          </w:tcPr>
          <w:p w14:paraId="36406F9E" w14:textId="4BA68E8A" w:rsidR="00CF795B" w:rsidRPr="004671DF" w:rsidRDefault="00CF795B" w:rsidP="00CF795B">
            <w:pPr>
              <w:spacing w:before="120"/>
              <w:jc w:val="both"/>
              <w:rPr>
                <w:b/>
                <w:sz w:val="20"/>
                <w:szCs w:val="20"/>
              </w:rPr>
            </w:pPr>
            <w:r>
              <w:rPr>
                <w:b/>
                <w:sz w:val="20"/>
                <w:szCs w:val="20"/>
              </w:rPr>
              <w:t>Task 2</w:t>
            </w:r>
            <w:r w:rsidR="001C26F7">
              <w:rPr>
                <w:b/>
                <w:sz w:val="20"/>
                <w:szCs w:val="20"/>
              </w:rPr>
              <w:t>.2</w:t>
            </w:r>
          </w:p>
          <w:p w14:paraId="6106E314" w14:textId="77777777" w:rsidR="00CF795B" w:rsidRDefault="00CF795B" w:rsidP="00CF795B">
            <w:pPr>
              <w:jc w:val="both"/>
              <w:rPr>
                <w:sz w:val="20"/>
                <w:szCs w:val="20"/>
              </w:rPr>
            </w:pPr>
          </w:p>
          <w:p w14:paraId="60425892" w14:textId="77777777" w:rsidR="00CF795B" w:rsidRDefault="00CF795B" w:rsidP="00CF795B">
            <w:pPr>
              <w:jc w:val="both"/>
              <w:rPr>
                <w:sz w:val="20"/>
                <w:szCs w:val="20"/>
              </w:rPr>
            </w:pPr>
            <w:r>
              <w:rPr>
                <w:sz w:val="20"/>
                <w:szCs w:val="20"/>
              </w:rPr>
              <w:t>Write the code to the Hash Table as described above.</w:t>
            </w:r>
          </w:p>
          <w:p w14:paraId="6C4CBEDD" w14:textId="77777777" w:rsidR="00CF795B" w:rsidRDefault="00CF795B" w:rsidP="00CF795B">
            <w:pPr>
              <w:jc w:val="both"/>
              <w:rPr>
                <w:sz w:val="20"/>
                <w:szCs w:val="20"/>
              </w:rPr>
            </w:pPr>
          </w:p>
          <w:p w14:paraId="57431EB8" w14:textId="3F33A90F" w:rsidR="00CF795B" w:rsidRPr="004671DF" w:rsidRDefault="00CF795B" w:rsidP="00CF795B">
            <w:pPr>
              <w:jc w:val="both"/>
              <w:rPr>
                <w:b/>
                <w:sz w:val="20"/>
                <w:szCs w:val="20"/>
              </w:rPr>
            </w:pPr>
            <w:r w:rsidRPr="004671DF">
              <w:rPr>
                <w:b/>
                <w:sz w:val="20"/>
                <w:szCs w:val="20"/>
              </w:rPr>
              <w:t xml:space="preserve">Evidence </w:t>
            </w:r>
            <w:r>
              <w:rPr>
                <w:b/>
                <w:sz w:val="20"/>
                <w:szCs w:val="20"/>
              </w:rPr>
              <w:t>2</w:t>
            </w:r>
            <w:r w:rsidR="001C26F7">
              <w:rPr>
                <w:b/>
                <w:sz w:val="20"/>
                <w:szCs w:val="20"/>
              </w:rPr>
              <w:t>.2</w:t>
            </w:r>
          </w:p>
          <w:p w14:paraId="44FE4B31" w14:textId="77777777" w:rsidR="00CF795B" w:rsidRDefault="00CF795B" w:rsidP="00CF795B">
            <w:pPr>
              <w:jc w:val="both"/>
              <w:rPr>
                <w:sz w:val="20"/>
                <w:szCs w:val="20"/>
              </w:rPr>
            </w:pPr>
          </w:p>
          <w:p w14:paraId="6A97622D" w14:textId="77777777" w:rsidR="00CF795B" w:rsidRDefault="00CF795B" w:rsidP="00CF795B">
            <w:pPr>
              <w:spacing w:after="120"/>
              <w:jc w:val="both"/>
              <w:rPr>
                <w:sz w:val="20"/>
              </w:rPr>
            </w:pPr>
            <w:r>
              <w:rPr>
                <w:sz w:val="20"/>
                <w:szCs w:val="20"/>
              </w:rPr>
              <w:t>The code for the Hash Table.</w:t>
            </w:r>
          </w:p>
        </w:tc>
        <w:tc>
          <w:tcPr>
            <w:tcW w:w="542" w:type="dxa"/>
            <w:tcBorders>
              <w:top w:val="single" w:sz="4" w:space="0" w:color="auto"/>
              <w:bottom w:val="single" w:sz="4" w:space="0" w:color="auto"/>
              <w:right w:val="single" w:sz="4" w:space="0" w:color="auto"/>
            </w:tcBorders>
            <w:vAlign w:val="bottom"/>
          </w:tcPr>
          <w:p w14:paraId="4C9E4E36" w14:textId="77777777" w:rsidR="00CF795B" w:rsidRDefault="00CF795B" w:rsidP="00CF795B">
            <w:pPr>
              <w:spacing w:after="120"/>
              <w:jc w:val="both"/>
              <w:rPr>
                <w:sz w:val="20"/>
              </w:rPr>
            </w:pPr>
            <w:r>
              <w:rPr>
                <w:sz w:val="20"/>
              </w:rPr>
              <w:t>[10]</w:t>
            </w:r>
          </w:p>
        </w:tc>
      </w:tr>
      <w:tr w:rsidR="00E846F2" w14:paraId="1327FBC2" w14:textId="77777777" w:rsidTr="00CF795B">
        <w:trPr>
          <w:trHeight w:val="58"/>
        </w:trPr>
        <w:tc>
          <w:tcPr>
            <w:tcW w:w="607" w:type="dxa"/>
            <w:tcBorders>
              <w:right w:val="single" w:sz="4" w:space="0" w:color="auto"/>
            </w:tcBorders>
          </w:tcPr>
          <w:p w14:paraId="5155240E" w14:textId="6B165916" w:rsidR="00E846F2" w:rsidRPr="00E846F2" w:rsidRDefault="00E846F2" w:rsidP="00CF795B">
            <w:pPr>
              <w:rPr>
                <w:b/>
                <w:bCs/>
                <w:sz w:val="20"/>
                <w:szCs w:val="20"/>
              </w:rPr>
            </w:pPr>
            <w:r>
              <w:rPr>
                <w:b/>
                <w:bCs/>
                <w:sz w:val="20"/>
                <w:szCs w:val="20"/>
              </w:rPr>
              <w:t>3</w:t>
            </w:r>
          </w:p>
        </w:tc>
        <w:tc>
          <w:tcPr>
            <w:tcW w:w="8028" w:type="dxa"/>
            <w:tcBorders>
              <w:top w:val="single" w:sz="4" w:space="0" w:color="auto"/>
              <w:left w:val="single" w:sz="4" w:space="0" w:color="auto"/>
              <w:bottom w:val="single" w:sz="4" w:space="0" w:color="auto"/>
            </w:tcBorders>
          </w:tcPr>
          <w:p w14:paraId="363C06EE" w14:textId="0CAD5730" w:rsidR="00E846F2" w:rsidRDefault="00E846F2" w:rsidP="00CF795B">
            <w:pPr>
              <w:spacing w:before="120"/>
              <w:jc w:val="both"/>
              <w:rPr>
                <w:bCs/>
                <w:sz w:val="20"/>
                <w:szCs w:val="20"/>
              </w:rPr>
            </w:pPr>
            <w:r>
              <w:rPr>
                <w:bCs/>
                <w:sz w:val="20"/>
                <w:szCs w:val="20"/>
              </w:rPr>
              <w:t>The file LISTINGS.</w:t>
            </w:r>
            <w:r w:rsidR="001C26F7">
              <w:rPr>
                <w:bCs/>
                <w:sz w:val="20"/>
                <w:szCs w:val="20"/>
              </w:rPr>
              <w:t>CSV</w:t>
            </w:r>
            <w:r>
              <w:rPr>
                <w:bCs/>
                <w:sz w:val="20"/>
                <w:szCs w:val="20"/>
              </w:rPr>
              <w:t xml:space="preserve"> contains a directory listing of all files on a computer.</w:t>
            </w:r>
          </w:p>
          <w:p w14:paraId="056F4120" w14:textId="25873928" w:rsidR="00E846F2" w:rsidRDefault="00E846F2" w:rsidP="00CF795B">
            <w:pPr>
              <w:spacing w:before="120"/>
              <w:jc w:val="both"/>
              <w:rPr>
                <w:bCs/>
                <w:sz w:val="20"/>
                <w:szCs w:val="20"/>
              </w:rPr>
            </w:pPr>
            <w:r>
              <w:rPr>
                <w:bCs/>
                <w:sz w:val="20"/>
                <w:szCs w:val="20"/>
              </w:rPr>
              <w:t>Each row contains the file name, last modified time stamp and the size of the file.</w:t>
            </w:r>
          </w:p>
          <w:p w14:paraId="4FA885F4" w14:textId="0F27B3FD" w:rsidR="001B0CD4" w:rsidRDefault="001B0CD4" w:rsidP="00CF795B">
            <w:pPr>
              <w:spacing w:before="120"/>
              <w:jc w:val="both"/>
              <w:rPr>
                <w:bCs/>
                <w:sz w:val="20"/>
                <w:szCs w:val="20"/>
              </w:rPr>
            </w:pPr>
          </w:p>
          <w:p w14:paraId="0130BC4B" w14:textId="592DD8CF" w:rsidR="001B0CD4" w:rsidRPr="001B0CD4" w:rsidRDefault="001B0CD4" w:rsidP="00CF795B">
            <w:pPr>
              <w:spacing w:before="120"/>
              <w:jc w:val="both"/>
              <w:rPr>
                <w:b/>
                <w:sz w:val="20"/>
                <w:szCs w:val="20"/>
              </w:rPr>
            </w:pPr>
            <w:r>
              <w:rPr>
                <w:b/>
                <w:sz w:val="20"/>
                <w:szCs w:val="20"/>
              </w:rPr>
              <w:t>Task 3.1</w:t>
            </w:r>
          </w:p>
          <w:p w14:paraId="2802B920" w14:textId="601279EE" w:rsidR="00E846F2" w:rsidRDefault="00E846F2" w:rsidP="00CF795B">
            <w:pPr>
              <w:spacing w:before="120"/>
              <w:jc w:val="both"/>
              <w:rPr>
                <w:bCs/>
                <w:sz w:val="20"/>
                <w:szCs w:val="20"/>
              </w:rPr>
            </w:pPr>
            <w:r>
              <w:rPr>
                <w:bCs/>
                <w:sz w:val="20"/>
                <w:szCs w:val="20"/>
              </w:rPr>
              <w:t xml:space="preserve">Write Python code to read the contents of the file and change the time stamps on the file listings such that the last modified time stamp of each file is 100 days from the original time stamp. </w:t>
            </w:r>
          </w:p>
          <w:p w14:paraId="3FDC8AC2" w14:textId="4EE36473" w:rsidR="001B0CD4" w:rsidRDefault="001B0CD4" w:rsidP="00CF795B">
            <w:pPr>
              <w:spacing w:before="120"/>
              <w:jc w:val="both"/>
              <w:rPr>
                <w:bCs/>
                <w:sz w:val="20"/>
                <w:szCs w:val="20"/>
              </w:rPr>
            </w:pPr>
            <w:r>
              <w:rPr>
                <w:bCs/>
                <w:sz w:val="20"/>
                <w:szCs w:val="20"/>
              </w:rPr>
              <w:t>Create an output file LISTINGS_UPDATE.CSV such that the modified file listings are stored in descending order of time stamps, ie most recently updated files first.</w:t>
            </w:r>
          </w:p>
          <w:p w14:paraId="049180A0" w14:textId="3C266909" w:rsidR="001B0CD4" w:rsidRDefault="001B0CD4" w:rsidP="00CF795B">
            <w:pPr>
              <w:spacing w:before="120"/>
              <w:jc w:val="both"/>
              <w:rPr>
                <w:b/>
                <w:sz w:val="20"/>
                <w:szCs w:val="20"/>
              </w:rPr>
            </w:pPr>
            <w:r>
              <w:rPr>
                <w:b/>
                <w:sz w:val="20"/>
                <w:szCs w:val="20"/>
              </w:rPr>
              <w:t>Evidence 3.1</w:t>
            </w:r>
          </w:p>
          <w:p w14:paraId="28984587" w14:textId="706DEB93" w:rsidR="001B0CD4" w:rsidRPr="001B0CD4" w:rsidRDefault="001B0CD4" w:rsidP="00CF795B">
            <w:pPr>
              <w:spacing w:before="120"/>
              <w:jc w:val="both"/>
              <w:rPr>
                <w:bCs/>
                <w:sz w:val="20"/>
                <w:szCs w:val="20"/>
              </w:rPr>
            </w:pPr>
            <w:r>
              <w:rPr>
                <w:bCs/>
                <w:sz w:val="20"/>
                <w:szCs w:val="20"/>
              </w:rPr>
              <w:t>Python code</w:t>
            </w:r>
          </w:p>
          <w:p w14:paraId="01E6429B" w14:textId="77777777" w:rsidR="001C26F7" w:rsidRDefault="001C26F7" w:rsidP="00CF795B">
            <w:pPr>
              <w:spacing w:before="120"/>
              <w:jc w:val="both"/>
              <w:rPr>
                <w:bCs/>
                <w:sz w:val="20"/>
                <w:szCs w:val="20"/>
              </w:rPr>
            </w:pPr>
          </w:p>
          <w:p w14:paraId="4A550C8B" w14:textId="0B84D4D9" w:rsidR="001C26F7" w:rsidRPr="00E846F2" w:rsidRDefault="001C26F7" w:rsidP="00CF795B">
            <w:pPr>
              <w:spacing w:before="120"/>
              <w:jc w:val="both"/>
              <w:rPr>
                <w:bCs/>
                <w:sz w:val="20"/>
                <w:szCs w:val="20"/>
              </w:rPr>
            </w:pPr>
          </w:p>
        </w:tc>
        <w:tc>
          <w:tcPr>
            <w:tcW w:w="542" w:type="dxa"/>
            <w:tcBorders>
              <w:top w:val="single" w:sz="4" w:space="0" w:color="auto"/>
              <w:bottom w:val="single" w:sz="4" w:space="0" w:color="auto"/>
              <w:right w:val="single" w:sz="4" w:space="0" w:color="auto"/>
            </w:tcBorders>
            <w:vAlign w:val="bottom"/>
          </w:tcPr>
          <w:p w14:paraId="3BCF1A12" w14:textId="2F5CBFE5" w:rsidR="00E846F2" w:rsidRDefault="001B0CD4" w:rsidP="00CF795B">
            <w:pPr>
              <w:spacing w:after="120"/>
              <w:jc w:val="both"/>
              <w:rPr>
                <w:sz w:val="20"/>
              </w:rPr>
            </w:pPr>
            <w:r>
              <w:rPr>
                <w:sz w:val="20"/>
              </w:rPr>
              <w:t>[6]</w:t>
            </w:r>
          </w:p>
        </w:tc>
      </w:tr>
    </w:tbl>
    <w:p w14:paraId="0AA33D83" w14:textId="337B8722" w:rsidR="00F71898" w:rsidRDefault="00F71898" w:rsidP="00AB02C0">
      <w:pPr>
        <w:spacing w:after="0" w:line="240" w:lineRule="auto"/>
        <w:jc w:val="both"/>
        <w:rPr>
          <w:sz w:val="20"/>
        </w:rPr>
      </w:pPr>
    </w:p>
    <w:sectPr w:rsidR="00F718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5B058" w14:textId="77777777" w:rsidR="002B5F5C" w:rsidRDefault="002B5F5C" w:rsidP="007E18E0">
      <w:pPr>
        <w:spacing w:after="0" w:line="240" w:lineRule="auto"/>
      </w:pPr>
      <w:r>
        <w:separator/>
      </w:r>
    </w:p>
  </w:endnote>
  <w:endnote w:type="continuationSeparator" w:id="0">
    <w:p w14:paraId="5243659F" w14:textId="77777777" w:rsidR="002B5F5C" w:rsidRDefault="002B5F5C" w:rsidP="007E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2FF3" w14:textId="77777777" w:rsidR="00CF795B" w:rsidRPr="00BA6D31" w:rsidRDefault="00CF795B" w:rsidP="007E18E0">
    <w:pPr>
      <w:pStyle w:val="Footer"/>
      <w:jc w:val="center"/>
      <w:rPr>
        <w:sz w:val="20"/>
      </w:rPr>
    </w:pPr>
    <w:r w:rsidRPr="00BA6D31">
      <w:rPr>
        <w:sz w:val="20"/>
      </w:rPr>
      <w:t xml:space="preserve">Page </w:t>
    </w:r>
    <w:sdt>
      <w:sdtPr>
        <w:rPr>
          <w:sz w:val="20"/>
        </w:rPr>
        <w:id w:val="1687173014"/>
        <w:docPartObj>
          <w:docPartGallery w:val="Page Numbers (Bottom of Page)"/>
          <w:docPartUnique/>
        </w:docPartObj>
      </w:sdtPr>
      <w:sdtEndPr>
        <w:rPr>
          <w:noProof/>
        </w:rPr>
      </w:sdtEndPr>
      <w:sdtContent>
        <w:r w:rsidRPr="00BA6D31">
          <w:rPr>
            <w:sz w:val="20"/>
          </w:rPr>
          <w:fldChar w:fldCharType="begin"/>
        </w:r>
        <w:r w:rsidRPr="00BA6D31">
          <w:rPr>
            <w:sz w:val="20"/>
          </w:rPr>
          <w:instrText xml:space="preserve"> PAGE   \* MERGEFORMAT </w:instrText>
        </w:r>
        <w:r w:rsidRPr="00BA6D31">
          <w:rPr>
            <w:sz w:val="20"/>
          </w:rPr>
          <w:fldChar w:fldCharType="separate"/>
        </w:r>
        <w:r>
          <w:rPr>
            <w:sz w:val="20"/>
          </w:rPr>
          <w:t>1</w:t>
        </w:r>
        <w:r w:rsidRPr="00BA6D31">
          <w:rPr>
            <w:noProof/>
            <w:sz w:val="20"/>
          </w:rPr>
          <w:fldChar w:fldCharType="end"/>
        </w:r>
        <w:r w:rsidRPr="00BA6D31">
          <w:rPr>
            <w:noProof/>
            <w:sz w:val="20"/>
          </w:rPr>
          <w:t xml:space="preserve"> of </w:t>
        </w:r>
        <w:r w:rsidRPr="00BA6D31">
          <w:rPr>
            <w:noProof/>
            <w:sz w:val="20"/>
          </w:rPr>
          <w:fldChar w:fldCharType="begin"/>
        </w:r>
        <w:r w:rsidRPr="00BA6D31">
          <w:rPr>
            <w:noProof/>
            <w:sz w:val="20"/>
          </w:rPr>
          <w:instrText xml:space="preserve"> NUMPAGES   \* MERGEFORMAT </w:instrText>
        </w:r>
        <w:r w:rsidRPr="00BA6D31">
          <w:rPr>
            <w:noProof/>
            <w:sz w:val="20"/>
          </w:rPr>
          <w:fldChar w:fldCharType="separate"/>
        </w:r>
        <w:r>
          <w:rPr>
            <w:noProof/>
            <w:sz w:val="20"/>
          </w:rPr>
          <w:t>2</w:t>
        </w:r>
        <w:r w:rsidRPr="00BA6D31">
          <w:rPr>
            <w:noProof/>
            <w:sz w:val="20"/>
          </w:rPr>
          <w:fldChar w:fldCharType="end"/>
        </w:r>
      </w:sdtContent>
    </w:sdt>
  </w:p>
  <w:p w14:paraId="58384DD3" w14:textId="77777777" w:rsidR="00CF795B" w:rsidRDefault="00CF795B" w:rsidP="007E18E0">
    <w:pPr>
      <w:pStyle w:val="Footer"/>
    </w:pPr>
  </w:p>
  <w:p w14:paraId="76E0694B" w14:textId="77777777" w:rsidR="00CF795B" w:rsidRDefault="00CF7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6195F" w14:textId="77777777" w:rsidR="002B5F5C" w:rsidRDefault="002B5F5C" w:rsidP="007E18E0">
      <w:pPr>
        <w:spacing w:after="0" w:line="240" w:lineRule="auto"/>
      </w:pPr>
      <w:r>
        <w:separator/>
      </w:r>
    </w:p>
  </w:footnote>
  <w:footnote w:type="continuationSeparator" w:id="0">
    <w:p w14:paraId="49318BC6" w14:textId="77777777" w:rsidR="002B5F5C" w:rsidRDefault="002B5F5C" w:rsidP="007E1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21EB" w14:textId="0D8AF1A7" w:rsidR="00CF795B" w:rsidRPr="002A43E6" w:rsidRDefault="00CF795B" w:rsidP="007E18E0">
    <w:pPr>
      <w:pStyle w:val="Header"/>
      <w:rPr>
        <w:sz w:val="20"/>
        <w:szCs w:val="20"/>
      </w:rPr>
    </w:pPr>
    <w:r>
      <w:rPr>
        <w:sz w:val="20"/>
        <w:szCs w:val="20"/>
      </w:rPr>
      <w:t>202</w:t>
    </w:r>
    <w:r w:rsidR="00F076D6">
      <w:rPr>
        <w:sz w:val="20"/>
        <w:szCs w:val="20"/>
      </w:rPr>
      <w:t>1</w:t>
    </w:r>
    <w:r>
      <w:rPr>
        <w:sz w:val="20"/>
        <w:szCs w:val="20"/>
      </w:rPr>
      <w:t xml:space="preserve"> SH2 H2 Computing</w:t>
    </w:r>
    <w:r>
      <w:rPr>
        <w:sz w:val="20"/>
        <w:szCs w:val="20"/>
      </w:rPr>
      <w:tab/>
      <w:t>National Junior College</w:t>
    </w:r>
    <w:r>
      <w:rPr>
        <w:sz w:val="20"/>
        <w:szCs w:val="20"/>
      </w:rPr>
      <w:tab/>
      <w:t>Mathematics Department</w:t>
    </w:r>
  </w:p>
  <w:p w14:paraId="4D010FF8" w14:textId="77777777" w:rsidR="00CF795B" w:rsidRDefault="00CF7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963"/>
    <w:multiLevelType w:val="hybridMultilevel"/>
    <w:tmpl w:val="508A28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8D84B8C"/>
    <w:multiLevelType w:val="hybridMultilevel"/>
    <w:tmpl w:val="1F148EDC"/>
    <w:lvl w:ilvl="0" w:tplc="48090001">
      <w:start w:val="1"/>
      <w:numFmt w:val="bullet"/>
      <w:lvlText w:val=""/>
      <w:lvlJc w:val="left"/>
      <w:pPr>
        <w:ind w:left="765" w:hanging="360"/>
      </w:pPr>
      <w:rPr>
        <w:rFonts w:ascii="Symbol" w:hAnsi="Symbol" w:hint="default"/>
      </w:rPr>
    </w:lvl>
    <w:lvl w:ilvl="1" w:tplc="48090003">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2" w15:restartNumberingAfterBreak="0">
    <w:nsid w:val="3F1421E3"/>
    <w:multiLevelType w:val="hybridMultilevel"/>
    <w:tmpl w:val="97D8A6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00"/>
    <w:rsid w:val="001B0CD4"/>
    <w:rsid w:val="001C26F7"/>
    <w:rsid w:val="002167CE"/>
    <w:rsid w:val="00251872"/>
    <w:rsid w:val="002B5F5C"/>
    <w:rsid w:val="00300008"/>
    <w:rsid w:val="004F7F76"/>
    <w:rsid w:val="00700EBF"/>
    <w:rsid w:val="00772C00"/>
    <w:rsid w:val="007E18E0"/>
    <w:rsid w:val="007F2C7D"/>
    <w:rsid w:val="00847EEA"/>
    <w:rsid w:val="00881746"/>
    <w:rsid w:val="008D4631"/>
    <w:rsid w:val="00950510"/>
    <w:rsid w:val="00AB02C0"/>
    <w:rsid w:val="00B21DAE"/>
    <w:rsid w:val="00B33A8A"/>
    <w:rsid w:val="00C27F7D"/>
    <w:rsid w:val="00C55412"/>
    <w:rsid w:val="00CF795B"/>
    <w:rsid w:val="00D30D98"/>
    <w:rsid w:val="00D42ED7"/>
    <w:rsid w:val="00DF0129"/>
    <w:rsid w:val="00E10268"/>
    <w:rsid w:val="00E1642F"/>
    <w:rsid w:val="00E846F2"/>
    <w:rsid w:val="00EB43AB"/>
    <w:rsid w:val="00F076D6"/>
    <w:rsid w:val="00F07A7F"/>
    <w:rsid w:val="00F35949"/>
    <w:rsid w:val="00F6283E"/>
    <w:rsid w:val="00F71898"/>
    <w:rsid w:val="00FC76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86A9"/>
  <w15:chartTrackingRefBased/>
  <w15:docId w15:val="{22829B67-7A96-4988-AD6D-64AACB48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C00"/>
    <w:pPr>
      <w:ind w:left="720"/>
      <w:contextualSpacing/>
    </w:pPr>
  </w:style>
  <w:style w:type="table" w:styleId="TableGrid">
    <w:name w:val="Table Grid"/>
    <w:basedOn w:val="TableNormal"/>
    <w:uiPriority w:val="39"/>
    <w:rsid w:val="00FC7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67C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E18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8E0"/>
  </w:style>
  <w:style w:type="paragraph" w:styleId="Footer">
    <w:name w:val="footer"/>
    <w:basedOn w:val="Normal"/>
    <w:link w:val="FooterChar"/>
    <w:uiPriority w:val="99"/>
    <w:unhideWhenUsed/>
    <w:rsid w:val="007E18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Ler</dc:creator>
  <cp:keywords/>
  <dc:description/>
  <cp:lastModifiedBy>khar woh leong</cp:lastModifiedBy>
  <cp:revision>6</cp:revision>
  <cp:lastPrinted>2019-01-27T07:20:00Z</cp:lastPrinted>
  <dcterms:created xsi:type="dcterms:W3CDTF">2021-04-08T03:57:00Z</dcterms:created>
  <dcterms:modified xsi:type="dcterms:W3CDTF">2021-04-09T00:41:00Z</dcterms:modified>
</cp:coreProperties>
</file>