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机器学习</w:t>
      </w:r>
    </w:p>
    <w:p>
      <w:pPr>
        <w:rPr>
          <w:rFonts w:hint="eastAsia"/>
          <w:lang w:val="en-US" w:eastAsia="zh-CN"/>
        </w:rPr>
      </w:pPr>
      <w:r>
        <w:rPr>
          <w:rFonts w:hint="eastAsia"/>
          <w:lang w:val="en-US" w:eastAsia="zh-CN"/>
        </w:rPr>
        <w:t>监督（预测输出，带标签） 无监督 强化（决策）</w:t>
      </w:r>
    </w:p>
    <w:p>
      <w:r>
        <w:drawing>
          <wp:inline distT="0" distB="0" distL="114300" distR="114300">
            <wp:extent cx="5272405" cy="279400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794000"/>
                    </a:xfrm>
                    <a:prstGeom prst="rect">
                      <a:avLst/>
                    </a:prstGeom>
                    <a:noFill/>
                    <a:ln>
                      <a:noFill/>
                    </a:ln>
                  </pic:spPr>
                </pic:pic>
              </a:graphicData>
            </a:graphic>
          </wp:inline>
        </w:drawing>
      </w:r>
    </w:p>
    <w:p>
      <w:pPr>
        <w:rPr>
          <w:rFonts w:hint="eastAsia"/>
          <w:lang w:val="en-US" w:eastAsia="zh-CN"/>
        </w:rPr>
      </w:pPr>
      <w:r>
        <w:rPr>
          <w:rFonts w:hint="eastAsia"/>
          <w:lang w:val="en-US" w:eastAsia="zh-CN"/>
        </w:rPr>
        <w:t>正则化：添加惩罚项</w:t>
      </w:r>
    </w:p>
    <w:p>
      <w:r>
        <w:drawing>
          <wp:inline distT="0" distB="0" distL="114300" distR="114300">
            <wp:extent cx="5273675" cy="3604895"/>
            <wp:effectExtent l="0" t="0" r="317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604895"/>
                    </a:xfrm>
                    <a:prstGeom prst="rect">
                      <a:avLst/>
                    </a:prstGeom>
                    <a:noFill/>
                    <a:ln>
                      <a:noFill/>
                    </a:ln>
                  </pic:spPr>
                </pic:pic>
              </a:graphicData>
            </a:graphic>
          </wp:inline>
        </w:drawing>
      </w:r>
    </w:p>
    <w:p>
      <w:r>
        <w:drawing>
          <wp:inline distT="0" distB="0" distL="114300" distR="114300">
            <wp:extent cx="5266690" cy="3721735"/>
            <wp:effectExtent l="0" t="0" r="1016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3721735"/>
                    </a:xfrm>
                    <a:prstGeom prst="rect">
                      <a:avLst/>
                    </a:prstGeom>
                    <a:noFill/>
                    <a:ln>
                      <a:noFill/>
                    </a:ln>
                  </pic:spPr>
                </pic:pic>
              </a:graphicData>
            </a:graphic>
          </wp:inline>
        </w:drawing>
      </w:r>
    </w:p>
    <w:p>
      <w:pPr>
        <w:pStyle w:val="3"/>
        <w:bidi w:val="0"/>
        <w:rPr>
          <w:rFonts w:hint="eastAsia"/>
          <w:lang w:val="zh-CN"/>
        </w:rPr>
      </w:pPr>
      <w:r>
        <w:rPr>
          <w:rFonts w:hint="eastAsia"/>
          <w:lang w:val="zh-CN"/>
        </w:rPr>
        <w:t>奥卡姆剃刀原则</w:t>
      </w:r>
    </w:p>
    <w:p>
      <w:pPr>
        <w:rPr>
          <w:rFonts w:hint="eastAsia" w:ascii="Times New Roman" w:hAnsi="Times New Roman" w:eastAsia="Times New Roman"/>
          <w:sz w:val="24"/>
          <w:lang w:val="zh-CN"/>
        </w:rPr>
      </w:pPr>
      <w:r>
        <w:rPr>
          <w:rFonts w:hint="eastAsia" w:ascii="Times New Roman" w:hAnsi="Times New Roman" w:eastAsia="Times New Roman"/>
          <w:sz w:val="24"/>
          <w:lang w:val="zh-CN"/>
        </w:rPr>
        <w:t>有多个假设模型时，我们应该选择假设条件最少的建模方法。（</w:t>
      </w:r>
      <w:r>
        <w:rPr>
          <w:rFonts w:hint="eastAsia" w:ascii="Times New Roman" w:hAnsi="Times New Roman" w:eastAsia="宋体"/>
          <w:sz w:val="24"/>
          <w:lang w:val="en-US" w:eastAsia="zh-CN"/>
        </w:rPr>
        <w:t>少用特征或者特征交互少</w:t>
      </w:r>
      <w:r>
        <w:rPr>
          <w:rFonts w:hint="eastAsia" w:ascii="Times New Roman" w:hAnsi="Times New Roman" w:eastAsia="Times New Roman"/>
          <w:sz w:val="24"/>
          <w:lang w:val="zh-CN"/>
        </w:rPr>
        <w:t>）</w:t>
      </w:r>
    </w:p>
    <w:p>
      <w:r>
        <w:drawing>
          <wp:inline distT="0" distB="0" distL="114300" distR="114300">
            <wp:extent cx="5272405" cy="200025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2000250"/>
                    </a:xfrm>
                    <a:prstGeom prst="rect">
                      <a:avLst/>
                    </a:prstGeom>
                    <a:noFill/>
                    <a:ln>
                      <a:noFill/>
                    </a:ln>
                  </pic:spPr>
                </pic:pic>
              </a:graphicData>
            </a:graphic>
          </wp:inline>
        </w:drawing>
      </w:r>
    </w:p>
    <w:p>
      <w:pPr>
        <w:pStyle w:val="3"/>
        <w:bidi w:val="0"/>
        <w:rPr>
          <w:rFonts w:hint="eastAsia"/>
          <w:lang w:val="zh-CN"/>
        </w:rPr>
      </w:pPr>
      <w:r>
        <w:rPr>
          <w:rFonts w:hint="eastAsia"/>
          <w:lang w:val="zh-CN"/>
        </w:rPr>
        <w:t>模型选择</w:t>
      </w:r>
    </w:p>
    <w:p>
      <w:r>
        <w:drawing>
          <wp:inline distT="0" distB="0" distL="114300" distR="114300">
            <wp:extent cx="4238625" cy="13811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38625" cy="1381125"/>
                    </a:xfrm>
                    <a:prstGeom prst="rect">
                      <a:avLst/>
                    </a:prstGeom>
                    <a:noFill/>
                    <a:ln>
                      <a:noFill/>
                    </a:ln>
                  </pic:spPr>
                </pic:pic>
              </a:graphicData>
            </a:graphic>
          </wp:inline>
        </w:drawing>
      </w:r>
    </w:p>
    <w:p>
      <w:pPr>
        <w:spacing w:beforeLines="0" w:afterLines="0" w:line="400" w:lineRule="exact"/>
        <w:ind w:firstLine="480"/>
        <w:rPr>
          <w:rFonts w:hint="eastAsia" w:ascii="Times New Roman" w:hAnsi="Times New Roman" w:eastAsia="Times New Roman"/>
          <w:sz w:val="24"/>
          <w:lang w:val="zh-CN"/>
        </w:rPr>
      </w:pPr>
      <w:r>
        <w:rPr>
          <w:rFonts w:hint="eastAsia" w:ascii="Times New Roman" w:hAnsi="Times New Roman" w:eastAsia="Times New Roman"/>
          <w:sz w:val="24"/>
          <w:lang w:val="zh-CN"/>
        </w:rPr>
        <w:t>一个机器学习的解决方案的模型包含参数</w:t>
      </w:r>
      <w:r>
        <w:rPr>
          <w:rFonts w:hint="eastAsia" w:ascii="Times New Roman" w:hAnsi="Times New Roman" w:eastAsia="Times New Roman"/>
          <w:position w:val="-6"/>
          <w:sz w:val="24"/>
          <w:lang w:val="zh-CN"/>
        </w:rPr>
        <w:object>
          <v:shape id="_x0000_i1025" o:spt="75" type="#_x0000_t75" style="height:13.95pt;width:10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Times New Roman" w:hAnsi="Times New Roman" w:eastAsia="Times New Roman"/>
          <w:sz w:val="24"/>
          <w:lang w:val="zh-CN"/>
        </w:rPr>
        <w:t>和优化超参</w:t>
      </w:r>
      <w:r>
        <w:rPr>
          <w:rFonts w:hint="eastAsia" w:ascii="Times New Roman" w:hAnsi="Times New Roman" w:eastAsia="Times New Roman"/>
          <w:position w:val="-6"/>
          <w:sz w:val="24"/>
          <w:lang w:val="zh-CN"/>
        </w:rPr>
        <w:object>
          <v:shape id="_x0000_i1026" o:spt="75" type="#_x0000_t75" style="height:13.95pt;width:11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imes New Roman" w:hAnsi="Times New Roman" w:eastAsia="Times New Roman"/>
          <w:sz w:val="24"/>
          <w:lang w:val="zh-CN"/>
        </w:rPr>
        <w:t>口超参数</w:t>
      </w:r>
    </w:p>
    <w:p>
      <w:pPr>
        <w:spacing w:beforeLines="0" w:afterLines="0" w:line="400" w:lineRule="exact"/>
        <w:rPr>
          <w:rFonts w:hint="eastAsia" w:ascii="Times New Roman" w:hAnsi="Times New Roman" w:eastAsia="宋体"/>
          <w:sz w:val="24"/>
          <w:lang w:val="en-US" w:eastAsia="zh-CN"/>
        </w:rPr>
      </w:pPr>
      <w:r>
        <w:rPr>
          <w:rFonts w:hint="eastAsia" w:ascii="Times New Roman" w:hAnsi="Times New Roman" w:eastAsia="宋体"/>
          <w:b/>
          <w:bCs/>
          <w:sz w:val="24"/>
          <w:lang w:val="en-US" w:eastAsia="zh-CN"/>
        </w:rPr>
        <w:t>超参数</w:t>
      </w:r>
      <w:r>
        <w:rPr>
          <w:rFonts w:hint="eastAsia" w:ascii="Times New Roman" w:hAnsi="Times New Roman" w:eastAsia="宋体"/>
          <w:sz w:val="24"/>
          <w:lang w:val="en-US" w:eastAsia="zh-CN"/>
        </w:rPr>
        <w:t>（模型不会自己学习，人为设置）</w:t>
      </w:r>
    </w:p>
    <w:p>
      <w:pPr>
        <w:spacing w:beforeLines="0" w:afterLines="0" w:line="400" w:lineRule="exact"/>
        <w:ind w:firstLine="480"/>
        <w:rPr>
          <w:rFonts w:hint="eastAsia" w:ascii="Times New Roman" w:hAnsi="Times New Roman" w:eastAsia="Times New Roman"/>
          <w:sz w:val="24"/>
          <w:lang w:val="zh-CN"/>
        </w:rPr>
      </w:pPr>
      <w:r>
        <w:rPr>
          <w:rFonts w:hint="eastAsia" w:ascii="Times New Roman" w:hAnsi="Times New Roman" w:eastAsia="Times New Roman"/>
          <w:sz w:val="24"/>
          <w:lang w:val="zh-CN"/>
        </w:rPr>
        <w:t>定义模型的更高层次的概念，如复杂性或学习能力。</w:t>
      </w:r>
    </w:p>
    <w:p>
      <w:pPr>
        <w:spacing w:beforeLines="0" w:afterLines="0" w:line="400" w:lineRule="exact"/>
        <w:ind w:firstLine="480"/>
        <w:rPr>
          <w:rFonts w:hint="eastAsia" w:ascii="Times New Roman" w:hAnsi="Times New Roman" w:eastAsia="Times New Roman"/>
          <w:sz w:val="24"/>
          <w:lang w:val="zh-CN"/>
        </w:rPr>
      </w:pPr>
      <w:r>
        <w:rPr>
          <w:rFonts w:hint="eastAsia" w:ascii="Times New Roman" w:hAnsi="Times New Roman" w:eastAsia="Times New Roman"/>
          <w:sz w:val="24"/>
          <w:lang w:val="zh-CN"/>
        </w:rPr>
        <w:t>在标准模型训练过程中</w:t>
      </w:r>
      <w:r>
        <w:rPr>
          <w:rFonts w:hint="eastAsia" w:ascii="Times New Roman" w:hAnsi="Times New Roman" w:eastAsia="Times New Roman"/>
          <w:b/>
          <w:bCs/>
          <w:sz w:val="24"/>
          <w:lang w:val="zh-CN"/>
        </w:rPr>
        <w:t>无法直接从数据中学习</w:t>
      </w:r>
      <w:r>
        <w:rPr>
          <w:rFonts w:hint="eastAsia" w:ascii="Times New Roman" w:hAnsi="Times New Roman" w:eastAsia="Times New Roman"/>
          <w:sz w:val="24"/>
          <w:lang w:val="zh-CN"/>
        </w:rPr>
        <w:t>，需要预先定义。</w:t>
      </w:r>
    </w:p>
    <w:p>
      <w:pPr>
        <w:spacing w:beforeLines="0" w:afterLines="0" w:line="400" w:lineRule="exact"/>
        <w:ind w:firstLine="480"/>
        <w:rPr>
          <w:rFonts w:hint="eastAsia" w:ascii="Times New Roman" w:hAnsi="Times New Roman" w:eastAsia="Times New Roman"/>
          <w:sz w:val="24"/>
          <w:lang w:val="zh-CN"/>
        </w:rPr>
      </w:pPr>
      <w:r>
        <w:rPr>
          <w:rFonts w:hint="eastAsia" w:ascii="Times New Roman" w:hAnsi="Times New Roman" w:eastAsia="Times New Roman"/>
          <w:sz w:val="24"/>
          <w:lang w:val="zh-CN"/>
        </w:rPr>
        <w:t>可以通过不同的参数设置、训练不同的模型以及选择最好的测试结果来进行超参数选择</w:t>
      </w:r>
    </w:p>
    <w:p>
      <w:pPr>
        <w:spacing w:beforeLines="0" w:afterLines="0" w:line="400" w:lineRule="exact"/>
        <w:ind w:firstLine="480"/>
        <w:rPr>
          <w:rFonts w:hint="eastAsia" w:ascii="Times New Roman" w:hAnsi="Times New Roman" w:eastAsia="Times New Roman"/>
          <w:b/>
          <w:bCs/>
          <w:sz w:val="24"/>
          <w:lang w:val="zh-CN"/>
        </w:rPr>
      </w:pPr>
      <w:r>
        <w:rPr>
          <w:rFonts w:hint="eastAsia" w:ascii="Times New Roman" w:hAnsi="Times New Roman" w:eastAsia="Times New Roman"/>
          <w:b/>
          <w:bCs/>
          <w:sz w:val="24"/>
          <w:lang w:val="zh-CN"/>
        </w:rPr>
        <w:t>模型选择（或超参数优化）关注如何选择最佳超参数</w:t>
      </w:r>
    </w:p>
    <w:p>
      <w:pPr>
        <w:pStyle w:val="3"/>
        <w:bidi w:val="0"/>
        <w:rPr>
          <w:rFonts w:hint="eastAsia"/>
          <w:lang w:val="en-US" w:eastAsia="zh-CN"/>
        </w:rPr>
      </w:pPr>
      <w:r>
        <w:rPr>
          <w:rFonts w:hint="eastAsia"/>
          <w:lang w:val="en-US" w:eastAsia="zh-CN"/>
        </w:rPr>
        <w:t>交叉验证</w:t>
      </w:r>
    </w:p>
    <w:p>
      <w:r>
        <w:drawing>
          <wp:inline distT="0" distB="0" distL="114300" distR="114300">
            <wp:extent cx="5271770" cy="1998345"/>
            <wp:effectExtent l="0" t="0" r="5080" b="190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3"/>
                    <a:stretch>
                      <a:fillRect/>
                    </a:stretch>
                  </pic:blipFill>
                  <pic:spPr>
                    <a:xfrm>
                      <a:off x="0" y="0"/>
                      <a:ext cx="5271770" cy="1998345"/>
                    </a:xfrm>
                    <a:prstGeom prst="rect">
                      <a:avLst/>
                    </a:prstGeom>
                    <a:noFill/>
                    <a:ln>
                      <a:noFill/>
                    </a:ln>
                  </pic:spPr>
                </pic:pic>
              </a:graphicData>
            </a:graphic>
          </wp:inline>
        </w:drawing>
      </w:r>
    </w:p>
    <w:p>
      <w:pPr>
        <w:rPr>
          <w:rFonts w:hint="default"/>
          <w:lang w:val="en-US" w:eastAsia="zh-CN"/>
        </w:rPr>
      </w:pPr>
    </w:p>
    <w:p>
      <w:pPr>
        <w:numPr>
          <w:ilvl w:val="0"/>
          <w:numId w:val="1"/>
        </w:numPr>
        <w:spacing w:beforeLines="0" w:afterLines="0" w:line="400" w:lineRule="exact"/>
        <w:ind w:firstLine="480"/>
        <w:rPr>
          <w:rFonts w:hint="eastAsia" w:ascii="Times New Roman" w:hAnsi="Times New Roman" w:eastAsia="Times New Roman"/>
          <w:sz w:val="24"/>
          <w:lang w:val="zh-CN"/>
        </w:rPr>
      </w:pPr>
      <w:r>
        <w:rPr>
          <w:rFonts w:hint="eastAsia" w:ascii="Times New Roman" w:hAnsi="Times New Roman" w:eastAsia="Times New Roman"/>
          <w:sz w:val="24"/>
          <w:lang w:val="zh-CN"/>
        </w:rPr>
        <w:t>折交叉验证</w:t>
      </w:r>
    </w:p>
    <w:p>
      <w:pPr>
        <w:numPr>
          <w:ilvl w:val="0"/>
          <w:numId w:val="1"/>
        </w:numPr>
        <w:spacing w:beforeLines="0" w:afterLines="0" w:line="400" w:lineRule="exact"/>
        <w:ind w:firstLine="480"/>
        <w:rPr>
          <w:rFonts w:hint="eastAsia" w:ascii="Times New Roman" w:hAnsi="Times New Roman" w:eastAsia="Times New Roman"/>
          <w:sz w:val="24"/>
          <w:lang w:val="zh-CN"/>
        </w:rPr>
      </w:pPr>
      <w:r>
        <w:rPr>
          <w:rFonts w:hint="eastAsia" w:ascii="Times New Roman" w:hAnsi="Times New Roman" w:eastAsia="Times New Roman"/>
          <w:sz w:val="24"/>
          <w:lang w:val="zh-CN"/>
        </w:rPr>
        <w:t>1.设置超参数</w:t>
      </w:r>
    </w:p>
    <w:p>
      <w:pPr>
        <w:spacing w:beforeLines="0" w:afterLines="0" w:line="400" w:lineRule="exact"/>
        <w:ind w:firstLine="480"/>
        <w:rPr>
          <w:rFonts w:hint="eastAsia" w:ascii="Times New Roman" w:hAnsi="Times New Roman" w:eastAsia="Times New Roman"/>
          <w:sz w:val="24"/>
          <w:lang w:val="zh-CN"/>
        </w:rPr>
      </w:pPr>
      <w:r>
        <w:rPr>
          <w:rFonts w:hint="eastAsia" w:ascii="Times New Roman" w:hAnsi="Times New Roman" w:eastAsia="Times New Roman"/>
          <w:sz w:val="24"/>
          <w:lang w:val="zh-CN"/>
        </w:rPr>
        <w:t>2.将原始训练数据随机拆分为K份</w:t>
      </w:r>
    </w:p>
    <w:p>
      <w:pPr>
        <w:spacing w:beforeLines="0" w:afterLines="0" w:line="400" w:lineRule="exact"/>
        <w:ind w:firstLine="480"/>
        <w:rPr>
          <w:rFonts w:hint="eastAsia" w:ascii="Times New Roman" w:hAnsi="Times New Roman" w:eastAsia="Times New Roman"/>
          <w:sz w:val="24"/>
          <w:lang w:val="zh-CN"/>
        </w:rPr>
      </w:pPr>
      <w:r>
        <w:rPr>
          <w:rFonts w:hint="eastAsia" w:ascii="Times New Roman" w:hAnsi="Times New Roman" w:eastAsia="Times New Roman"/>
          <w:sz w:val="24"/>
          <w:lang w:val="zh-CN"/>
        </w:rPr>
        <w:t>3.重复K次：</w:t>
      </w:r>
    </w:p>
    <w:p>
      <w:pPr>
        <w:spacing w:beforeLines="0" w:afterLines="0" w:line="400" w:lineRule="exact"/>
        <w:ind w:firstLine="480"/>
        <w:rPr>
          <w:rFonts w:hint="eastAsia" w:ascii="Times New Roman" w:hAnsi="Times New Roman" w:eastAsia="Times New Roman"/>
          <w:sz w:val="24"/>
          <w:lang w:val="zh-CN"/>
        </w:rPr>
      </w:pPr>
      <w:r>
        <w:rPr>
          <w:rFonts w:hint="eastAsia" w:ascii="Times New Roman" w:hAnsi="Times New Roman" w:eastAsia="宋体"/>
          <w:sz w:val="24"/>
          <w:lang w:val="en-US" w:eastAsia="zh-CN"/>
        </w:rPr>
        <w:t xml:space="preserve"> </w:t>
      </w:r>
      <w:r>
        <w:rPr>
          <w:rFonts w:hint="eastAsia" w:ascii="Times New Roman" w:hAnsi="Times New Roman" w:eastAsia="Times New Roman"/>
          <w:sz w:val="24"/>
          <w:lang w:val="zh-CN"/>
        </w:rPr>
        <w:t>若当前为第次重复（i=1?，K），选择第i份数据作为验证数据集，其余K-1份作为训练数据集</w:t>
      </w:r>
    </w:p>
    <w:p>
      <w:pPr>
        <w:spacing w:beforeLines="0" w:afterLines="0" w:line="400" w:lineRule="exact"/>
        <w:ind w:firstLine="480"/>
        <w:rPr>
          <w:rFonts w:hint="eastAsia" w:ascii="Times New Roman" w:hAnsi="Times New Roman" w:eastAsia="Times New Roman"/>
          <w:sz w:val="24"/>
          <w:lang w:val="zh-CN"/>
        </w:rPr>
      </w:pPr>
      <w:r>
        <w:rPr>
          <w:rFonts w:hint="eastAsia" w:ascii="Times New Roman" w:hAnsi="Times New Roman" w:eastAsia="Times New Roman"/>
          <w:sz w:val="24"/>
          <w:lang w:val="zh-CN"/>
        </w:rPr>
        <w:t>对训练数据进行建模，并在验证数据上对其进行评估，从而获得评估分数</w:t>
      </w:r>
    </w:p>
    <w:p>
      <w:pPr>
        <w:spacing w:beforeLines="0" w:afterLines="0" w:line="400" w:lineRule="exact"/>
        <w:ind w:firstLine="480"/>
        <w:rPr>
          <w:rFonts w:hint="eastAsia" w:ascii="Times New Roman" w:hAnsi="Times New Roman" w:eastAsia="Times New Roman"/>
          <w:sz w:val="24"/>
          <w:lang w:val="zh-CN"/>
        </w:rPr>
      </w:pPr>
      <w:r>
        <w:rPr>
          <w:rFonts w:hint="eastAsia" w:ascii="Times New Roman" w:hAnsi="Times New Roman" w:eastAsia="Times New Roman"/>
          <w:sz w:val="24"/>
          <w:lang w:val="zh-CN"/>
        </w:rPr>
        <w:t>4.对K个评估分数取平均作为模型性能</w:t>
      </w:r>
    </w:p>
    <w:p>
      <w:pPr>
        <w:pStyle w:val="3"/>
        <w:bidi w:val="0"/>
        <w:rPr>
          <w:rFonts w:hint="eastAsia"/>
          <w:lang w:val="en-US" w:eastAsia="zh-CN"/>
        </w:rPr>
      </w:pPr>
      <w:r>
        <w:rPr>
          <w:rFonts w:hint="eastAsia"/>
          <w:lang w:val="en-US" w:eastAsia="zh-CN"/>
        </w:rPr>
        <w:t>模型范化性</w:t>
      </w:r>
    </w:p>
    <w:p>
      <w:pPr>
        <w:keepNext w:val="0"/>
        <w:keepLines w:val="0"/>
        <w:widowControl/>
        <w:suppressLineNumbers w:val="0"/>
        <w:shd w:val="clear" w:fill="FFFFFF"/>
        <w:ind w:left="0" w:firstLine="0"/>
        <w:jc w:val="left"/>
        <w:rPr>
          <w:rFonts w:ascii="Segoe UI" w:hAnsi="Segoe UI" w:eastAsia="Segoe UI" w:cs="Segoe UI"/>
          <w:i w:val="0"/>
          <w:caps w:val="0"/>
          <w:spacing w:val="0"/>
          <w:sz w:val="21"/>
          <w:szCs w:val="21"/>
        </w:rPr>
      </w:pPr>
      <w:r>
        <w:rPr>
          <w:rFonts w:hint="default" w:ascii="Segoe UI" w:hAnsi="Segoe UI" w:eastAsia="Segoe UI" w:cs="Segoe UI"/>
          <w:i w:val="0"/>
          <w:caps w:val="0"/>
          <w:spacing w:val="0"/>
          <w:kern w:val="0"/>
          <w:sz w:val="21"/>
          <w:szCs w:val="21"/>
          <w:shd w:val="clear" w:fill="FFFFFF"/>
          <w:lang w:val="en-US" w:eastAsia="zh-CN" w:bidi="ar"/>
        </w:rPr>
        <w:t>模型泛化性知识逻辑</w:t>
      </w:r>
    </w:p>
    <w:p>
      <w:pPr>
        <w:keepNext w:val="0"/>
        <w:keepLines w:val="0"/>
        <w:widowControl/>
        <w:numPr>
          <w:ilvl w:val="0"/>
          <w:numId w:val="2"/>
        </w:numPr>
        <w:suppressLineNumbers w:val="0"/>
        <w:spacing w:before="0" w:beforeAutospacing="1" w:after="0" w:afterAutospacing="1"/>
        <w:ind w:left="720" w:hanging="360"/>
        <w:jc w:val="left"/>
      </w:pPr>
      <w:r>
        <w:rPr>
          <w:rFonts w:hint="default" w:ascii="Segoe UI" w:hAnsi="Segoe UI" w:eastAsia="Segoe UI" w:cs="Segoe UI"/>
          <w:i w:val="0"/>
          <w:caps w:val="0"/>
          <w:spacing w:val="0"/>
          <w:sz w:val="21"/>
          <w:szCs w:val="21"/>
          <w:shd w:val="clear" w:fill="FFFFFF"/>
        </w:rPr>
        <w:t>指模型对潜在的/未知的数据的预测能力</w:t>
      </w:r>
    </w:p>
    <w:p>
      <w:pPr>
        <w:keepNext w:val="0"/>
        <w:keepLines w:val="0"/>
        <w:widowControl/>
        <w:numPr>
          <w:ilvl w:val="0"/>
          <w:numId w:val="3"/>
        </w:numPr>
        <w:suppressLineNumbers w:val="0"/>
        <w:spacing w:before="0" w:beforeAutospacing="1" w:after="0" w:afterAutospacing="1"/>
        <w:ind w:left="720" w:hanging="360"/>
        <w:jc w:val="left"/>
      </w:pPr>
      <w:r>
        <w:rPr>
          <w:rFonts w:hint="default" w:ascii="Segoe UI" w:hAnsi="Segoe UI" w:eastAsia="Segoe UI" w:cs="Segoe UI"/>
          <w:i w:val="0"/>
          <w:caps w:val="0"/>
          <w:spacing w:val="0"/>
          <w:sz w:val="21"/>
          <w:szCs w:val="21"/>
          <w:shd w:val="clear" w:fill="FFFFFF"/>
        </w:rPr>
        <w:t>理论上可以用泛化误差进行评估，但是p(x,y)是未知的；转向使用模型在有限的数据集下、关于</w:t>
      </w:r>
      <w:r>
        <w:rPr>
          <w:rStyle w:val="9"/>
          <w:rFonts w:hint="default" w:ascii="Segoe UI" w:hAnsi="Segoe UI" w:eastAsia="Segoe UI" w:cs="Segoe UI"/>
          <w:b/>
          <w:i w:val="0"/>
          <w:caps w:val="0"/>
          <w:spacing w:val="0"/>
          <w:sz w:val="21"/>
          <w:szCs w:val="21"/>
          <w:shd w:val="clear" w:fill="FFFFFF"/>
        </w:rPr>
        <w:t>测试集</w:t>
      </w:r>
      <w:r>
        <w:rPr>
          <w:rFonts w:hint="default" w:ascii="Segoe UI" w:hAnsi="Segoe UI" w:eastAsia="Segoe UI" w:cs="Segoe UI"/>
          <w:i w:val="0"/>
          <w:caps w:val="0"/>
          <w:spacing w:val="0"/>
          <w:sz w:val="21"/>
          <w:szCs w:val="21"/>
          <w:shd w:val="clear" w:fill="FFFFFF"/>
        </w:rPr>
        <w:t>的误差来进行经验估计，其合理性可以由大数定律解释</w:t>
      </w:r>
    </w:p>
    <w:p>
      <w:pPr>
        <w:keepNext w:val="0"/>
        <w:keepLines w:val="0"/>
        <w:widowControl/>
        <w:numPr>
          <w:ilvl w:val="0"/>
          <w:numId w:val="4"/>
        </w:numPr>
        <w:suppressLineNumbers w:val="0"/>
        <w:spacing w:before="0" w:beforeAutospacing="1" w:after="0" w:afterAutospacing="1"/>
        <w:ind w:left="720" w:hanging="360"/>
        <w:jc w:val="left"/>
      </w:pPr>
      <w:r>
        <w:rPr>
          <w:rFonts w:hint="default" w:ascii="Segoe UI" w:hAnsi="Segoe UI" w:eastAsia="Segoe UI" w:cs="Segoe UI"/>
          <w:i w:val="0"/>
          <w:caps w:val="0"/>
          <w:spacing w:val="0"/>
          <w:sz w:val="21"/>
          <w:szCs w:val="21"/>
          <w:shd w:val="clear" w:fill="FFFFFF"/>
        </w:rPr>
        <w:t>最后给出泛化误差的估计与其真实值之间的关系</w:t>
      </w:r>
    </w:p>
    <w:p>
      <w:pPr>
        <w:rPr>
          <w:rFonts w:hint="eastAsia" w:ascii="Times New Roman" w:hAnsi="Times New Roman" w:eastAsia="宋体"/>
          <w:sz w:val="24"/>
          <w:lang w:val="en-US" w:eastAsia="zh-CN"/>
        </w:rPr>
      </w:pPr>
      <w:r>
        <w:rPr>
          <w:rFonts w:hint="eastAsia" w:ascii="Times New Roman" w:hAnsi="Times New Roman" w:eastAsia="Times New Roman"/>
          <w:sz w:val="24"/>
          <w:lang w:val="zh-CN"/>
        </w:rPr>
        <w:t>泛化能力指的是模型对未观测数据的预测能力</w:t>
      </w:r>
      <w:r>
        <w:rPr>
          <w:rFonts w:hint="eastAsia" w:ascii="Times New Roman" w:hAnsi="Times New Roman" w:eastAsia="宋体"/>
          <w:sz w:val="24"/>
          <w:lang w:val="en-US" w:eastAsia="zh-CN"/>
        </w:rPr>
        <w:t xml:space="preserve">   期望？？？</w:t>
      </w:r>
    </w:p>
    <w:p>
      <w:pPr>
        <w:keepNext w:val="0"/>
        <w:keepLines w:val="0"/>
        <w:widowControl/>
        <w:suppressLineNumbers w:val="0"/>
        <w:shd w:val="clear" w:fill="FFFFFF"/>
        <w:ind w:left="0" w:firstLine="0"/>
        <w:jc w:val="left"/>
        <w:rPr>
          <w:rFonts w:hint="eastAsia" w:ascii="Times New Roman" w:hAnsi="Times New Roman" w:eastAsia="宋体"/>
          <w:sz w:val="24"/>
          <w:lang w:val="en-US" w:eastAsia="zh-CN"/>
        </w:rPr>
      </w:pPr>
    </w:p>
    <w:p>
      <w:pPr>
        <w:pStyle w:val="3"/>
        <w:bidi w:val="0"/>
        <w:rPr>
          <w:rFonts w:hint="default"/>
          <w:lang w:val="en-US" w:eastAsia="zh-CN"/>
        </w:rPr>
      </w:pPr>
      <w:r>
        <w:rPr>
          <w:rFonts w:hint="default"/>
          <w:lang w:val="en-US" w:eastAsia="zh-CN"/>
        </w:rPr>
        <w:t>判别模型</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b/>
          <w:bCs/>
          <w:i w:val="0"/>
          <w:caps w:val="0"/>
          <w:color w:val="24292E"/>
          <w:spacing w:val="0"/>
          <w:sz w:val="24"/>
          <w:szCs w:val="24"/>
          <w:shd w:val="clear" w:fill="FFFFFF"/>
        </w:rPr>
        <w:t>判别模型</w:t>
      </w:r>
      <w:r>
        <w:rPr>
          <w:rFonts w:ascii="Segoe UI" w:hAnsi="Segoe UI" w:eastAsia="Segoe UI" w:cs="Segoe UI"/>
          <w:i w:val="0"/>
          <w:caps w:val="0"/>
          <w:color w:val="24292E"/>
          <w:spacing w:val="0"/>
          <w:sz w:val="24"/>
          <w:szCs w:val="24"/>
          <w:shd w:val="clear" w:fill="FFFFFF"/>
        </w:rPr>
        <w:t>是</w:t>
      </w:r>
      <w:r>
        <w:rPr>
          <w:rFonts w:ascii="Segoe UI" w:hAnsi="Segoe UI" w:eastAsia="Segoe UI" w:cs="Segoe UI"/>
          <w:b/>
          <w:bCs/>
          <w:i w:val="0"/>
          <w:caps w:val="0"/>
          <w:color w:val="24292E"/>
          <w:spacing w:val="0"/>
          <w:sz w:val="24"/>
          <w:szCs w:val="24"/>
          <w:shd w:val="clear" w:fill="FFFFFF"/>
        </w:rPr>
        <w:t>对可观测变量和未知变量的关联性建模</w:t>
      </w:r>
      <w:r>
        <w:rPr>
          <w:rFonts w:ascii="Segoe UI" w:hAnsi="Segoe UI" w:eastAsia="Segoe UI" w:cs="Segoe UI"/>
          <w:i w:val="0"/>
          <w:caps w:val="0"/>
          <w:color w:val="24292E"/>
          <w:spacing w:val="0"/>
          <w:sz w:val="24"/>
          <w:szCs w:val="24"/>
          <w:shd w:val="clear" w:fill="FFFFFF"/>
        </w:rPr>
        <w:t>，包括线性回归，逻辑回归，k近邻，支持向量机，（多层）感知机，决策树，随机森林等。</w:t>
      </w:r>
    </w:p>
    <w:p>
      <w:pPr>
        <w:rPr>
          <w:rFonts w:ascii="Segoe UI" w:hAnsi="Segoe UI" w:eastAsia="Segoe UI" w:cs="Segoe UI"/>
          <w:i w:val="0"/>
          <w:caps w:val="0"/>
          <w:color w:val="24292E"/>
          <w:spacing w:val="0"/>
          <w:sz w:val="24"/>
          <w:szCs w:val="24"/>
          <w:shd w:val="clear" w:fill="FFFFFF"/>
        </w:rPr>
      </w:pPr>
    </w:p>
    <w:p>
      <w:pPr>
        <w:rPr>
          <w:rFonts w:hint="eastAsia" w:ascii="Segoe UI" w:hAnsi="Segoe UI" w:eastAsia="Segoe UI" w:cs="Segoe UI"/>
          <w:i w:val="0"/>
          <w:caps w:val="0"/>
          <w:color w:val="24292E"/>
          <w:spacing w:val="0"/>
          <w:sz w:val="24"/>
          <w:szCs w:val="24"/>
          <w:shd w:val="clear" w:fill="FFFFFF"/>
          <w:lang w:val="en-US" w:eastAsia="zh-CN"/>
        </w:rPr>
      </w:pPr>
      <w:r>
        <w:rPr>
          <w:rFonts w:ascii="Segoe UI" w:hAnsi="Segoe UI" w:eastAsia="Segoe UI" w:cs="Segoe UI"/>
          <w:b/>
          <w:bCs/>
          <w:i w:val="0"/>
          <w:caps w:val="0"/>
          <w:color w:val="24292E"/>
          <w:spacing w:val="0"/>
          <w:sz w:val="24"/>
          <w:szCs w:val="24"/>
          <w:shd w:val="clear" w:fill="FFFFFF"/>
        </w:rPr>
        <w:t>生成模型是建模数据的联合概率分布</w:t>
      </w:r>
      <w:r>
        <w:rPr>
          <w:rFonts w:ascii="Segoe UI" w:hAnsi="Segoe UI" w:eastAsia="Segoe UI" w:cs="Segoe UI"/>
          <w:i w:val="0"/>
          <w:caps w:val="0"/>
          <w:color w:val="24292E"/>
          <w:spacing w:val="0"/>
          <w:sz w:val="24"/>
          <w:szCs w:val="24"/>
          <w:shd w:val="clear" w:fill="FFFFFF"/>
        </w:rPr>
        <w:t>，包括朴素贝叶斯，隐马尔可夫模型，混合高斯，马尔可夫随机场，隐狄利克雷分布 (LDA)等。</w:t>
      </w:r>
    </w:p>
    <w:p>
      <w:pPr>
        <w:keepNext w:val="0"/>
        <w:keepLines w:val="0"/>
        <w:widowControl/>
        <w:suppressLineNumbers w:val="0"/>
        <w:shd w:val="clear" w:fill="FFFFFF"/>
        <w:ind w:left="0" w:firstLine="0"/>
        <w:jc w:val="left"/>
        <w:rPr>
          <w:rFonts w:ascii="Segoe UI" w:hAnsi="Segoe UI" w:eastAsia="Segoe UI" w:cs="Segoe UI"/>
          <w:i w:val="0"/>
          <w:caps w:val="0"/>
          <w:spacing w:val="0"/>
          <w:sz w:val="21"/>
          <w:szCs w:val="21"/>
        </w:rPr>
      </w:pPr>
      <w:r>
        <w:rPr>
          <w:rFonts w:hint="default" w:ascii="Segoe UI" w:hAnsi="Segoe UI" w:eastAsia="Segoe UI" w:cs="Segoe UI"/>
          <w:i w:val="0"/>
          <w:caps w:val="0"/>
          <w:spacing w:val="0"/>
          <w:kern w:val="0"/>
          <w:sz w:val="21"/>
          <w:szCs w:val="21"/>
          <w:shd w:val="clear" w:fill="FFFFFF"/>
          <w:lang w:val="en-US" w:eastAsia="zh-CN" w:bidi="ar"/>
        </w:rPr>
        <w:t>1.判别模型：条件概率</w:t>
      </w:r>
    </w:p>
    <w:p>
      <w:pPr>
        <w:keepNext w:val="0"/>
        <w:keepLines w:val="0"/>
        <w:widowControl/>
        <w:suppressLineNumbers w:val="0"/>
        <w:shd w:val="clear" w:fill="FFFFFF"/>
        <w:spacing w:before="210" w:beforeAutospacing="0"/>
        <w:ind w:left="0" w:firstLine="0"/>
        <w:jc w:val="left"/>
        <w:rPr>
          <w:rFonts w:hint="default" w:ascii="Segoe UI" w:hAnsi="Segoe UI" w:eastAsia="Segoe UI" w:cs="Segoe UI"/>
          <w:i w:val="0"/>
          <w:caps w:val="0"/>
          <w:spacing w:val="0"/>
          <w:sz w:val="21"/>
          <w:szCs w:val="21"/>
        </w:rPr>
      </w:pPr>
      <w:r>
        <w:rPr>
          <w:rFonts w:hint="default" w:ascii="Segoe UI" w:hAnsi="Segoe UI" w:eastAsia="Segoe UI" w:cs="Segoe UI"/>
          <w:i w:val="0"/>
          <w:caps w:val="0"/>
          <w:spacing w:val="0"/>
          <w:kern w:val="0"/>
          <w:sz w:val="21"/>
          <w:szCs w:val="21"/>
          <w:shd w:val="clear" w:fill="FFFFFF"/>
          <w:lang w:val="en-US" w:eastAsia="zh-CN" w:bidi="ar"/>
        </w:rPr>
        <w:t>x= x1 条件下y = y1发生 的概率</w:t>
      </w:r>
    </w:p>
    <w:p>
      <w:pPr>
        <w:keepNext w:val="0"/>
        <w:keepLines w:val="0"/>
        <w:widowControl/>
        <w:suppressLineNumbers w:val="0"/>
        <w:shd w:val="clear" w:fill="FFFFFF"/>
        <w:spacing w:before="210" w:beforeAutospacing="0"/>
        <w:ind w:left="0" w:firstLine="0"/>
        <w:jc w:val="left"/>
        <w:rPr>
          <w:rFonts w:hint="default" w:ascii="Segoe UI" w:hAnsi="Segoe UI" w:eastAsia="Segoe UI" w:cs="Segoe UI"/>
          <w:i w:val="0"/>
          <w:caps w:val="0"/>
          <w:spacing w:val="0"/>
          <w:sz w:val="21"/>
          <w:szCs w:val="21"/>
        </w:rPr>
      </w:pPr>
      <w:r>
        <w:rPr>
          <w:rFonts w:hint="default" w:ascii="Segoe UI" w:hAnsi="Segoe UI" w:eastAsia="Segoe UI" w:cs="Segoe UI"/>
          <w:i w:val="0"/>
          <w:caps w:val="0"/>
          <w:spacing w:val="0"/>
          <w:kern w:val="0"/>
          <w:sz w:val="21"/>
          <w:szCs w:val="21"/>
          <w:shd w:val="clear" w:fill="FFFFFF"/>
          <w:lang w:val="en-US" w:eastAsia="zh-CN" w:bidi="ar"/>
        </w:rPr>
        <w:t>应用：线性回归，逻辑回归</w:t>
      </w:r>
    </w:p>
    <w:p>
      <w:pPr>
        <w:keepNext w:val="0"/>
        <w:keepLines w:val="0"/>
        <w:widowControl/>
        <w:suppressLineNumbers w:val="0"/>
        <w:shd w:val="clear" w:fill="FFFFFF"/>
        <w:spacing w:before="210" w:beforeAutospacing="0"/>
        <w:ind w:left="0" w:firstLine="0"/>
        <w:jc w:val="left"/>
        <w:rPr>
          <w:rFonts w:hint="default" w:ascii="Segoe UI" w:hAnsi="Segoe UI" w:eastAsia="Segoe UI" w:cs="Segoe UI"/>
          <w:i w:val="0"/>
          <w:caps w:val="0"/>
          <w:spacing w:val="0"/>
          <w:sz w:val="21"/>
          <w:szCs w:val="21"/>
        </w:rPr>
      </w:pPr>
      <w:r>
        <w:rPr>
          <w:rFonts w:hint="default" w:ascii="Segoe UI" w:hAnsi="Segoe UI" w:eastAsia="Segoe UI" w:cs="Segoe UI"/>
          <w:i w:val="0"/>
          <w:caps w:val="0"/>
          <w:spacing w:val="0"/>
          <w:kern w:val="0"/>
          <w:sz w:val="21"/>
          <w:szCs w:val="21"/>
          <w:shd w:val="clear" w:fill="FFFFFF"/>
          <w:lang w:val="en-US" w:eastAsia="zh-CN" w:bidi="ar"/>
        </w:rPr>
        <w:t>2.生成模型：联合概率分布</w:t>
      </w:r>
    </w:p>
    <w:p>
      <w:pPr>
        <w:keepNext w:val="0"/>
        <w:keepLines w:val="0"/>
        <w:widowControl/>
        <w:suppressLineNumbers w:val="0"/>
        <w:shd w:val="clear" w:fill="FFFFFF"/>
        <w:spacing w:before="210" w:beforeAutospacing="0"/>
        <w:ind w:left="0" w:firstLine="0"/>
        <w:jc w:val="left"/>
        <w:rPr>
          <w:rFonts w:hint="default" w:ascii="Segoe UI" w:hAnsi="Segoe UI" w:eastAsia="Segoe UI" w:cs="Segoe UI"/>
          <w:i w:val="0"/>
          <w:caps w:val="0"/>
          <w:spacing w:val="0"/>
          <w:sz w:val="21"/>
          <w:szCs w:val="21"/>
        </w:rPr>
      </w:pPr>
      <w:r>
        <w:rPr>
          <w:rFonts w:hint="default" w:ascii="Segoe UI" w:hAnsi="Segoe UI" w:eastAsia="Segoe UI" w:cs="Segoe UI"/>
          <w:i w:val="0"/>
          <w:caps w:val="0"/>
          <w:spacing w:val="0"/>
          <w:kern w:val="0"/>
          <w:sz w:val="21"/>
          <w:szCs w:val="21"/>
          <w:shd w:val="clear" w:fill="FFFFFF"/>
          <w:lang w:val="en-US" w:eastAsia="zh-CN" w:bidi="ar"/>
        </w:rPr>
        <w:t>特点：全面</w:t>
      </w:r>
    </w:p>
    <w:p>
      <w:pPr>
        <w:keepNext w:val="0"/>
        <w:keepLines w:val="0"/>
        <w:widowControl/>
        <w:suppressLineNumbers w:val="0"/>
        <w:shd w:val="clear" w:fill="FFFFFF"/>
        <w:spacing w:before="210" w:beforeAutospacing="0"/>
        <w:ind w:left="0" w:firstLine="0"/>
        <w:jc w:val="left"/>
        <w:rPr>
          <w:rFonts w:hint="default" w:ascii="Segoe UI" w:hAnsi="Segoe UI" w:eastAsia="Segoe UI" w:cs="Segoe UI"/>
          <w:i w:val="0"/>
          <w:caps w:val="0"/>
          <w:spacing w:val="0"/>
          <w:sz w:val="21"/>
          <w:szCs w:val="21"/>
        </w:rPr>
      </w:pPr>
      <w:r>
        <w:rPr>
          <w:rFonts w:hint="default" w:ascii="Segoe UI" w:hAnsi="Segoe UI" w:eastAsia="Segoe UI" w:cs="Segoe UI"/>
          <w:i w:val="0"/>
          <w:caps w:val="0"/>
          <w:spacing w:val="0"/>
          <w:kern w:val="0"/>
          <w:sz w:val="21"/>
          <w:szCs w:val="21"/>
          <w:shd w:val="clear" w:fill="FFFFFF"/>
          <w:lang w:val="en-US" w:eastAsia="zh-CN" w:bidi="ar"/>
        </w:rPr>
        <w:t>缺点：需要知道机理</w:t>
      </w:r>
    </w:p>
    <w:p>
      <w:pPr>
        <w:keepNext w:val="0"/>
        <w:keepLines w:val="0"/>
        <w:widowControl/>
        <w:suppressLineNumbers w:val="0"/>
        <w:shd w:val="clear" w:fill="FFFFFF"/>
        <w:spacing w:before="210" w:beforeAutospacing="0"/>
        <w:ind w:left="0" w:firstLine="0"/>
        <w:jc w:val="left"/>
        <w:rPr>
          <w:rFonts w:hint="default" w:ascii="Segoe UI" w:hAnsi="Segoe UI" w:eastAsia="Segoe UI" w:cs="Segoe UI"/>
          <w:i w:val="0"/>
          <w:caps w:val="0"/>
          <w:spacing w:val="0"/>
          <w:kern w:val="0"/>
          <w:sz w:val="21"/>
          <w:szCs w:val="21"/>
          <w:shd w:val="clear" w:fill="FFFFFF"/>
          <w:lang w:val="en-US" w:eastAsia="zh-CN" w:bidi="ar"/>
        </w:rPr>
      </w:pPr>
      <w:r>
        <w:rPr>
          <w:rFonts w:hint="default" w:ascii="Segoe UI" w:hAnsi="Segoe UI" w:eastAsia="Segoe UI" w:cs="Segoe UI"/>
          <w:i w:val="0"/>
          <w:caps w:val="0"/>
          <w:spacing w:val="0"/>
          <w:kern w:val="0"/>
          <w:sz w:val="21"/>
          <w:szCs w:val="21"/>
          <w:shd w:val="clear" w:fill="FFFFFF"/>
          <w:lang w:val="en-US" w:eastAsia="zh-CN" w:bidi="ar"/>
        </w:rPr>
        <w:t>应用：朴素贝叶斯，隐马尔科夫模型，混合高斯模型，马尔科夫随机场，隐狄利克雷分布</w:t>
      </w:r>
    </w:p>
    <w:p>
      <w:pPr>
        <w:keepNext w:val="0"/>
        <w:keepLines w:val="0"/>
        <w:widowControl/>
        <w:suppressLineNumbers w:val="0"/>
        <w:shd w:val="clear" w:fill="FFFFFF"/>
        <w:spacing w:before="210" w:beforeAutospacing="0"/>
        <w:ind w:left="0" w:firstLine="0"/>
        <w:jc w:val="left"/>
        <w:rPr>
          <w:rFonts w:hint="default" w:ascii="Segoe UI" w:hAnsi="Segoe UI" w:eastAsia="Segoe UI" w:cs="Segoe UI"/>
          <w:i w:val="0"/>
          <w:caps w:val="0"/>
          <w:spacing w:val="0"/>
          <w:kern w:val="0"/>
          <w:sz w:val="21"/>
          <w:szCs w:val="21"/>
          <w:shd w:val="clear" w:fill="FFFFFF"/>
          <w:lang w:val="en-US" w:eastAsia="zh-CN" w:bidi="ar"/>
        </w:rPr>
      </w:pPr>
    </w:p>
    <w:p>
      <w:pPr>
        <w:pStyle w:val="3"/>
        <w:bidi w:val="0"/>
        <w:rPr>
          <w:rStyle w:val="11"/>
          <w:rFonts w:hint="eastAsia"/>
          <w:b w:val="0"/>
        </w:rPr>
      </w:pPr>
      <w:r>
        <w:rPr>
          <w:rStyle w:val="11"/>
          <w:rFonts w:hint="eastAsia"/>
          <w:b w:val="0"/>
        </w:rPr>
        <w:t>数学期望</w:t>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(mean)（或</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"https://baike.baidu.com/item/%E5%9D%87%E5%80%BC/5922988" \t "https://baike.baidu.com/item/%E6%95%B0%E5%AD%A6%E6%9C%9F%E6%9C%9B/_blank"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均值</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，亦简称期望）是试验中每次可能结果的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"https://baike.baidu.com/item/%E6%A6%82%E7%8E%87/828845" \t "https://baike.baidu.com/item/%E6%95%B0%E5%AD%A6%E6%9C%9F%E6%9C%9B/_blank" </w:instrText>
      </w:r>
      <w:r>
        <w:rPr>
          <w:rFonts w:hint="default"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概率</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乘以其结果的总和，是最基本的数学特征之一。它反映随机变量平均取值的大小。</w:t>
      </w: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136EC2"/>
          <w:spacing w:val="0"/>
          <w:sz w:val="21"/>
          <w:szCs w:val="21"/>
          <w:u w:val="none"/>
          <w:shd w:val="clear" w:fill="FFFFFF"/>
        </w:rPr>
        <w:fldChar w:fldCharType="begin"/>
      </w:r>
      <w:r>
        <w:rPr>
          <w:rFonts w:hint="eastAsia" w:ascii="Arial" w:hAnsi="Arial" w:eastAsia="宋体" w:cs="Arial"/>
          <w:i w:val="0"/>
          <w:caps w:val="0"/>
          <w:color w:val="136EC2"/>
          <w:spacing w:val="0"/>
          <w:sz w:val="21"/>
          <w:szCs w:val="21"/>
          <w:u w:val="none"/>
          <w:shd w:val="clear" w:fill="FFFFFF"/>
        </w:rPr>
        <w:instrText xml:space="preserve"> HYPERLINK "https://baike.baidu.com/item/%E5%A4%A7%E6%95%B0%E5%AE%9A%E5%BE%8B/410082" \t "https://baike.baidu.com/item/%E6%95%B0%E5%AD%A6%E6%9C%9F%E6%9C%9B/_blank" </w:instrText>
      </w:r>
      <w:r>
        <w:rPr>
          <w:rFonts w:hint="eastAsia" w:ascii="Arial" w:hAnsi="Arial" w:eastAsia="宋体" w:cs="Arial"/>
          <w:i w:val="0"/>
          <w:caps w:val="0"/>
          <w:color w:val="136EC2"/>
          <w:spacing w:val="0"/>
          <w:sz w:val="21"/>
          <w:szCs w:val="21"/>
          <w:u w:val="none"/>
          <w:shd w:val="clear" w:fill="FFFFFF"/>
        </w:rPr>
        <w:fldChar w:fldCharType="separate"/>
      </w:r>
      <w:r>
        <w:rPr>
          <w:rStyle w:val="10"/>
          <w:rFonts w:hint="default" w:ascii="Arial" w:hAnsi="Arial" w:eastAsia="宋体" w:cs="Arial"/>
          <w:i w:val="0"/>
          <w:caps w:val="0"/>
          <w:color w:val="136EC2"/>
          <w:spacing w:val="0"/>
          <w:sz w:val="21"/>
          <w:szCs w:val="21"/>
          <w:u w:val="none"/>
          <w:shd w:val="clear" w:fill="FFFFFF"/>
        </w:rPr>
        <w:t>大数定律</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规定，随着重复次数接近无穷大，数值的算术平均值几乎肯定地收敛于期望值。</w:t>
      </w:r>
    </w:p>
    <w:p>
      <w:pPr>
        <w:rPr>
          <w:rFonts w:hint="default" w:ascii="Arial" w:hAnsi="Arial" w:eastAsia="宋体" w:cs="Arial"/>
          <w:i w:val="0"/>
          <w:caps w:val="0"/>
          <w:color w:val="333333"/>
          <w:spacing w:val="0"/>
          <w:sz w:val="21"/>
          <w:szCs w:val="21"/>
          <w:shd w:val="clear" w:fill="FFFFFF"/>
        </w:rPr>
      </w:pPr>
    </w:p>
    <w:p>
      <w:pPr>
        <w:rPr>
          <w:rFonts w:hint="eastAsia" w:ascii="Times New Roman" w:hAnsi="Times New Roman" w:eastAsia="Times New Roman"/>
          <w:sz w:val="24"/>
          <w:lang w:val="zh-CN"/>
        </w:rPr>
      </w:pPr>
      <w:r>
        <w:rPr>
          <w:rFonts w:hint="eastAsia" w:ascii="Times New Roman" w:hAnsi="Times New Roman" w:eastAsia="Times New Roman"/>
          <w:sz w:val="24"/>
          <w:lang w:val="zh-CN"/>
        </w:rPr>
        <w:t>泊松分布</w:t>
      </w:r>
    </w:p>
    <w:p>
      <w:pPr>
        <w:rPr>
          <w:rFonts w:hint="eastAsia" w:ascii="Times New Roman" w:hAnsi="Times New Roman" w:eastAsia="Times New Roman"/>
          <w:sz w:val="24"/>
          <w:lang w:val="zh-CN"/>
        </w:rPr>
      </w:pPr>
    </w:p>
    <w:p>
      <w:pPr>
        <w:pStyle w:val="3"/>
        <w:bidi w:val="0"/>
        <w:rPr>
          <w:rFonts w:hint="eastAsia"/>
          <w:lang w:val="en-US" w:eastAsia="zh-CN"/>
        </w:rPr>
      </w:pPr>
      <w:r>
        <w:rPr>
          <w:rFonts w:hint="eastAsia"/>
          <w:lang w:val="en-US" w:eastAsia="zh-CN"/>
        </w:rPr>
        <w:t>最大似然估计</w:t>
      </w:r>
    </w:p>
    <w:p>
      <w:pPr>
        <w:rPr>
          <w:rFonts w:ascii="微软雅黑" w:hAnsi="微软雅黑" w:eastAsia="微软雅黑" w:cs="微软雅黑"/>
          <w:i w:val="0"/>
          <w:caps w:val="0"/>
          <w:color w:val="4D4D4D"/>
          <w:spacing w:val="0"/>
          <w:sz w:val="21"/>
          <w:szCs w:val="21"/>
          <w:shd w:val="clear" w:fill="FFFFFF"/>
        </w:rPr>
      </w:pPr>
      <w:r>
        <w:rPr>
          <w:rFonts w:ascii="微软雅黑" w:hAnsi="微软雅黑" w:eastAsia="微软雅黑" w:cs="微软雅黑"/>
          <w:i w:val="0"/>
          <w:caps w:val="0"/>
          <w:color w:val="4D4D4D"/>
          <w:spacing w:val="0"/>
          <w:sz w:val="21"/>
          <w:szCs w:val="21"/>
          <w:shd w:val="clear" w:fill="FFFFFF"/>
        </w:rPr>
        <w:t>这个概率最大可能估计</w:t>
      </w:r>
    </w:p>
    <w:p>
      <w:pPr>
        <w:pStyle w:val="3"/>
        <w:bidi w:val="0"/>
        <w:rPr>
          <w:rFonts w:hint="eastAsia"/>
          <w:lang w:val="en-US" w:eastAsia="zh-CN"/>
        </w:rPr>
      </w:pPr>
      <w:r>
        <w:rPr>
          <w:rFonts w:hint="eastAsia"/>
          <w:lang w:val="en-US" w:eastAsia="zh-CN"/>
        </w:rPr>
        <w:t>信息论</w:t>
      </w:r>
    </w:p>
    <w:p>
      <w:pPr>
        <w:rPr>
          <w:rFonts w:hint="eastAsia"/>
          <w:lang w:val="en-US" w:eastAsia="zh-CN"/>
        </w:rPr>
      </w:pPr>
      <w:r>
        <w:rPr>
          <w:rFonts w:hint="eastAsia"/>
          <w:lang w:val="en-US" w:eastAsia="zh-CN"/>
        </w:rPr>
        <w:t>对不确定性的发生概率衡量 对不确定性的消除</w:t>
      </w:r>
    </w:p>
    <w:p>
      <w:pPr>
        <w:rPr>
          <w:rFonts w:hint="eastAsia"/>
          <w:lang w:val="en-US" w:eastAsia="zh-CN"/>
        </w:rPr>
      </w:pPr>
      <w:r>
        <w:rPr>
          <w:rFonts w:hint="eastAsia"/>
          <w:lang w:val="en-US" w:eastAsia="zh-CN"/>
        </w:rPr>
        <w:t xml:space="preserve">香农 </w:t>
      </w:r>
    </w:p>
    <w:p>
      <w:r>
        <w:drawing>
          <wp:inline distT="0" distB="0" distL="114300" distR="114300">
            <wp:extent cx="5271770" cy="2061845"/>
            <wp:effectExtent l="0" t="0" r="5080" b="1460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4"/>
                    <a:stretch>
                      <a:fillRect/>
                    </a:stretch>
                  </pic:blipFill>
                  <pic:spPr>
                    <a:xfrm>
                      <a:off x="0" y="0"/>
                      <a:ext cx="5271770" cy="2061845"/>
                    </a:xfrm>
                    <a:prstGeom prst="rect">
                      <a:avLst/>
                    </a:prstGeom>
                    <a:noFill/>
                    <a:ln>
                      <a:noFill/>
                    </a:ln>
                  </pic:spPr>
                </pic:pic>
              </a:graphicData>
            </a:graphic>
          </wp:inline>
        </w:drawing>
      </w:r>
    </w:p>
    <w:p>
      <w:pPr>
        <w:rPr>
          <w:rFonts w:hint="eastAsia"/>
          <w:lang w:val="en-US" w:eastAsia="zh-CN"/>
        </w:rPr>
      </w:pPr>
      <w:r>
        <w:rPr>
          <w:rFonts w:hint="eastAsia"/>
          <w:lang w:val="en-US" w:eastAsia="zh-CN"/>
        </w:rPr>
        <w:t>x的信息量</w:t>
      </w:r>
    </w:p>
    <w:p>
      <w:r>
        <w:drawing>
          <wp:inline distT="0" distB="0" distL="114300" distR="114300">
            <wp:extent cx="5266690" cy="3481705"/>
            <wp:effectExtent l="0" t="0" r="10160" b="444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5"/>
                    <a:stretch>
                      <a:fillRect/>
                    </a:stretch>
                  </pic:blipFill>
                  <pic:spPr>
                    <a:xfrm>
                      <a:off x="0" y="0"/>
                      <a:ext cx="5266690" cy="3481705"/>
                    </a:xfrm>
                    <a:prstGeom prst="rect">
                      <a:avLst/>
                    </a:prstGeom>
                    <a:noFill/>
                    <a:ln>
                      <a:noFill/>
                    </a:ln>
                  </pic:spPr>
                </pic:pic>
              </a:graphicData>
            </a:graphic>
          </wp:inline>
        </w:drawing>
      </w:r>
    </w:p>
    <w:p>
      <w:pPr>
        <w:rPr>
          <w:rFonts w:hint="eastAsia"/>
          <w:lang w:val="en-US" w:eastAsia="zh-CN"/>
        </w:rPr>
      </w:pPr>
      <w:r>
        <w:rPr>
          <w:rFonts w:hint="eastAsia"/>
          <w:lang w:val="en-US" w:eastAsia="zh-CN"/>
        </w:rPr>
        <w:t>上面E有问题，为 -p log2 p</w:t>
      </w:r>
    </w:p>
    <w:p>
      <w:pPr>
        <w:rPr>
          <w:rFonts w:hint="eastAsia"/>
          <w:lang w:val="en-US" w:eastAsia="zh-CN"/>
        </w:rPr>
      </w:pPr>
    </w:p>
    <w:p>
      <w:pPr>
        <w:pStyle w:val="3"/>
        <w:bidi w:val="0"/>
        <w:rPr>
          <w:rFonts w:hint="eastAsia"/>
          <w:lang w:val="en-US" w:eastAsia="zh-CN"/>
        </w:rPr>
      </w:pPr>
      <w:r>
        <w:rPr>
          <w:rFonts w:hint="eastAsia"/>
          <w:lang w:val="en-US" w:eastAsia="zh-CN"/>
        </w:rPr>
        <w:t>牛顿法</w:t>
      </w:r>
    </w:p>
    <w:p>
      <w:pPr>
        <w:rPr>
          <w:rFonts w:hint="eastAsia"/>
          <w:lang w:val="en-US" w:eastAsia="zh-CN"/>
        </w:rPr>
      </w:pPr>
      <w:r>
        <w:rPr>
          <w:rFonts w:hint="eastAsia"/>
          <w:lang w:val="en-US" w:eastAsia="zh-CN"/>
        </w:rPr>
        <w:t>梯度下降 下降的地方为二次求导</w:t>
      </w:r>
    </w:p>
    <w:p>
      <w:r>
        <w:drawing>
          <wp:inline distT="0" distB="0" distL="114300" distR="114300">
            <wp:extent cx="5268595" cy="3126105"/>
            <wp:effectExtent l="0" t="0" r="8255" b="1714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16"/>
                    <a:stretch>
                      <a:fillRect/>
                    </a:stretch>
                  </pic:blipFill>
                  <pic:spPr>
                    <a:xfrm>
                      <a:off x="0" y="0"/>
                      <a:ext cx="5268595" cy="312610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评估指标</w:t>
      </w:r>
    </w:p>
    <w:p>
      <w:pPr>
        <w:rPr>
          <w:rFonts w:hint="eastAsia"/>
          <w:lang w:val="en-US" w:eastAsia="zh-CN"/>
        </w:rPr>
      </w:pPr>
      <w:r>
        <w:rPr>
          <w:rFonts w:hint="eastAsia"/>
          <w:lang w:val="en-US" w:eastAsia="zh-CN"/>
        </w:rPr>
        <w:t>准确率 召回率 F1</w:t>
      </w:r>
    </w:p>
    <w:p>
      <w:r>
        <w:drawing>
          <wp:inline distT="0" distB="0" distL="114300" distR="114300">
            <wp:extent cx="5268595" cy="3250565"/>
            <wp:effectExtent l="0" t="0" r="825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268595" cy="3250565"/>
                    </a:xfrm>
                    <a:prstGeom prst="rect">
                      <a:avLst/>
                    </a:prstGeom>
                    <a:noFill/>
                    <a:ln>
                      <a:noFill/>
                    </a:ln>
                  </pic:spPr>
                </pic:pic>
              </a:graphicData>
            </a:graphic>
          </wp:inline>
        </w:drawing>
      </w:r>
    </w:p>
    <w:p>
      <w:r>
        <w:drawing>
          <wp:inline distT="0" distB="0" distL="114300" distR="114300">
            <wp:extent cx="5274310" cy="2719705"/>
            <wp:effectExtent l="0" t="0" r="2540" b="444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5274310" cy="2719705"/>
                    </a:xfrm>
                    <a:prstGeom prst="rect">
                      <a:avLst/>
                    </a:prstGeom>
                    <a:noFill/>
                    <a:ln>
                      <a:noFill/>
                    </a:ln>
                  </pic:spPr>
                </pic:pic>
              </a:graphicData>
            </a:graphic>
          </wp:inline>
        </w:drawing>
      </w:r>
    </w:p>
    <w:p>
      <w:r>
        <w:drawing>
          <wp:inline distT="0" distB="0" distL="114300" distR="114300">
            <wp:extent cx="5270500" cy="3774440"/>
            <wp:effectExtent l="0" t="0" r="6350" b="165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5270500" cy="3774440"/>
                    </a:xfrm>
                    <a:prstGeom prst="rect">
                      <a:avLst/>
                    </a:prstGeom>
                    <a:noFill/>
                    <a:ln>
                      <a:noFill/>
                    </a:ln>
                  </pic:spPr>
                </pic:pic>
              </a:graphicData>
            </a:graphic>
          </wp:inline>
        </w:drawing>
      </w:r>
    </w:p>
    <w:p>
      <w:pPr>
        <w:pStyle w:val="2"/>
        <w:numPr>
          <w:ilvl w:val="0"/>
          <w:numId w:val="5"/>
        </w:numPr>
        <w:bidi w:val="0"/>
        <w:rPr>
          <w:rFonts w:hint="eastAsia"/>
          <w:lang w:val="en-US" w:eastAsia="zh-CN"/>
        </w:rPr>
      </w:pPr>
      <w:r>
        <w:rPr>
          <w:rFonts w:hint="eastAsia"/>
          <w:lang w:val="en-US" w:eastAsia="zh-CN"/>
        </w:rPr>
        <w:t>Softmax</w:t>
      </w:r>
    </w:p>
    <w:p>
      <w:pPr>
        <w:rPr>
          <w:rFonts w:hint="default"/>
          <w:lang w:val="en-US" w:eastAsia="zh-CN"/>
        </w:rPr>
      </w:pPr>
      <w:r>
        <w:rPr>
          <w:rFonts w:hint="eastAsia"/>
          <w:lang w:val="en-US" w:eastAsia="zh-CN"/>
        </w:rPr>
        <w:t xml:space="preserve">和线性的主要区别  损失函数不一样 </w:t>
      </w:r>
    </w:p>
    <w:p>
      <w:pPr>
        <w:pStyle w:val="3"/>
        <w:bidi w:val="0"/>
        <w:rPr>
          <w:rFonts w:hint="default"/>
          <w:lang w:val="en-US" w:eastAsia="zh-CN"/>
        </w:rPr>
      </w:pPr>
      <w:r>
        <w:rPr>
          <w:rFonts w:hint="eastAsia"/>
          <w:lang w:val="en-US" w:eastAsia="zh-CN"/>
        </w:rPr>
        <w:t>Softmax 计算过程</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90185" cy="2961005"/>
            <wp:effectExtent l="0" t="0" r="5715" b="10795"/>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20"/>
                    <a:stretch>
                      <a:fillRect/>
                    </a:stretch>
                  </pic:blipFill>
                  <pic:spPr>
                    <a:xfrm>
                      <a:off x="0" y="0"/>
                      <a:ext cx="5290185" cy="296100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numPr>
          <w:ilvl w:val="0"/>
          <w:numId w:val="0"/>
        </w:numPr>
      </w:pPr>
      <w:r>
        <w:drawing>
          <wp:inline distT="0" distB="0" distL="114300" distR="114300">
            <wp:extent cx="5266690" cy="1692275"/>
            <wp:effectExtent l="0" t="0" r="10160" b="317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1"/>
                    <a:stretch>
                      <a:fillRect/>
                    </a:stretch>
                  </pic:blipFill>
                  <pic:spPr>
                    <a:xfrm>
                      <a:off x="0" y="0"/>
                      <a:ext cx="5266690" cy="1692275"/>
                    </a:xfrm>
                    <a:prstGeom prst="rect">
                      <a:avLst/>
                    </a:prstGeom>
                    <a:noFill/>
                    <a:ln>
                      <a:noFill/>
                    </a:ln>
                  </pic:spPr>
                </pic:pic>
              </a:graphicData>
            </a:graphic>
          </wp:inline>
        </w:drawing>
      </w:r>
    </w:p>
    <w:p>
      <w:pPr>
        <w:numPr>
          <w:ilvl w:val="0"/>
          <w:numId w:val="0"/>
        </w:numPr>
        <w:ind w:firstLine="630" w:firstLineChars="300"/>
        <w:rPr>
          <w:rFonts w:hint="default" w:eastAsiaTheme="minorEastAsia"/>
          <w:lang w:val="en-US" w:eastAsia="zh-CN"/>
        </w:rPr>
      </w:pPr>
      <w:r>
        <w:rPr>
          <w:rFonts w:hint="eastAsia"/>
          <w:lang w:val="en-US" w:eastAsia="zh-CN"/>
        </w:rPr>
        <w:t>优点</w:t>
      </w:r>
    </w:p>
    <w:p>
      <w:pPr>
        <w:keepNext w:val="0"/>
        <w:keepLines w:val="0"/>
        <w:widowControl/>
        <w:numPr>
          <w:ilvl w:val="0"/>
          <w:numId w:val="6"/>
        </w:numPr>
        <w:suppressLineNumbers w:val="0"/>
        <w:spacing w:before="0" w:beforeAutospacing="1" w:after="0" w:afterAutospacing="1"/>
        <w:ind w:left="420" w:hanging="360"/>
        <w:jc w:val="left"/>
      </w:pPr>
      <w:r>
        <w:rPr>
          <w:rFonts w:ascii="Helvetica" w:hAnsi="Helvetica" w:eastAsia="Helvetica" w:cs="Helvetica"/>
          <w:i w:val="0"/>
          <w:caps w:val="0"/>
          <w:color w:val="333333"/>
          <w:spacing w:val="0"/>
          <w:sz w:val="21"/>
          <w:szCs w:val="21"/>
          <w:shd w:val="clear" w:fill="FFFFFF"/>
        </w:rPr>
        <w:t>一方面，由于输出层的输出值的范围不确定，我们难以直观上判断这些值的意义。</w:t>
      </w:r>
    </w:p>
    <w:p>
      <w:pPr>
        <w:keepNext w:val="0"/>
        <w:keepLines w:val="0"/>
        <w:widowControl/>
        <w:numPr>
          <w:ilvl w:val="0"/>
          <w:numId w:val="6"/>
        </w:numPr>
        <w:suppressLineNumbers w:val="0"/>
        <w:spacing w:before="0" w:beforeAutospacing="1" w:after="0" w:afterAutospacing="1"/>
        <w:ind w:left="420" w:hanging="360"/>
        <w:jc w:val="left"/>
      </w:pPr>
      <w:r>
        <w:rPr>
          <w:rFonts w:hint="default" w:ascii="Helvetica" w:hAnsi="Helvetica" w:eastAsia="Helvetica" w:cs="Helvetica"/>
          <w:i w:val="0"/>
          <w:caps w:val="0"/>
          <w:color w:val="333333"/>
          <w:spacing w:val="0"/>
          <w:sz w:val="21"/>
          <w:szCs w:val="21"/>
          <w:shd w:val="clear" w:fill="FFFFFF"/>
        </w:rPr>
        <w:t>另一方面，由于真实标签是离散值，这些离散值与不确定范围的输出值之间的误差难以衡量。</w:t>
      </w:r>
    </w:p>
    <w:p>
      <w:pPr>
        <w:keepNext w:val="0"/>
        <w:keepLines w:val="0"/>
        <w:widowControl/>
        <w:numPr>
          <w:ilvl w:val="0"/>
          <w:numId w:val="0"/>
        </w:numPr>
        <w:suppressLineNumbers w:val="0"/>
        <w:tabs>
          <w:tab w:val="left" w:pos="720"/>
        </w:tabs>
        <w:spacing w:before="0" w:beforeAutospacing="1" w:after="0" w:afterAutospacing="1"/>
        <w:jc w:val="left"/>
      </w:pPr>
      <w:r>
        <w:drawing>
          <wp:inline distT="0" distB="0" distL="114300" distR="114300">
            <wp:extent cx="5270500" cy="2382520"/>
            <wp:effectExtent l="0" t="0" r="635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5270500" cy="238252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left"/>
      </w:pPr>
      <w:r>
        <w:rPr>
          <w:rFonts w:ascii="Segoe UI" w:hAnsi="Segoe UI" w:eastAsia="Segoe UI" w:cs="Segoe UI"/>
          <w:i w:val="0"/>
          <w:caps w:val="0"/>
          <w:spacing w:val="0"/>
          <w:sz w:val="21"/>
          <w:szCs w:val="21"/>
          <w:shd w:val="clear" w:fill="FFFFFF"/>
        </w:rPr>
        <w:t>在计算softmax概率的时候，为了保证数值稳定性（numerical stability），我们可以选择给输入项减去一个常数，比如x的每个元素都要减去一个x中的最大元素。当输入项很大的时候，如果不减这样一个常数，取指数之后结果会变得非常大，发生溢出的现象，导致结果出现inf。</w:t>
      </w:r>
    </w:p>
    <w:p>
      <w:pPr>
        <w:pStyle w:val="3"/>
        <w:bidi w:val="0"/>
        <w:rPr>
          <w:rFonts w:hint="default"/>
        </w:rPr>
      </w:pPr>
      <w:r>
        <w:rPr>
          <w:rFonts w:hint="default"/>
        </w:rPr>
        <w:t>交叉熵损失函数</w:t>
      </w:r>
    </w:p>
    <w:p>
      <w:r>
        <w:drawing>
          <wp:inline distT="0" distB="0" distL="114300" distR="114300">
            <wp:extent cx="5270500" cy="3774440"/>
            <wp:effectExtent l="0" t="0" r="6350" b="165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5270500" cy="37744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平方和损失函数在0.8平方的时候更小了，为了克服这个问题，采用交叉熵损失函数</w:t>
      </w:r>
    </w:p>
    <w:p/>
    <w:p>
      <w:pPr>
        <w:pStyle w:val="2"/>
        <w:bidi w:val="0"/>
        <w:rPr>
          <w:rFonts w:hint="default"/>
        </w:rPr>
      </w:pPr>
      <w:r>
        <w:rPr>
          <w:rFonts w:hint="default"/>
        </w:rPr>
        <w:t>多层感知机</w:t>
      </w:r>
    </w:p>
    <w:p>
      <w:pPr>
        <w:pStyle w:val="4"/>
        <w:keepNext w:val="0"/>
        <w:keepLines w:val="0"/>
        <w:widowControl/>
        <w:suppressLineNumbers w:val="0"/>
        <w:shd w:val="clear" w:fill="FFFFFF"/>
        <w:spacing w:before="163" w:beforeAutospacing="0" w:after="0" w:afterAutospacing="0" w:line="21" w:lineRule="atLeast"/>
        <w:ind w:left="0" w:right="0" w:firstLine="0"/>
        <w:rPr>
          <w:rFonts w:ascii="Helvetica" w:hAnsi="Helvetica" w:eastAsia="Helvetica" w:cs="Helvetica"/>
          <w:b/>
          <w:i w:val="0"/>
          <w:caps w:val="0"/>
          <w:color w:val="333333"/>
          <w:spacing w:val="0"/>
          <w:sz w:val="25"/>
          <w:szCs w:val="25"/>
        </w:rPr>
      </w:pPr>
      <w:r>
        <w:rPr>
          <w:rFonts w:hint="default" w:ascii="Helvetica" w:hAnsi="Helvetica" w:eastAsia="Helvetica" w:cs="Helvetica"/>
          <w:b/>
          <w:i w:val="0"/>
          <w:caps w:val="0"/>
          <w:color w:val="333333"/>
          <w:spacing w:val="0"/>
          <w:sz w:val="25"/>
          <w:szCs w:val="25"/>
          <w:shd w:val="clear" w:fill="FFFFFF"/>
        </w:rPr>
        <w:t>关于激活函数的选择</w:t>
      </w:r>
      <w:r>
        <w:rPr>
          <w:rFonts w:hint="default" w:ascii="Helvetica" w:hAnsi="Helvetica" w:eastAsia="Helvetica" w:cs="Helvetica"/>
          <w:b/>
          <w:i w:val="0"/>
          <w:caps w:val="0"/>
          <w:color w:val="298DFF"/>
          <w:spacing w:val="0"/>
          <w:sz w:val="25"/>
          <w:szCs w:val="25"/>
          <w:u w:val="none"/>
          <w:shd w:val="clear" w:fill="FFFFFF"/>
        </w:rPr>
        <w:fldChar w:fldCharType="begin"/>
      </w:r>
      <w:r>
        <w:rPr>
          <w:rFonts w:hint="default" w:ascii="Helvetica" w:hAnsi="Helvetica" w:eastAsia="Helvetica" w:cs="Helvetica"/>
          <w:b/>
          <w:i w:val="0"/>
          <w:caps w:val="0"/>
          <w:color w:val="298DFF"/>
          <w:spacing w:val="0"/>
          <w:sz w:val="25"/>
          <w:szCs w:val="25"/>
          <w:u w:val="none"/>
          <w:shd w:val="clear" w:fill="FFFFFF"/>
        </w:rPr>
        <w:instrText xml:space="preserve"> HYPERLINK "https://www.kesci.com/api/notebooks/5e450d4e5f2816002cecfbf2/RenderedContent?embed_doc=true" \l "%E5%85%B3%E4%BA%8E%E6%BF%80%E6%B4%BB%E5%87%BD%E6%95%B0%E7%9A%84%E9%80%89%E6%8B%A9" </w:instrText>
      </w:r>
      <w:r>
        <w:rPr>
          <w:rFonts w:hint="default" w:ascii="Helvetica" w:hAnsi="Helvetica" w:eastAsia="Helvetica" w:cs="Helvetica"/>
          <w:b/>
          <w:i w:val="0"/>
          <w:caps w:val="0"/>
          <w:color w:val="298DFF"/>
          <w:spacing w:val="0"/>
          <w:sz w:val="25"/>
          <w:szCs w:val="25"/>
          <w:u w:val="none"/>
          <w:shd w:val="clear" w:fill="FFFFFF"/>
        </w:rPr>
        <w:fldChar w:fldCharType="separate"/>
      </w:r>
      <w:r>
        <w:rPr>
          <w:rStyle w:val="10"/>
          <w:rFonts w:hint="default" w:ascii="Helvetica" w:hAnsi="Helvetica" w:eastAsia="Helvetica" w:cs="Helvetica"/>
          <w:b/>
          <w:i w:val="0"/>
          <w:caps w:val="0"/>
          <w:color w:val="298DFF"/>
          <w:spacing w:val="0"/>
          <w:sz w:val="25"/>
          <w:szCs w:val="25"/>
          <w:u w:val="none"/>
          <w:shd w:val="clear" w:fill="FFFFFF"/>
        </w:rPr>
        <w:t>¶</w:t>
      </w:r>
      <w:r>
        <w:rPr>
          <w:rFonts w:hint="default" w:ascii="Helvetica" w:hAnsi="Helvetica" w:eastAsia="Helvetica" w:cs="Helvetica"/>
          <w:b/>
          <w:i w:val="0"/>
          <w:caps w:val="0"/>
          <w:color w:val="298DFF"/>
          <w:spacing w:val="0"/>
          <w:sz w:val="25"/>
          <w:szCs w:val="25"/>
          <w:u w:val="none"/>
          <w:shd w:val="clear" w:fill="FFFFFF"/>
        </w:rPr>
        <w:fldChar w:fldCharType="end"/>
      </w:r>
    </w:p>
    <w:p>
      <w:pPr>
        <w:pStyle w:val="6"/>
        <w:keepNext w:val="0"/>
        <w:keepLines w:val="0"/>
        <w:widowControl/>
        <w:suppressLineNumbers w:val="0"/>
        <w:shd w:val="clear" w:fill="FFFFFF"/>
        <w:spacing w:before="210" w:beforeAutospacing="0" w:after="15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t>ReLu函数是一个通用的激活函数，目前在大多数情况下使用。但是，ReLU函数只能在隐藏层中使用。</w:t>
      </w:r>
    </w:p>
    <w:p>
      <w:pPr>
        <w:pStyle w:val="6"/>
        <w:keepNext w:val="0"/>
        <w:keepLines w:val="0"/>
        <w:widowControl/>
        <w:suppressLineNumbers w:val="0"/>
        <w:shd w:val="clear" w:fill="FFFFFF"/>
        <w:spacing w:before="210" w:beforeAutospacing="0" w:after="15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t>用于分类器时，sigmoid函数及其组合通常效果更好。由于梯度消失问题，有时要避免使用sigmoid和tanh函数。</w:t>
      </w:r>
    </w:p>
    <w:p>
      <w:pPr>
        <w:pStyle w:val="6"/>
        <w:keepNext w:val="0"/>
        <w:keepLines w:val="0"/>
        <w:widowControl/>
        <w:suppressLineNumbers w:val="0"/>
        <w:shd w:val="clear" w:fill="FFFFFF"/>
        <w:spacing w:before="210" w:beforeAutospacing="0" w:after="15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t>在神经网络层数较多的时候，最好使用ReLu函数，ReLu函数比较简单计算量少，而sigmoid和tanh函数计算量大很多。</w:t>
      </w:r>
    </w:p>
    <w:p>
      <w:pPr>
        <w:pStyle w:val="6"/>
        <w:keepNext w:val="0"/>
        <w:keepLines w:val="0"/>
        <w:widowControl/>
        <w:suppressLineNumbers w:val="0"/>
        <w:shd w:val="clear" w:fill="FFFFFF"/>
        <w:spacing w:before="210" w:beforeAutospacing="0" w:after="150" w:afterAutospacing="0"/>
        <w:ind w:left="0" w:right="0" w:firstLine="0"/>
        <w:jc w:val="left"/>
        <w:rPr>
          <w:rFonts w:hint="default" w:ascii="Helvetica" w:hAnsi="Helvetica" w:eastAsia="Helvetica" w:cs="Helvetica"/>
          <w:b/>
          <w:i w:val="0"/>
          <w:caps w:val="0"/>
          <w:color w:val="333333"/>
          <w:spacing w:val="0"/>
          <w:sz w:val="25"/>
          <w:szCs w:val="25"/>
          <w:shd w:val="clear" w:fill="FFFFFF"/>
        </w:rPr>
      </w:pPr>
      <w:r>
        <w:rPr>
          <w:rFonts w:hint="default" w:ascii="Helvetica" w:hAnsi="Helvetica" w:eastAsia="Helvetica" w:cs="Helvetica"/>
          <w:i w:val="0"/>
          <w:caps w:val="0"/>
          <w:color w:val="333333"/>
          <w:spacing w:val="0"/>
          <w:sz w:val="21"/>
          <w:szCs w:val="21"/>
          <w:shd w:val="clear" w:fill="FFFFFF"/>
        </w:rPr>
        <w:t>在选择激活函数的时候可以先选用ReLu函数如果效果不理想可以尝试其他激活函数</w:t>
      </w:r>
    </w:p>
    <w:p>
      <w:pPr>
        <w:pStyle w:val="4"/>
        <w:keepNext w:val="0"/>
        <w:keepLines w:val="0"/>
        <w:widowControl/>
        <w:suppressLineNumbers w:val="0"/>
        <w:shd w:val="clear" w:fill="FFFFFF"/>
        <w:spacing w:before="163" w:beforeAutospacing="0" w:after="0" w:afterAutospacing="0" w:line="21" w:lineRule="atLeast"/>
        <w:ind w:left="0" w:right="0" w:firstLine="0"/>
        <w:rPr>
          <w:rFonts w:ascii="Helvetica" w:hAnsi="Helvetica" w:eastAsia="Helvetica" w:cs="Helvetica"/>
          <w:b/>
          <w:i w:val="0"/>
          <w:caps w:val="0"/>
          <w:color w:val="333333"/>
          <w:spacing w:val="0"/>
          <w:sz w:val="25"/>
          <w:szCs w:val="25"/>
        </w:rPr>
      </w:pPr>
      <w:r>
        <w:rPr>
          <w:rFonts w:hint="default" w:ascii="Helvetica" w:hAnsi="Helvetica" w:eastAsia="Helvetica" w:cs="Helvetica"/>
          <w:b/>
          <w:i w:val="0"/>
          <w:caps w:val="0"/>
          <w:color w:val="333333"/>
          <w:spacing w:val="0"/>
          <w:sz w:val="25"/>
          <w:szCs w:val="25"/>
          <w:shd w:val="clear" w:fill="FFFFFF"/>
        </w:rPr>
        <w:t>多层感知机</w:t>
      </w:r>
      <w:r>
        <w:rPr>
          <w:rFonts w:hint="default" w:ascii="Helvetica" w:hAnsi="Helvetica" w:eastAsia="Helvetica" w:cs="Helvetica"/>
          <w:b/>
          <w:i w:val="0"/>
          <w:caps w:val="0"/>
          <w:color w:val="298DFF"/>
          <w:spacing w:val="0"/>
          <w:sz w:val="25"/>
          <w:szCs w:val="25"/>
          <w:u w:val="none"/>
          <w:shd w:val="clear" w:fill="FFFFFF"/>
        </w:rPr>
        <w:fldChar w:fldCharType="begin"/>
      </w:r>
      <w:r>
        <w:rPr>
          <w:rFonts w:hint="default" w:ascii="Helvetica" w:hAnsi="Helvetica" w:eastAsia="Helvetica" w:cs="Helvetica"/>
          <w:b/>
          <w:i w:val="0"/>
          <w:caps w:val="0"/>
          <w:color w:val="298DFF"/>
          <w:spacing w:val="0"/>
          <w:sz w:val="25"/>
          <w:szCs w:val="25"/>
          <w:u w:val="none"/>
          <w:shd w:val="clear" w:fill="FFFFFF"/>
        </w:rPr>
        <w:instrText xml:space="preserve"> HYPERLINK "https://www.kesci.com/api/notebooks/5e450d4e5f2816002cecfbf2/RenderedContent?embed_doc=true" \l "%E5%A4%9A%E5%B1%82%E6%84%9F%E7%9F%A5%E6%9C%BA" </w:instrText>
      </w:r>
      <w:r>
        <w:rPr>
          <w:rFonts w:hint="default" w:ascii="Helvetica" w:hAnsi="Helvetica" w:eastAsia="Helvetica" w:cs="Helvetica"/>
          <w:b/>
          <w:i w:val="0"/>
          <w:caps w:val="0"/>
          <w:color w:val="298DFF"/>
          <w:spacing w:val="0"/>
          <w:sz w:val="25"/>
          <w:szCs w:val="25"/>
          <w:u w:val="none"/>
          <w:shd w:val="clear" w:fill="FFFFFF"/>
        </w:rPr>
        <w:fldChar w:fldCharType="separate"/>
      </w:r>
      <w:r>
        <w:rPr>
          <w:rFonts w:hint="default" w:ascii="Helvetica" w:hAnsi="Helvetica" w:eastAsia="Helvetica" w:cs="Helvetica"/>
          <w:b/>
          <w:i w:val="0"/>
          <w:caps w:val="0"/>
          <w:color w:val="298DFF"/>
          <w:spacing w:val="0"/>
          <w:sz w:val="25"/>
          <w:szCs w:val="25"/>
          <w:u w:val="none"/>
          <w:shd w:val="clear" w:fill="FFFFFF"/>
        </w:rPr>
        <w:fldChar w:fldCharType="end"/>
      </w:r>
    </w:p>
    <w:p>
      <w:pPr>
        <w:pStyle w:val="6"/>
        <w:keepNext w:val="0"/>
        <w:keepLines w:val="0"/>
        <w:widowControl/>
        <w:suppressLineNumbers w:val="0"/>
        <w:shd w:val="clear" w:fill="FFFFFF"/>
        <w:spacing w:before="210" w:beforeAutospacing="0" w:after="150" w:afterAutospacing="0"/>
        <w:ind w:left="0" w:right="0" w:firstLine="0"/>
        <w:jc w:val="left"/>
        <w:rPr>
          <w:rFonts w:hint="default" w:ascii="Helvetica" w:hAnsi="Helvetica" w:eastAsia="Helvetica" w:cs="Helvetica"/>
          <w:i w:val="0"/>
          <w:caps w:val="0"/>
          <w:color w:val="333333"/>
          <w:spacing w:val="0"/>
          <w:sz w:val="21"/>
          <w:szCs w:val="21"/>
        </w:rPr>
      </w:pPr>
      <w:r>
        <w:rPr>
          <w:rFonts w:hint="default" w:ascii="Helvetica" w:hAnsi="Helvetica" w:eastAsia="Helvetica" w:cs="Helvetica"/>
          <w:i w:val="0"/>
          <w:caps w:val="0"/>
          <w:color w:val="333333"/>
          <w:spacing w:val="0"/>
          <w:sz w:val="21"/>
          <w:szCs w:val="21"/>
          <w:shd w:val="clear" w:fill="FFFFFF"/>
        </w:rPr>
        <w:t>多层感知机就是含有至少一个隐藏层的由全连接层组成的神经网络，且每个隐藏层的输出通过激活函数进行变换。多层感知机的层数和各隐藏层中隐藏单元个数都是超参数。以单隐藏层为例并沿用本节之前定义的符号，多层感知机按以下方式计算输出</w:t>
      </w:r>
    </w:p>
    <w:p/>
    <w:p>
      <w:pPr>
        <w:pStyle w:val="4"/>
        <w:bidi w:val="0"/>
      </w:pPr>
      <w:r>
        <w:drawing>
          <wp:inline distT="0" distB="0" distL="114300" distR="114300">
            <wp:extent cx="5271135" cy="937260"/>
            <wp:effectExtent l="0" t="0" r="5715" b="1524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71135" cy="937260"/>
                    </a:xfrm>
                    <a:prstGeom prst="rect">
                      <a:avLst/>
                    </a:prstGeom>
                    <a:noFill/>
                    <a:ln>
                      <a:noFill/>
                    </a:ln>
                  </pic:spPr>
                </pic:pic>
              </a:graphicData>
            </a:graphic>
          </wp:inline>
        </w:drawing>
      </w:r>
      <w:r>
        <w:rPr>
          <w:rFonts w:hint="eastAsia" w:ascii="Helvetica" w:hAnsi="Helvetica" w:eastAsia="Helvetica" w:cs="Helvetica"/>
          <w:b/>
          <w:i w:val="0"/>
          <w:caps w:val="0"/>
          <w:color w:val="333333"/>
          <w:spacing w:val="0"/>
          <w:kern w:val="0"/>
          <w:sz w:val="25"/>
          <w:szCs w:val="25"/>
          <w:shd w:val="clear" w:fill="FFFFFF"/>
          <w:lang w:val="en-US" w:eastAsia="zh-CN" w:bidi="ar"/>
        </w:rPr>
        <w:t>反向传播(backpropagation)</w:t>
      </w:r>
    </w:p>
    <w:p>
      <w:pPr>
        <w:pStyle w:val="6"/>
        <w:keepNext w:val="0"/>
        <w:keepLines w:val="0"/>
        <w:widowControl/>
        <w:suppressLineNumbers w:val="0"/>
        <w:shd w:val="clear" w:fill="FFFFFF"/>
        <w:spacing w:before="210" w:beforeAutospacing="0" w:after="150" w:afterAutospacing="0"/>
        <w:ind w:left="0" w:right="0" w:firstLine="0"/>
        <w:jc w:val="left"/>
        <w:rPr>
          <w:rFonts w:hint="eastAsia" w:ascii="Helvetica" w:hAnsi="Helvetica" w:eastAsia="Helvetica" w:cs="Helvetica"/>
          <w:i w:val="0"/>
          <w:caps w:val="0"/>
          <w:color w:val="333333"/>
          <w:spacing w:val="0"/>
          <w:sz w:val="21"/>
          <w:szCs w:val="21"/>
          <w:shd w:val="clear" w:fill="FFFFFF"/>
        </w:rPr>
      </w:pPr>
      <w:r>
        <w:rPr>
          <w:rFonts w:hint="eastAsia" w:ascii="Helvetica" w:hAnsi="Helvetica" w:eastAsia="Helvetica" w:cs="Helvetica"/>
          <w:i w:val="0"/>
          <w:caps w:val="0"/>
          <w:color w:val="333333"/>
          <w:spacing w:val="0"/>
          <w:sz w:val="21"/>
          <w:szCs w:val="21"/>
          <w:shd w:val="clear" w:fill="FFFFFF"/>
        </w:rPr>
        <w:t>当建立神经网络的时候，会初始化一个权重和偏差，在一次迭代的过后，计算出网络的错误，然后将该错误与成本函数的梯度一同反馈给网络用来更新网络中的权重，以减少后续迭代的错误。使用成本函数梯度的权重的更新成为反向传播。</w:t>
      </w:r>
    </w:p>
    <w:p>
      <w:pPr>
        <w:pStyle w:val="4"/>
        <w:bidi w:val="0"/>
        <w:rPr>
          <w:rFonts w:hint="eastAsia"/>
          <w:lang w:val="en-US" w:eastAsia="zh-CN"/>
        </w:rPr>
      </w:pPr>
      <w:r>
        <w:rPr>
          <w:rFonts w:hint="eastAsia"/>
          <w:lang w:val="en-US" w:eastAsia="zh-CN"/>
        </w:rPr>
        <w:t>前向传播</w:t>
      </w:r>
    </w:p>
    <w:p>
      <w:pPr>
        <w:rPr>
          <w:rFonts w:hint="eastAsia"/>
          <w:lang w:val="en-US" w:eastAsia="zh-CN"/>
        </w:rPr>
      </w:pPr>
      <w:r>
        <w:rPr>
          <w:rFonts w:hint="eastAsia"/>
          <w:lang w:val="en-US" w:eastAsia="zh-CN"/>
        </w:rPr>
        <w:t>求导</w:t>
      </w:r>
    </w:p>
    <w:p>
      <w:pPr>
        <w:pStyle w:val="2"/>
        <w:bidi w:val="0"/>
        <w:rPr>
          <w:rFonts w:hint="eastAsia"/>
          <w:lang w:val="en-US" w:eastAsia="zh-CN"/>
        </w:rPr>
      </w:pPr>
      <w:r>
        <w:rPr>
          <w:rFonts w:hint="eastAsia"/>
          <w:lang w:val="en-US" w:eastAsia="zh-CN"/>
        </w:rPr>
        <w:t>文本预处理</w:t>
      </w:r>
    </w:p>
    <w:p>
      <w:pPr>
        <w:keepNext w:val="0"/>
        <w:keepLines w:val="0"/>
        <w:widowControl/>
        <w:numPr>
          <w:ilvl w:val="0"/>
          <w:numId w:val="7"/>
        </w:numPr>
        <w:suppressLineNumbers w:val="0"/>
        <w:spacing w:before="0" w:beforeAutospacing="1" w:after="0" w:afterAutospacing="1"/>
        <w:ind w:left="420" w:hanging="360"/>
      </w:pPr>
      <w:r>
        <w:rPr>
          <w:rFonts w:ascii="Helvetica" w:hAnsi="Helvetica" w:eastAsia="Helvetica" w:cs="Helvetica"/>
          <w:i w:val="0"/>
          <w:caps w:val="0"/>
          <w:color w:val="333333"/>
          <w:spacing w:val="0"/>
          <w:sz w:val="21"/>
          <w:szCs w:val="21"/>
          <w:shd w:val="clear" w:fill="FFFFFF"/>
        </w:rPr>
        <w:t>读入文本</w:t>
      </w:r>
    </w:p>
    <w:p>
      <w:pPr>
        <w:keepNext w:val="0"/>
        <w:keepLines w:val="0"/>
        <w:widowControl/>
        <w:numPr>
          <w:ilvl w:val="0"/>
          <w:numId w:val="7"/>
        </w:numPr>
        <w:suppressLineNumbers w:val="0"/>
        <w:spacing w:before="0" w:beforeAutospacing="1" w:after="0" w:afterAutospacing="1"/>
        <w:ind w:left="420" w:hanging="360"/>
      </w:pPr>
      <w:r>
        <w:rPr>
          <w:rFonts w:hint="default" w:ascii="Helvetica" w:hAnsi="Helvetica" w:eastAsia="Helvetica" w:cs="Helvetica"/>
          <w:i w:val="0"/>
          <w:caps w:val="0"/>
          <w:color w:val="333333"/>
          <w:spacing w:val="0"/>
          <w:sz w:val="21"/>
          <w:szCs w:val="21"/>
          <w:shd w:val="clear" w:fill="FFFFFF"/>
        </w:rPr>
        <w:t>分词</w:t>
      </w:r>
    </w:p>
    <w:p>
      <w:pPr>
        <w:keepNext w:val="0"/>
        <w:keepLines w:val="0"/>
        <w:widowControl/>
        <w:numPr>
          <w:ilvl w:val="0"/>
          <w:numId w:val="7"/>
        </w:numPr>
        <w:suppressLineNumbers w:val="0"/>
        <w:spacing w:before="0" w:beforeAutospacing="1" w:after="0" w:afterAutospacing="1"/>
        <w:ind w:left="420" w:hanging="360"/>
      </w:pPr>
      <w:r>
        <w:rPr>
          <w:rFonts w:hint="default" w:ascii="Helvetica" w:hAnsi="Helvetica" w:eastAsia="Helvetica" w:cs="Helvetica"/>
          <w:i w:val="0"/>
          <w:caps w:val="0"/>
          <w:color w:val="333333"/>
          <w:spacing w:val="0"/>
          <w:sz w:val="21"/>
          <w:szCs w:val="21"/>
          <w:shd w:val="clear" w:fill="FFFFFF"/>
        </w:rPr>
        <w:t>建立字典，将每个词映射到一个唯一的索引（index）</w:t>
      </w:r>
    </w:p>
    <w:p>
      <w:pPr>
        <w:keepNext w:val="0"/>
        <w:keepLines w:val="0"/>
        <w:widowControl/>
        <w:numPr>
          <w:ilvl w:val="0"/>
          <w:numId w:val="7"/>
        </w:numPr>
        <w:suppressLineNumbers w:val="0"/>
        <w:spacing w:before="0" w:beforeAutospacing="1" w:after="0" w:afterAutospacing="1"/>
        <w:ind w:left="420" w:hanging="360"/>
      </w:pPr>
      <w:r>
        <w:rPr>
          <w:rFonts w:hint="default" w:ascii="Helvetica" w:hAnsi="Helvetica" w:eastAsia="Helvetica" w:cs="Helvetica"/>
          <w:i w:val="0"/>
          <w:caps w:val="0"/>
          <w:color w:val="333333"/>
          <w:spacing w:val="0"/>
          <w:sz w:val="21"/>
          <w:szCs w:val="21"/>
          <w:shd w:val="clear" w:fill="FFFFFF"/>
        </w:rPr>
        <w:t>将文本从词的序列转换为索引的序列，方便输入模型</w:t>
      </w:r>
    </w:p>
    <w:p>
      <w:pPr>
        <w:rPr>
          <w:rFonts w:hint="default"/>
          <w:lang w:val="en-US" w:eastAsia="zh-CN"/>
        </w:rPr>
      </w:pPr>
      <w:r>
        <w:rPr>
          <w:rFonts w:hint="eastAsia"/>
          <w:lang w:val="en-US" w:eastAsia="zh-CN"/>
        </w:rPr>
        <w:t>自己定义分词规则</w:t>
      </w:r>
    </w:p>
    <w:p>
      <w:pPr>
        <w:rPr>
          <w:rFonts w:hint="eastAsia"/>
          <w:lang w:val="en-US" w:eastAsia="zh-CN"/>
        </w:rPr>
      </w:pPr>
      <w:r>
        <w:rPr>
          <w:rFonts w:hint="eastAsia"/>
          <w:lang w:val="en-US" w:eastAsia="zh-CN"/>
        </w:rPr>
        <w:t>用工具分词</w:t>
      </w:r>
    </w:p>
    <w:p>
      <w:pPr>
        <w:pStyle w:val="2"/>
        <w:bidi w:val="0"/>
        <w:rPr>
          <w:rFonts w:hint="eastAsia"/>
          <w:lang w:val="en-US" w:eastAsia="zh-CN"/>
        </w:rPr>
      </w:pPr>
      <w:r>
        <w:rPr>
          <w:rFonts w:hint="eastAsia"/>
          <w:lang w:val="en-US" w:eastAsia="zh-CN"/>
        </w:rPr>
        <w:t>语音模型</w:t>
      </w:r>
    </w:p>
    <w:p>
      <w:pPr>
        <w:rPr>
          <w:rFonts w:hint="eastAsia"/>
          <w:lang w:val="en-US" w:eastAsia="zh-CN"/>
        </w:rPr>
      </w:pPr>
      <w:r>
        <w:rPr>
          <w:rFonts w:hint="eastAsia"/>
          <w:lang w:val="en-US" w:eastAsia="zh-CN"/>
        </w:rPr>
        <w:t xml:space="preserve">给定一段序列，判断序列是否合理，对给定序列求概率，概率大合理。 </w:t>
      </w:r>
    </w:p>
    <w:p>
      <w:pPr>
        <w:rPr>
          <w:rFonts w:hint="eastAsia"/>
          <w:lang w:val="en-US" w:eastAsia="zh-CN"/>
        </w:rPr>
      </w:pPr>
      <w:r>
        <w:rPr>
          <w:rFonts w:hint="eastAsia"/>
          <w:lang w:val="en-US" w:eastAsia="zh-CN"/>
        </w:rPr>
        <w:t>第一个词存在比第二个词的概率</w:t>
      </w:r>
    </w:p>
    <w:p>
      <w:pPr>
        <w:rPr>
          <w:rFonts w:hint="default"/>
          <w:lang w:val="en-US" w:eastAsia="zh-CN"/>
        </w:rPr>
      </w:pPr>
      <w:r>
        <w:rPr>
          <w:rFonts w:hint="eastAsia"/>
          <w:lang w:val="en-US" w:eastAsia="zh-CN"/>
        </w:rPr>
        <w:t>介绍字符随机采样与相邻采样 详细代码（回去重新看下）</w:t>
      </w:r>
    </w:p>
    <w:p>
      <w:r>
        <w:drawing>
          <wp:inline distT="0" distB="0" distL="114300" distR="114300">
            <wp:extent cx="5267960" cy="1990090"/>
            <wp:effectExtent l="0" t="0" r="8890" b="1016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5267960" cy="1990090"/>
                    </a:xfrm>
                    <a:prstGeom prst="rect">
                      <a:avLst/>
                    </a:prstGeom>
                    <a:noFill/>
                    <a:ln>
                      <a:noFill/>
                    </a:ln>
                  </pic:spPr>
                </pic:pic>
              </a:graphicData>
            </a:graphic>
          </wp:inline>
        </w:drawing>
      </w:r>
    </w:p>
    <w:p/>
    <w:p>
      <w:pPr>
        <w:rPr>
          <w:rFonts w:hint="default"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马尔科夫假设是指一个词的出现只与前面</w:t>
      </w:r>
      <w:r>
        <w:rPr>
          <w:rFonts w:hint="default" w:ascii="Helvetica" w:hAnsi="Helvetica" w:eastAsia="Helvetica" w:cs="Helvetica"/>
          <w:i w:val="0"/>
          <w:caps w:val="0"/>
          <w:color w:val="333333"/>
          <w:spacing w:val="0"/>
          <w:sz w:val="21"/>
          <w:szCs w:val="21"/>
          <w:shd w:val="clear" w:fill="FFFFFF"/>
        </w:rPr>
        <w:t>n个词相关</w:t>
      </w:r>
    </w:p>
    <w:p>
      <w:pPr>
        <w:rPr>
          <w:rFonts w:hint="default" w:ascii="Helvetica" w:hAnsi="Helvetica" w:eastAsia="Helvetica" w:cs="Helvetica"/>
          <w:i w:val="0"/>
          <w:caps w:val="0"/>
          <w:color w:val="333333"/>
          <w:spacing w:val="0"/>
          <w:sz w:val="21"/>
          <w:szCs w:val="21"/>
          <w:shd w:val="clear" w:fill="FFFFFF"/>
        </w:rPr>
      </w:pPr>
    </w:p>
    <w:p>
      <w:pPr>
        <w:rPr>
          <w:rFonts w:hint="default" w:ascii="Helvetica" w:hAnsi="Helvetica" w:eastAsia="Helvetica" w:cs="Helvetica"/>
          <w:i w:val="0"/>
          <w:caps w:val="0"/>
          <w:color w:val="333333"/>
          <w:spacing w:val="0"/>
          <w:sz w:val="21"/>
          <w:szCs w:val="21"/>
          <w:shd w:val="clear" w:fill="FFFFFF"/>
        </w:rPr>
      </w:pPr>
    </w:p>
    <w:p>
      <w:pPr>
        <w:pStyle w:val="2"/>
        <w:bidi w:val="0"/>
        <w:rPr>
          <w:rFonts w:hint="eastAsia"/>
          <w:lang w:val="en-US" w:eastAsia="zh-CN"/>
        </w:rPr>
      </w:pPr>
      <w:r>
        <w:rPr>
          <w:rFonts w:hint="eastAsia"/>
          <w:lang w:val="en-US" w:eastAsia="zh-CN"/>
        </w:rPr>
        <w:t>循环神经网络</w:t>
      </w:r>
    </w:p>
    <w:p>
      <w:pPr>
        <w:rPr>
          <w:rFonts w:hint="eastAsia" w:ascii="微软雅黑" w:hAnsi="微软雅黑" w:eastAsia="微软雅黑" w:cs="微软雅黑"/>
          <w:i w:val="0"/>
          <w:caps w:val="0"/>
          <w:color w:val="4D4D4D"/>
          <w:spacing w:val="0"/>
          <w:sz w:val="24"/>
          <w:szCs w:val="24"/>
          <w:shd w:val="clear" w:fill="FFFFFF"/>
        </w:rPr>
      </w:pPr>
      <w:r>
        <w:rPr>
          <w:rFonts w:hint="eastAsia"/>
          <w:lang w:val="en-US" w:eastAsia="zh-CN"/>
        </w:rPr>
        <w:t xml:space="preserve">    </w:t>
      </w:r>
      <w:r>
        <w:rPr>
          <w:rFonts w:ascii="微软雅黑" w:hAnsi="微软雅黑" w:eastAsia="微软雅黑" w:cs="微软雅黑"/>
          <w:i w:val="0"/>
          <w:caps w:val="0"/>
          <w:color w:val="4D4D4D"/>
          <w:spacing w:val="0"/>
          <w:sz w:val="24"/>
          <w:szCs w:val="24"/>
          <w:shd w:val="clear" w:fill="FFFFFF"/>
        </w:rPr>
        <w:t>无论是卷积神经网络，还是人工神经网络，他们的前提假设都是：元素之间是相互独立的，</w:t>
      </w:r>
      <w:r>
        <w:rPr>
          <w:rStyle w:val="9"/>
          <w:rFonts w:hint="eastAsia" w:ascii="微软雅黑" w:hAnsi="微软雅黑" w:eastAsia="微软雅黑" w:cs="微软雅黑"/>
          <w:b/>
          <w:i w:val="0"/>
          <w:caps w:val="0"/>
          <w:color w:val="4D4D4D"/>
          <w:spacing w:val="0"/>
          <w:sz w:val="24"/>
          <w:szCs w:val="24"/>
          <w:shd w:val="clear" w:fill="FFFFFF"/>
        </w:rPr>
        <w:t>输入与输出也是独立的</w:t>
      </w:r>
      <w:r>
        <w:rPr>
          <w:rFonts w:hint="eastAsia" w:ascii="微软雅黑" w:hAnsi="微软雅黑" w:eastAsia="微软雅黑" w:cs="微软雅黑"/>
          <w:i w:val="0"/>
          <w:caps w:val="0"/>
          <w:color w:val="4D4D4D"/>
          <w:spacing w:val="0"/>
          <w:sz w:val="24"/>
          <w:szCs w:val="24"/>
          <w:shd w:val="clear" w:fill="FFFFFF"/>
        </w:rPr>
        <w:t>，比如猫和狗。 </w:t>
      </w:r>
    </w:p>
    <w:p>
      <w:pPr>
        <w:ind w:firstLine="480" w:firstLineChars="20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在循环神经网络（RNN）中，每输入一步，每一层各自都共享参数U,V,W</w:t>
      </w:r>
    </w:p>
    <w:p>
      <w:pPr>
        <w:ind w:firstLine="420" w:firstLineChars="200"/>
      </w:pPr>
      <w:r>
        <w:drawing>
          <wp:inline distT="0" distB="0" distL="114300" distR="114300">
            <wp:extent cx="4029075" cy="1952625"/>
            <wp:effectExtent l="0" t="0" r="952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4029075" cy="195262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H2输出与H1的输入与要有关</w:t>
      </w:r>
    </w:p>
    <w:p>
      <w:pPr>
        <w:ind w:firstLine="420" w:firstLineChars="200"/>
        <w:rPr>
          <w:rFonts w:hint="eastAsia"/>
          <w:lang w:val="en-US" w:eastAsia="zh-CN"/>
        </w:rPr>
      </w:pPr>
    </w:p>
    <w:p>
      <w:pPr>
        <w:pStyle w:val="2"/>
        <w:bidi w:val="0"/>
        <w:rPr>
          <w:rFonts w:hint="default"/>
          <w:lang w:val="en-US" w:eastAsia="zh-CN"/>
        </w:rPr>
      </w:pPr>
      <w:r>
        <w:rPr>
          <w:rFonts w:hint="eastAsia"/>
          <w:lang w:val="en-US" w:eastAsia="zh-CN"/>
        </w:rPr>
        <w:t>基于分布表示的模型</w:t>
      </w:r>
    </w:p>
    <w:p>
      <w:pPr>
        <w:ind w:firstLine="420" w:firstLineChars="200"/>
      </w:pPr>
      <w:r>
        <w:drawing>
          <wp:inline distT="0" distB="0" distL="114300" distR="114300">
            <wp:extent cx="5273675" cy="2844165"/>
            <wp:effectExtent l="0" t="0" r="3175" b="133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6"/>
                    <a:stretch>
                      <a:fillRect/>
                    </a:stretch>
                  </pic:blipFill>
                  <pic:spPr>
                    <a:xfrm>
                      <a:off x="0" y="0"/>
                      <a:ext cx="5273675" cy="2844165"/>
                    </a:xfrm>
                    <a:prstGeom prst="rect">
                      <a:avLst/>
                    </a:prstGeom>
                    <a:noFill/>
                    <a:ln>
                      <a:noFill/>
                    </a:ln>
                  </pic:spPr>
                </pic:pic>
              </a:graphicData>
            </a:graphic>
          </wp:inline>
        </w:drawing>
      </w:r>
      <w:r>
        <w:drawing>
          <wp:inline distT="0" distB="0" distL="114300" distR="114300">
            <wp:extent cx="5271135" cy="2788285"/>
            <wp:effectExtent l="0" t="0" r="5715" b="1206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7"/>
                    <a:stretch>
                      <a:fillRect/>
                    </a:stretch>
                  </pic:blipFill>
                  <pic:spPr>
                    <a:xfrm>
                      <a:off x="0" y="0"/>
                      <a:ext cx="5271135" cy="2788285"/>
                    </a:xfrm>
                    <a:prstGeom prst="rect">
                      <a:avLst/>
                    </a:prstGeom>
                    <a:noFill/>
                    <a:ln>
                      <a:noFill/>
                    </a:ln>
                  </pic:spPr>
                </pic:pic>
              </a:graphicData>
            </a:graphic>
          </wp:inline>
        </w:drawing>
      </w:r>
    </w:p>
    <w:p>
      <w:pPr>
        <w:ind w:firstLine="420" w:firstLineChars="200"/>
        <w:rPr>
          <w:rFonts w:hint="default" w:eastAsiaTheme="minorEastAsia"/>
          <w:lang w:val="en-US" w:eastAsia="zh-CN"/>
        </w:rPr>
      </w:pPr>
      <w:r>
        <w:rPr>
          <w:rFonts w:hint="eastAsia"/>
          <w:lang w:val="en-US" w:eastAsia="zh-CN"/>
        </w:rPr>
        <w:t>研究重点 语义问题</w:t>
      </w:r>
    </w:p>
    <w:p>
      <w:pPr>
        <w:keepNext w:val="0"/>
        <w:keepLines w:val="0"/>
        <w:widowControl/>
        <w:numPr>
          <w:ilvl w:val="0"/>
          <w:numId w:val="0"/>
        </w:numPr>
        <w:suppressLineNumbers w:val="0"/>
        <w:spacing w:before="0" w:beforeAutospacing="1" w:after="0" w:afterAutospacing="1"/>
        <w:jc w:val="left"/>
      </w:pPr>
      <w:r>
        <w:drawing>
          <wp:inline distT="0" distB="0" distL="114300" distR="114300">
            <wp:extent cx="5269230" cy="2480310"/>
            <wp:effectExtent l="0" t="0" r="7620" b="1524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8"/>
                    <a:stretch>
                      <a:fillRect/>
                    </a:stretch>
                  </pic:blipFill>
                  <pic:spPr>
                    <a:xfrm>
                      <a:off x="0" y="0"/>
                      <a:ext cx="5269230" cy="248031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left"/>
      </w:pPr>
      <w:r>
        <w:drawing>
          <wp:inline distT="0" distB="0" distL="114300" distR="114300">
            <wp:extent cx="5271135" cy="2901950"/>
            <wp:effectExtent l="0" t="0" r="5715" b="1270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9"/>
                    <a:stretch>
                      <a:fillRect/>
                    </a:stretch>
                  </pic:blipFill>
                  <pic:spPr>
                    <a:xfrm>
                      <a:off x="0" y="0"/>
                      <a:ext cx="5271135" cy="29019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left"/>
      </w:pPr>
      <w:r>
        <w:drawing>
          <wp:inline distT="0" distB="0" distL="114300" distR="114300">
            <wp:extent cx="5271135" cy="2757805"/>
            <wp:effectExtent l="0" t="0" r="5715" b="444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0"/>
                    <a:stretch>
                      <a:fillRect/>
                    </a:stretch>
                  </pic:blipFill>
                  <pic:spPr>
                    <a:xfrm>
                      <a:off x="0" y="0"/>
                      <a:ext cx="5271135" cy="275780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left"/>
      </w:pPr>
      <w:r>
        <w:drawing>
          <wp:inline distT="0" distB="0" distL="114300" distR="114300">
            <wp:extent cx="5273040" cy="3241040"/>
            <wp:effectExtent l="0" t="0" r="3810" b="1651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1"/>
                    <a:stretch>
                      <a:fillRect/>
                    </a:stretch>
                  </pic:blipFill>
                  <pic:spPr>
                    <a:xfrm>
                      <a:off x="0" y="0"/>
                      <a:ext cx="5273040" cy="324104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循环神经网络进阶</w:t>
      </w:r>
    </w:p>
    <w:p>
      <w:pPr>
        <w:rPr>
          <w:rFonts w:hint="default"/>
          <w:lang w:val="en-US" w:eastAsia="zh-CN"/>
        </w:rPr>
      </w:pPr>
      <w:r>
        <w:rPr>
          <w:rFonts w:hint="eastAsia"/>
          <w:lang w:val="en-US" w:eastAsia="zh-CN"/>
        </w:rPr>
        <w:t>进阶对比</w:t>
      </w:r>
    </w:p>
    <w:p>
      <w:r>
        <w:drawing>
          <wp:inline distT="0" distB="0" distL="114300" distR="114300">
            <wp:extent cx="4568825" cy="4279900"/>
            <wp:effectExtent l="0" t="0" r="3175" b="635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2"/>
                    <a:stretch>
                      <a:fillRect/>
                    </a:stretch>
                  </pic:blipFill>
                  <pic:spPr>
                    <a:xfrm>
                      <a:off x="0" y="0"/>
                      <a:ext cx="4568825" cy="4279900"/>
                    </a:xfrm>
                    <a:prstGeom prst="rect">
                      <a:avLst/>
                    </a:prstGeom>
                    <a:noFill/>
                    <a:ln>
                      <a:noFill/>
                    </a:ln>
                  </pic:spPr>
                </pic:pic>
              </a:graphicData>
            </a:graphic>
          </wp:inline>
        </w:drawing>
      </w:r>
    </w:p>
    <w:p>
      <w:pPr>
        <w:rPr>
          <w:rFonts w:hint="eastAsia"/>
          <w:lang w:val="en-US" w:eastAsia="zh-CN"/>
        </w:rPr>
      </w:pPr>
      <w:r>
        <w:drawing>
          <wp:inline distT="0" distB="0" distL="114300" distR="114300">
            <wp:extent cx="2619375" cy="942975"/>
            <wp:effectExtent l="0" t="0" r="9525" b="952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3"/>
                    <a:stretch>
                      <a:fillRect/>
                    </a:stretch>
                  </pic:blipFill>
                  <pic:spPr>
                    <a:xfrm>
                      <a:off x="0" y="0"/>
                      <a:ext cx="2619375" cy="942975"/>
                    </a:xfrm>
                    <a:prstGeom prst="rect">
                      <a:avLst/>
                    </a:prstGeom>
                    <a:noFill/>
                    <a:ln>
                      <a:noFill/>
                    </a:ln>
                  </pic:spPr>
                </pic:pic>
              </a:graphicData>
            </a:graphic>
          </wp:inline>
        </w:drawing>
      </w:r>
    </w:p>
    <w:p>
      <w:pPr>
        <w:rPr>
          <w:rFonts w:hint="eastAsia"/>
          <w:lang w:val="en-US" w:eastAsia="zh-CN"/>
        </w:rPr>
      </w:pPr>
      <w:r>
        <w:rPr>
          <w:rFonts w:hint="eastAsia"/>
          <w:lang w:val="en-US" w:eastAsia="zh-CN"/>
        </w:rPr>
        <w:t>大体不变，增加了门控制前面信息与当前信息状态</w:t>
      </w:r>
    </w:p>
    <w:p>
      <w:pPr>
        <w:rPr>
          <w:rFonts w:hint="eastAsia"/>
          <w:lang w:val="en-US" w:eastAsia="zh-CN"/>
        </w:rPr>
      </w:pPr>
      <w:r>
        <w:rPr>
          <w:rFonts w:hint="eastAsia"/>
          <w:lang w:val="en-US" w:eastAsia="zh-CN"/>
        </w:rPr>
        <w:t>从输出看Ht由Ht-1与 Ht~控制</w:t>
      </w:r>
    </w:p>
    <w:p>
      <w:r>
        <w:rPr>
          <w:rFonts w:hint="eastAsia"/>
          <w:lang w:val="en-US" w:eastAsia="zh-CN"/>
        </w:rPr>
        <w:t>公式</w:t>
      </w:r>
      <w:r>
        <w:drawing>
          <wp:inline distT="0" distB="0" distL="114300" distR="114300">
            <wp:extent cx="2019300" cy="266700"/>
            <wp:effectExtent l="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4"/>
                    <a:stretch>
                      <a:fillRect/>
                    </a:stretch>
                  </pic:blipFill>
                  <pic:spPr>
                    <a:xfrm>
                      <a:off x="0" y="0"/>
                      <a:ext cx="2019300" cy="266700"/>
                    </a:xfrm>
                    <a:prstGeom prst="rect">
                      <a:avLst/>
                    </a:prstGeom>
                    <a:noFill/>
                    <a:ln>
                      <a:noFill/>
                    </a:ln>
                  </pic:spPr>
                </pic:pic>
              </a:graphicData>
            </a:graphic>
          </wp:inline>
        </w:drawing>
      </w:r>
    </w:p>
    <w:p>
      <w:pPr>
        <w:pStyle w:val="2"/>
        <w:bidi w:val="0"/>
      </w:pPr>
      <w:r>
        <w:t>卷积神经网络基础</w:t>
      </w:r>
    </w:p>
    <w:p>
      <w:pPr>
        <w:rPr>
          <w:rFonts w:hint="default"/>
          <w:lang w:val="en-US" w:eastAsia="zh-CN"/>
        </w:rPr>
      </w:pPr>
      <w:r>
        <w:rPr>
          <w:rFonts w:hint="eastAsia"/>
          <w:lang w:val="en-US" w:eastAsia="zh-CN"/>
        </w:rPr>
        <w:t>核： 小矩阵</w:t>
      </w:r>
      <w:r>
        <w:rPr>
          <w:rFonts w:hint="eastAsia"/>
          <w:lang w:val="en-US" w:eastAsia="zh-CN"/>
        </w:rPr>
        <w:tab/>
      </w:r>
    </w:p>
    <w:p>
      <w:pPr>
        <w:rPr>
          <w:rFonts w:hint="default"/>
          <w:lang w:val="en-US" w:eastAsia="zh-CN"/>
        </w:rPr>
      </w:pPr>
      <w:r>
        <w:rPr>
          <w:rFonts w:hint="eastAsia"/>
          <w:lang w:val="en-US" w:eastAsia="zh-CN"/>
        </w:rPr>
        <w:t>互相关：乘上核</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特征图：</w:t>
      </w:r>
    </w:p>
    <w:p>
      <w:pPr>
        <w:rPr>
          <w:rFonts w:hint="eastAsia"/>
          <w:lang w:val="en-US" w:eastAsia="zh-CN"/>
        </w:rPr>
      </w:pPr>
      <w:r>
        <w:rPr>
          <w:rFonts w:hint="eastAsia"/>
          <w:lang w:val="en-US" w:eastAsia="zh-CN"/>
        </w:rPr>
        <w:t>感受野：</w:t>
      </w:r>
    </w:p>
    <w:p>
      <w:pPr>
        <w:rPr>
          <w:rFonts w:hint="eastAsia"/>
          <w:lang w:val="en-US" w:eastAsia="zh-CN"/>
        </w:rPr>
      </w:pPr>
      <w:r>
        <w:rPr>
          <w:rFonts w:hint="eastAsia"/>
          <w:lang w:val="en-US" w:eastAsia="zh-CN"/>
        </w:rPr>
        <w:t>填充和步幅：外面填充0 核移动的间隔</w:t>
      </w:r>
    </w:p>
    <w:p>
      <w:pPr>
        <w:rPr>
          <w:rFonts w:hint="eastAsia"/>
          <w:lang w:val="en-US" w:eastAsia="zh-CN"/>
        </w:rPr>
      </w:pPr>
    </w:p>
    <w:p>
      <w:pPr>
        <w:rPr>
          <w:rFonts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卷积层和池化层，并解释填充、步幅、输入通道和输出通道的含义。</w:t>
      </w:r>
    </w:p>
    <w:p>
      <w:pPr>
        <w:rPr>
          <w:rFonts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最常见的二维卷积层，常用于处理图像数据</w:t>
      </w:r>
    </w:p>
    <w:p>
      <w:pPr>
        <w:rPr>
          <w:rFonts w:ascii="Helvetica" w:hAnsi="Helvetica" w:eastAsia="Helvetica" w:cs="Helvetica"/>
          <w:i w:val="0"/>
          <w:caps w:val="0"/>
          <w:color w:val="333333"/>
          <w:spacing w:val="0"/>
          <w:sz w:val="21"/>
          <w:szCs w:val="21"/>
          <w:shd w:val="clear" w:fill="FFFFFF"/>
        </w:rPr>
      </w:pPr>
    </w:p>
    <w:p>
      <w:pPr>
        <w:pStyle w:val="2"/>
        <w:bidi w:val="0"/>
        <w:rPr>
          <w:rFonts w:hint="default"/>
          <w:lang w:val="en-US" w:eastAsia="zh-CN"/>
        </w:rPr>
      </w:pPr>
      <w:r>
        <w:rPr>
          <w:rFonts w:hint="default"/>
        </w:rPr>
        <w:t>LeNet</w:t>
      </w:r>
    </w:p>
    <w:p>
      <w:pPr>
        <w:keepNext w:val="0"/>
        <w:keepLines w:val="0"/>
        <w:widowControl/>
        <w:numPr>
          <w:ilvl w:val="0"/>
          <w:numId w:val="8"/>
        </w:numPr>
        <w:suppressLineNumbers w:val="0"/>
        <w:spacing w:before="0" w:beforeAutospacing="1" w:after="0" w:afterAutospacing="1"/>
        <w:ind w:left="420" w:hanging="360"/>
      </w:pPr>
      <w:r>
        <w:rPr>
          <w:rFonts w:ascii="Helvetica" w:hAnsi="Helvetica" w:eastAsia="Helvetica" w:cs="Helvetica"/>
          <w:i w:val="0"/>
          <w:caps w:val="0"/>
          <w:color w:val="333333"/>
          <w:spacing w:val="0"/>
          <w:sz w:val="21"/>
          <w:szCs w:val="21"/>
          <w:bdr w:val="none" w:color="auto" w:sz="0" w:space="0"/>
          <w:shd w:val="clear" w:fill="FFFFFF"/>
        </w:rPr>
        <w:t>lenet 模型介绍</w:t>
      </w:r>
    </w:p>
    <w:p>
      <w:pPr>
        <w:keepNext w:val="0"/>
        <w:keepLines w:val="0"/>
        <w:widowControl/>
        <w:numPr>
          <w:ilvl w:val="0"/>
          <w:numId w:val="8"/>
        </w:numPr>
        <w:suppressLineNumbers w:val="0"/>
        <w:spacing w:before="0" w:beforeAutospacing="1" w:after="0" w:afterAutospacing="1"/>
        <w:ind w:left="420" w:hanging="360"/>
      </w:pPr>
      <w:r>
        <w:rPr>
          <w:rFonts w:hint="default" w:ascii="Helvetica" w:hAnsi="Helvetica" w:eastAsia="Helvetica" w:cs="Helvetica"/>
          <w:i w:val="0"/>
          <w:caps w:val="0"/>
          <w:color w:val="333333"/>
          <w:spacing w:val="0"/>
          <w:sz w:val="21"/>
          <w:szCs w:val="21"/>
          <w:bdr w:val="none" w:color="auto" w:sz="0" w:space="0"/>
          <w:shd w:val="clear" w:fill="FFFFFF"/>
        </w:rPr>
        <w:t>lenet 网络搭建</w:t>
      </w:r>
    </w:p>
    <w:p>
      <w:pPr>
        <w:keepNext w:val="0"/>
        <w:keepLines w:val="0"/>
        <w:widowControl/>
        <w:numPr>
          <w:ilvl w:val="0"/>
          <w:numId w:val="8"/>
        </w:numPr>
        <w:suppressLineNumbers w:val="0"/>
        <w:spacing w:before="0" w:beforeAutospacing="1" w:after="0" w:afterAutospacing="1"/>
        <w:ind w:left="420" w:hanging="360"/>
      </w:pPr>
      <w:r>
        <w:rPr>
          <w:rFonts w:hint="default" w:ascii="Helvetica" w:hAnsi="Helvetica" w:eastAsia="Helvetica" w:cs="Helvetica"/>
          <w:i w:val="0"/>
          <w:caps w:val="0"/>
          <w:color w:val="333333"/>
          <w:spacing w:val="0"/>
          <w:sz w:val="21"/>
          <w:szCs w:val="21"/>
          <w:bdr w:val="none" w:color="auto" w:sz="0" w:space="0"/>
          <w:shd w:val="clear" w:fill="FFFFFF"/>
        </w:rPr>
        <w:t>运用lenet进行图像识别-fashion-mnist数据集</w:t>
      </w:r>
    </w:p>
    <w:p>
      <w:pPr>
        <w:keepNext w:val="0"/>
        <w:keepLines w:val="0"/>
        <w:widowControl/>
        <w:numPr>
          <w:numId w:val="0"/>
        </w:numPr>
        <w:suppressLineNumbers w:val="0"/>
        <w:tabs>
          <w:tab w:val="left" w:pos="720"/>
        </w:tabs>
        <w:spacing w:before="0" w:beforeAutospacing="1" w:after="0" w:afterAutospacing="1"/>
        <w:jc w:val="both"/>
        <w:rPr>
          <w:rFonts w:ascii="Helvetica" w:hAnsi="Helvetica" w:eastAsia="Helvetica" w:cs="Helvetica"/>
          <w:i w:val="0"/>
          <w:caps w:val="0"/>
          <w:color w:val="333333"/>
          <w:spacing w:val="0"/>
          <w:sz w:val="21"/>
          <w:szCs w:val="21"/>
          <w:shd w:val="clear" w:fill="FFFFFF"/>
        </w:rPr>
      </w:pPr>
      <w:r>
        <w:rPr>
          <w:rFonts w:ascii="Helvetica" w:hAnsi="Helvetica" w:eastAsia="Helvetica" w:cs="Helvetica"/>
          <w:i w:val="0"/>
          <w:caps w:val="0"/>
          <w:color w:val="333333"/>
          <w:spacing w:val="0"/>
          <w:sz w:val="21"/>
          <w:szCs w:val="21"/>
          <w:shd w:val="clear" w:fill="FFFFFF"/>
        </w:rPr>
        <w:t>卷积层块里的基本单位是卷积层后接平均池化层：卷积层用来识别图像里的空间模式，如线条和物体局部，之后的平均池化层则用来降低卷积层对位置的敏感性。</w:t>
      </w:r>
    </w:p>
    <w:p>
      <w:pPr>
        <w:pStyle w:val="6"/>
        <w:keepNext w:val="0"/>
        <w:keepLines w:val="0"/>
        <w:widowControl/>
        <w:suppressLineNumbers w:val="0"/>
        <w:shd w:val="clear" w:fill="FFFFFF"/>
        <w:spacing w:before="210" w:beforeAutospacing="0" w:after="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使用全连接层的局限性：</w:t>
      </w:r>
    </w:p>
    <w:p>
      <w:pPr>
        <w:keepNext w:val="0"/>
        <w:keepLines w:val="0"/>
        <w:widowControl/>
        <w:numPr>
          <w:ilvl w:val="0"/>
          <w:numId w:val="9"/>
        </w:numPr>
        <w:suppressLineNumbers w:val="0"/>
        <w:spacing w:before="0" w:beforeAutospacing="1" w:after="0" w:afterAutospacing="1"/>
        <w:ind w:left="720" w:hanging="360"/>
      </w:pPr>
      <w:r>
        <w:rPr>
          <w:rFonts w:hint="default" w:ascii="Helvetica" w:hAnsi="Helvetica" w:eastAsia="Helvetica" w:cs="Helvetica"/>
          <w:i w:val="0"/>
          <w:caps w:val="0"/>
          <w:color w:val="000000"/>
          <w:spacing w:val="0"/>
          <w:sz w:val="21"/>
          <w:szCs w:val="21"/>
          <w:bdr w:val="none" w:color="auto" w:sz="0" w:space="0"/>
          <w:shd w:val="clear" w:fill="FFFFFF"/>
        </w:rPr>
        <w:t>图像在同一列邻近的像素在这个向量中可能相距较远。它们构成的模式可能难以被模型识别。</w:t>
      </w:r>
    </w:p>
    <w:p>
      <w:pPr>
        <w:keepNext w:val="0"/>
        <w:keepLines w:val="0"/>
        <w:widowControl/>
        <w:numPr>
          <w:ilvl w:val="0"/>
          <w:numId w:val="9"/>
        </w:numPr>
        <w:suppressLineNumbers w:val="0"/>
        <w:spacing w:before="0" w:beforeAutospacing="1" w:after="0" w:afterAutospacing="1"/>
        <w:ind w:left="720" w:hanging="360"/>
      </w:pPr>
      <w:r>
        <w:rPr>
          <w:rFonts w:hint="default" w:ascii="Helvetica" w:hAnsi="Helvetica" w:eastAsia="Helvetica" w:cs="Helvetica"/>
          <w:i w:val="0"/>
          <w:caps w:val="0"/>
          <w:color w:val="000000"/>
          <w:spacing w:val="0"/>
          <w:sz w:val="21"/>
          <w:szCs w:val="21"/>
          <w:bdr w:val="none" w:color="auto" w:sz="0" w:space="0"/>
          <w:shd w:val="clear" w:fill="FFFFFF"/>
        </w:rPr>
        <w:t>对于大尺寸的输入图像，使用全连接层容易导致模型过大。</w:t>
      </w:r>
    </w:p>
    <w:p>
      <w:pPr>
        <w:pStyle w:val="6"/>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使用卷积层的优势：</w:t>
      </w:r>
    </w:p>
    <w:p>
      <w:pPr>
        <w:keepNext w:val="0"/>
        <w:keepLines w:val="0"/>
        <w:widowControl/>
        <w:numPr>
          <w:ilvl w:val="0"/>
          <w:numId w:val="10"/>
        </w:numPr>
        <w:suppressLineNumbers w:val="0"/>
        <w:spacing w:before="0" w:beforeAutospacing="1" w:after="0" w:afterAutospacing="1"/>
        <w:ind w:left="720" w:hanging="360"/>
      </w:pPr>
      <w:r>
        <w:rPr>
          <w:rFonts w:hint="default" w:ascii="Helvetica" w:hAnsi="Helvetica" w:eastAsia="Helvetica" w:cs="Helvetica"/>
          <w:i w:val="0"/>
          <w:caps w:val="0"/>
          <w:color w:val="000000"/>
          <w:spacing w:val="0"/>
          <w:sz w:val="21"/>
          <w:szCs w:val="21"/>
          <w:bdr w:val="none" w:color="auto" w:sz="0" w:space="0"/>
          <w:shd w:val="clear" w:fill="FFFFFF"/>
        </w:rPr>
        <w:t>卷积层保留输入形状。</w:t>
      </w:r>
    </w:p>
    <w:p>
      <w:pPr>
        <w:keepNext w:val="0"/>
        <w:keepLines w:val="0"/>
        <w:widowControl/>
        <w:numPr>
          <w:ilvl w:val="0"/>
          <w:numId w:val="10"/>
        </w:numPr>
        <w:suppressLineNumbers w:val="0"/>
        <w:spacing w:before="0" w:beforeAutospacing="1" w:after="0" w:afterAutospacing="1"/>
        <w:ind w:left="720" w:hanging="360"/>
      </w:pPr>
      <w:r>
        <w:rPr>
          <w:rFonts w:hint="default" w:ascii="Helvetica" w:hAnsi="Helvetica" w:eastAsia="Helvetica" w:cs="Helvetica"/>
          <w:i w:val="0"/>
          <w:caps w:val="0"/>
          <w:color w:val="000000"/>
          <w:spacing w:val="0"/>
          <w:sz w:val="21"/>
          <w:szCs w:val="21"/>
          <w:bdr w:val="none" w:color="auto" w:sz="0" w:space="0"/>
          <w:shd w:val="clear" w:fill="FFFFFF"/>
        </w:rPr>
        <w:t>卷积层通过滑动窗口将同一卷积核与不同位置的输入重复计算，从而避免参数尺寸过大。</w:t>
      </w:r>
    </w:p>
    <w:p>
      <w:pPr>
        <w:pStyle w:val="2"/>
        <w:bidi w:val="0"/>
        <w:rPr>
          <w:rFonts w:hint="default"/>
        </w:rPr>
      </w:pPr>
      <w:r>
        <w:rPr>
          <w:rFonts w:hint="default"/>
        </w:rPr>
        <w:t>批量归一化（BatchNormalization）</w:t>
      </w:r>
    </w:p>
    <w:p>
      <w:pPr>
        <w:bidi w:val="0"/>
        <w:rPr>
          <w:rFonts w:ascii="Helvetica" w:hAnsi="Helvetica" w:eastAsia="Helvetica" w:cs="Helvetica"/>
          <w:b/>
          <w:i w:val="0"/>
          <w:caps w:val="0"/>
          <w:color w:val="000000"/>
          <w:spacing w:val="0"/>
          <w:sz w:val="21"/>
          <w:szCs w:val="21"/>
        </w:rPr>
      </w:pPr>
      <w:bookmarkStart w:id="0" w:name="_GoBack"/>
      <w:bookmarkEnd w:id="0"/>
      <w:r>
        <w:rPr>
          <w:rFonts w:hint="default" w:ascii="Helvetica" w:hAnsi="Helvetica" w:eastAsia="Helvetica" w:cs="Helvetica"/>
          <w:b/>
          <w:i w:val="0"/>
          <w:caps w:val="0"/>
          <w:color w:val="000000"/>
          <w:spacing w:val="0"/>
          <w:sz w:val="21"/>
          <w:szCs w:val="21"/>
          <w:shd w:val="clear" w:fill="FFFFFF"/>
        </w:rPr>
        <w:t>对输入的标准化（浅层模型）</w:t>
      </w:r>
      <w:r>
        <w:rPr>
          <w:rFonts w:hint="default" w:ascii="Helvetica" w:hAnsi="Helvetica" w:eastAsia="Helvetica" w:cs="Helvetica"/>
          <w:b/>
          <w:i w:val="0"/>
          <w:caps w:val="0"/>
          <w:color w:val="337AB7"/>
          <w:spacing w:val="0"/>
          <w:sz w:val="21"/>
          <w:szCs w:val="21"/>
          <w:u w:val="none"/>
          <w:bdr w:val="none" w:color="auto" w:sz="0" w:space="0"/>
          <w:shd w:val="clear" w:fill="FFFFFF"/>
        </w:rPr>
        <w:fldChar w:fldCharType="begin"/>
      </w:r>
      <w:r>
        <w:rPr>
          <w:rFonts w:hint="default" w:ascii="Helvetica" w:hAnsi="Helvetica" w:eastAsia="Helvetica" w:cs="Helvetica"/>
          <w:b/>
          <w:i w:val="0"/>
          <w:caps w:val="0"/>
          <w:color w:val="337AB7"/>
          <w:spacing w:val="0"/>
          <w:sz w:val="21"/>
          <w:szCs w:val="21"/>
          <w:u w:val="none"/>
          <w:bdr w:val="none" w:color="auto" w:sz="0" w:space="0"/>
          <w:shd w:val="clear" w:fill="FFFFFF"/>
        </w:rPr>
        <w:instrText xml:space="preserve"> HYPERLINK "https://staticcdn.boyuai.com/course/jupyter/360/3-vp7VQrHu9WZ3icdyPbd.html" \l "%E5%AF%B9%E8%BE%93%E5%85%A5%E7%9A%84%E6%A0%87%E5%87%86%E5%8C%96%EF%BC%88%E6%B5%85%E5%B1%82%E6%A8%A1%E5%9E%8B%EF%BC%89" </w:instrText>
      </w:r>
      <w:r>
        <w:rPr>
          <w:rFonts w:hint="default" w:ascii="Helvetica" w:hAnsi="Helvetica" w:eastAsia="Helvetica" w:cs="Helvetica"/>
          <w:b/>
          <w:i w:val="0"/>
          <w:caps w:val="0"/>
          <w:color w:val="337AB7"/>
          <w:spacing w:val="0"/>
          <w:sz w:val="21"/>
          <w:szCs w:val="21"/>
          <w:u w:val="none"/>
          <w:bdr w:val="none" w:color="auto" w:sz="0" w:space="0"/>
          <w:shd w:val="clear" w:fill="FFFFFF"/>
        </w:rPr>
        <w:fldChar w:fldCharType="separate"/>
      </w:r>
      <w:r>
        <w:rPr>
          <w:rFonts w:hint="default" w:ascii="Helvetica" w:hAnsi="Helvetica" w:eastAsia="Helvetica" w:cs="Helvetica"/>
          <w:b/>
          <w:i w:val="0"/>
          <w:caps w:val="0"/>
          <w:color w:val="337AB7"/>
          <w:spacing w:val="0"/>
          <w:sz w:val="21"/>
          <w:szCs w:val="21"/>
          <w:u w:val="none"/>
          <w:bdr w:val="none" w:color="auto" w:sz="0" w:space="0"/>
          <w:shd w:val="clear" w:fill="FFFFFF"/>
        </w:rPr>
        <w:fldChar w:fldCharType="end"/>
      </w:r>
    </w:p>
    <w:p>
      <w:pPr>
        <w:pStyle w:val="6"/>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处理后的任意一个特征在数据集中所有样本上的均值为0、标准差为1。</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标准化处理输入数据使各个特征的分布相近</w:t>
      </w:r>
    </w:p>
    <w:p>
      <w:pPr>
        <w:pStyle w:val="6"/>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bidi w:val="0"/>
        <w:rPr>
          <w:rFonts w:hint="default"/>
        </w:rPr>
      </w:pPr>
      <w:r>
        <w:rPr>
          <w:rFonts w:hint="default" w:ascii="Helvetica" w:hAnsi="Helvetica" w:eastAsia="Helvetica" w:cs="Helvetica"/>
          <w:b/>
          <w:i w:val="0"/>
          <w:caps w:val="0"/>
          <w:color w:val="000000"/>
          <w:spacing w:val="0"/>
          <w:sz w:val="21"/>
          <w:szCs w:val="21"/>
          <w:shd w:val="clear" w:fill="FFFFFF"/>
        </w:rPr>
        <w:t>批量归一化（深度模型）</w:t>
      </w:r>
      <w:r>
        <w:rPr>
          <w:rFonts w:hint="default"/>
        </w:rPr>
        <w:fldChar w:fldCharType="begin"/>
      </w:r>
      <w:r>
        <w:rPr>
          <w:rFonts w:hint="default"/>
        </w:rPr>
        <w:instrText xml:space="preserve"> HYPERLINK "https://staticcdn.boyuai.com/course/jupyter/360/3-vp7VQrHu9WZ3icdyPbd.html" \l "%E6%89%B9%E9%87%8F%E5%BD%92%E4%B8%80%E5%8C%96%EF%BC%88%E6%B7%B1%E5%BA%A6%E6%A8%A1%E5%9E%8B%EF%BC%89" </w:instrText>
      </w:r>
      <w:r>
        <w:rPr>
          <w:rFonts w:hint="default"/>
        </w:rPr>
        <w:fldChar w:fldCharType="separate"/>
      </w:r>
      <w:r>
        <w:rPr>
          <w:rFonts w:hint="default"/>
        </w:rPr>
        <w:fldChar w:fldCharType="end"/>
      </w:r>
    </w:p>
    <w:p>
      <w:pPr>
        <w:bidi w:val="0"/>
        <w:rPr>
          <w:rFonts w:hint="default"/>
        </w:rPr>
      </w:pPr>
      <w:r>
        <w:rPr>
          <w:rFonts w:hint="default"/>
        </w:rPr>
        <w:t>利用小批量上的均值和标准差，不断调整神经网络中间输出，从而使整个神经网络在各层的中间输出的数值更稳定。</w:t>
      </w:r>
    </w:p>
    <w:p>
      <w:pPr>
        <w:bidi w:val="0"/>
        <w:rPr>
          <w:rFonts w:ascii="Helvetica" w:hAnsi="Helvetica" w:eastAsia="Helvetica" w:cs="Helvetica"/>
          <w:b/>
          <w:i w:val="0"/>
          <w:caps w:val="0"/>
          <w:color w:val="000000"/>
          <w:spacing w:val="0"/>
          <w:sz w:val="27"/>
          <w:szCs w:val="27"/>
        </w:rPr>
      </w:pPr>
      <w:r>
        <w:rPr>
          <w:rFonts w:hint="default" w:ascii="Helvetica" w:hAnsi="Helvetica" w:eastAsia="Helvetica" w:cs="Helvetica"/>
          <w:b/>
          <w:i w:val="0"/>
          <w:caps w:val="0"/>
          <w:color w:val="000000"/>
          <w:spacing w:val="0"/>
          <w:sz w:val="27"/>
          <w:szCs w:val="27"/>
          <w:shd w:val="clear" w:fill="FFFFFF"/>
        </w:rPr>
        <w:t>2.对卷积层做批量归⼀化</w:t>
      </w:r>
      <w:r>
        <w:rPr>
          <w:rFonts w:hint="default" w:ascii="Helvetica" w:hAnsi="Helvetica" w:eastAsia="Helvetica" w:cs="Helvetica"/>
          <w:b/>
          <w:i w:val="0"/>
          <w:caps w:val="0"/>
          <w:color w:val="337AB7"/>
          <w:spacing w:val="0"/>
          <w:sz w:val="27"/>
          <w:szCs w:val="27"/>
          <w:u w:val="none"/>
          <w:bdr w:val="none" w:color="auto" w:sz="0" w:space="0"/>
          <w:shd w:val="clear" w:fill="FFFFFF"/>
        </w:rPr>
        <w:fldChar w:fldCharType="begin"/>
      </w:r>
      <w:r>
        <w:rPr>
          <w:rFonts w:hint="default" w:ascii="Helvetica" w:hAnsi="Helvetica" w:eastAsia="Helvetica" w:cs="Helvetica"/>
          <w:b/>
          <w:i w:val="0"/>
          <w:caps w:val="0"/>
          <w:color w:val="337AB7"/>
          <w:spacing w:val="0"/>
          <w:sz w:val="27"/>
          <w:szCs w:val="27"/>
          <w:u w:val="none"/>
          <w:bdr w:val="none" w:color="auto" w:sz="0" w:space="0"/>
          <w:shd w:val="clear" w:fill="FFFFFF"/>
        </w:rPr>
        <w:instrText xml:space="preserve"> HYPERLINK "https://staticcdn.boyuai.com/course/jupyter/360/3-vp7VQrHu9WZ3icdyPbd.html" \l "2.%E5%AF%B9%E5%8D%B7%E7%A7%AF%E5%B1%82%E5%81%9A%E6%89%B9%E9%87%8F%E5%BD%92%E2%BC%80%E5%8C%96" </w:instrText>
      </w:r>
      <w:r>
        <w:rPr>
          <w:rFonts w:hint="default" w:ascii="Helvetica" w:hAnsi="Helvetica" w:eastAsia="Helvetica" w:cs="Helvetica"/>
          <w:b/>
          <w:i w:val="0"/>
          <w:caps w:val="0"/>
          <w:color w:val="337AB7"/>
          <w:spacing w:val="0"/>
          <w:sz w:val="27"/>
          <w:szCs w:val="27"/>
          <w:u w:val="none"/>
          <w:bdr w:val="none" w:color="auto" w:sz="0" w:space="0"/>
          <w:shd w:val="clear" w:fill="FFFFFF"/>
        </w:rPr>
        <w:fldChar w:fldCharType="separate"/>
      </w:r>
      <w:r>
        <w:rPr>
          <w:rStyle w:val="10"/>
          <w:rFonts w:hint="default" w:ascii="Helvetica" w:hAnsi="Helvetica" w:eastAsia="Helvetica" w:cs="Helvetica"/>
          <w:b/>
          <w:i w:val="0"/>
          <w:caps w:val="0"/>
          <w:color w:val="337AB7"/>
          <w:spacing w:val="0"/>
          <w:sz w:val="27"/>
          <w:szCs w:val="27"/>
          <w:u w:val="none"/>
          <w:bdr w:val="none" w:color="auto" w:sz="0" w:space="0"/>
          <w:shd w:val="clear" w:fill="FFFFFF"/>
        </w:rPr>
        <w:t>¶</w:t>
      </w:r>
      <w:r>
        <w:rPr>
          <w:rFonts w:hint="default" w:ascii="Helvetica" w:hAnsi="Helvetica" w:eastAsia="Helvetica" w:cs="Helvetica"/>
          <w:b/>
          <w:i w:val="0"/>
          <w:caps w:val="0"/>
          <w:color w:val="337AB7"/>
          <w:spacing w:val="0"/>
          <w:sz w:val="27"/>
          <w:szCs w:val="27"/>
          <w:u w:val="none"/>
          <w:bdr w:val="none" w:color="auto" w:sz="0" w:space="0"/>
          <w:shd w:val="clear" w:fill="FFFFFF"/>
        </w:rPr>
        <w:fldChar w:fldCharType="end"/>
      </w:r>
    </w:p>
    <w:p>
      <w:pPr>
        <w:pStyle w:val="6"/>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位置：卷积计算之后、应⽤激活函数之前。</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如果卷积计算输出多个通道，我们需要对这些通道的输出分别做批量归一化，且每个通道都拥有独立的拉伸和偏移参数。 计算：对单通道，batchsize=m,卷积计算输出=pxq 对该通道中m×p×q个元素同时做批量归一化,使用相同的均值和方差。</w:t>
      </w:r>
    </w:p>
    <w:p>
      <w:pPr>
        <w:bidi w:val="0"/>
        <w:rPr>
          <w:rFonts w:hint="default" w:ascii="Helvetica" w:hAnsi="Helvetica" w:eastAsia="Helvetica" w:cs="Helvetica"/>
          <w:b/>
          <w:i w:val="0"/>
          <w:caps w:val="0"/>
          <w:color w:val="000000"/>
          <w:spacing w:val="0"/>
          <w:sz w:val="27"/>
          <w:szCs w:val="27"/>
        </w:rPr>
      </w:pPr>
      <w:r>
        <w:rPr>
          <w:rFonts w:hint="default" w:ascii="Helvetica" w:hAnsi="Helvetica" w:eastAsia="Helvetica" w:cs="Helvetica"/>
          <w:b/>
          <w:i w:val="0"/>
          <w:caps w:val="0"/>
          <w:color w:val="000000"/>
          <w:spacing w:val="0"/>
          <w:sz w:val="27"/>
          <w:szCs w:val="27"/>
          <w:shd w:val="clear" w:fill="FFFFFF"/>
        </w:rPr>
        <w:t>3.预测时的批量归⼀化</w:t>
      </w:r>
      <w:r>
        <w:rPr>
          <w:rFonts w:hint="default" w:ascii="Helvetica" w:hAnsi="Helvetica" w:eastAsia="Helvetica" w:cs="Helvetica"/>
          <w:b/>
          <w:i w:val="0"/>
          <w:caps w:val="0"/>
          <w:color w:val="337AB7"/>
          <w:spacing w:val="0"/>
          <w:sz w:val="27"/>
          <w:szCs w:val="27"/>
          <w:u w:val="none"/>
          <w:bdr w:val="none" w:color="auto" w:sz="0" w:space="0"/>
          <w:shd w:val="clear" w:fill="FFFFFF"/>
        </w:rPr>
        <w:fldChar w:fldCharType="begin"/>
      </w:r>
      <w:r>
        <w:rPr>
          <w:rFonts w:hint="default" w:ascii="Helvetica" w:hAnsi="Helvetica" w:eastAsia="Helvetica" w:cs="Helvetica"/>
          <w:b/>
          <w:i w:val="0"/>
          <w:caps w:val="0"/>
          <w:color w:val="337AB7"/>
          <w:spacing w:val="0"/>
          <w:sz w:val="27"/>
          <w:szCs w:val="27"/>
          <w:u w:val="none"/>
          <w:bdr w:val="none" w:color="auto" w:sz="0" w:space="0"/>
          <w:shd w:val="clear" w:fill="FFFFFF"/>
        </w:rPr>
        <w:instrText xml:space="preserve"> HYPERLINK "https://staticcdn.boyuai.com/course/jupyter/360/3-vp7VQrHu9WZ3icdyPbd.html" \l "3.%E9%A2%84%E6%B5%8B%E6%97%B6%E7%9A%84%E6%89%B9%E9%87%8F%E5%BD%92%E2%BC%80%E5%8C%96" </w:instrText>
      </w:r>
      <w:r>
        <w:rPr>
          <w:rFonts w:hint="default" w:ascii="Helvetica" w:hAnsi="Helvetica" w:eastAsia="Helvetica" w:cs="Helvetica"/>
          <w:b/>
          <w:i w:val="0"/>
          <w:caps w:val="0"/>
          <w:color w:val="337AB7"/>
          <w:spacing w:val="0"/>
          <w:sz w:val="27"/>
          <w:szCs w:val="27"/>
          <w:u w:val="none"/>
          <w:bdr w:val="none" w:color="auto" w:sz="0" w:space="0"/>
          <w:shd w:val="clear" w:fill="FFFFFF"/>
        </w:rPr>
        <w:fldChar w:fldCharType="separate"/>
      </w:r>
      <w:r>
        <w:rPr>
          <w:rFonts w:hint="default" w:ascii="Helvetica" w:hAnsi="Helvetica" w:eastAsia="Helvetica" w:cs="Helvetica"/>
          <w:b/>
          <w:i w:val="0"/>
          <w:caps w:val="0"/>
          <w:color w:val="337AB7"/>
          <w:spacing w:val="0"/>
          <w:sz w:val="27"/>
          <w:szCs w:val="27"/>
          <w:u w:val="none"/>
          <w:bdr w:val="none" w:color="auto" w:sz="0" w:space="0"/>
          <w:shd w:val="clear" w:fill="FFFFFF"/>
        </w:rPr>
        <w:fldChar w:fldCharType="end"/>
      </w:r>
    </w:p>
    <w:p>
      <w:pPr>
        <w:pStyle w:val="6"/>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训练：以batch为单位,对每个batch计算均值和方差。</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预测：用移动平均估算整个训练数据集的样本均值和方差。</w:t>
      </w:r>
    </w:p>
    <w:p>
      <w:pPr>
        <w:bidi w:val="0"/>
        <w:rPr>
          <w:rFonts w:hint="default"/>
        </w:rPr>
      </w:pPr>
    </w:p>
    <w:p>
      <w:pPr>
        <w:rPr>
          <w:rFonts w:hint="default"/>
        </w:rPr>
      </w:pPr>
    </w:p>
    <w:p/>
    <w:p>
      <w:pPr>
        <w:keepNext w:val="0"/>
        <w:keepLines w:val="0"/>
        <w:widowControl/>
        <w:numPr>
          <w:numId w:val="0"/>
        </w:numPr>
        <w:suppressLineNumbers w:val="0"/>
        <w:tabs>
          <w:tab w:val="left" w:pos="720"/>
        </w:tabs>
        <w:spacing w:before="0" w:beforeAutospacing="1" w:after="0" w:afterAutospacing="1"/>
        <w:jc w:val="both"/>
        <w:rPr>
          <w:rFonts w:ascii="Helvetica" w:hAnsi="Helvetica" w:eastAsia="Helvetica" w:cs="Helvetica"/>
          <w:i w:val="0"/>
          <w:caps w:val="0"/>
          <w:color w:val="333333"/>
          <w:spacing w:val="0"/>
          <w:sz w:val="21"/>
          <w:szCs w:val="21"/>
          <w:shd w:val="clear" w:fill="FFFFFF"/>
        </w:rPr>
      </w:pPr>
    </w:p>
    <w:p>
      <w:pPr>
        <w:keepNext w:val="0"/>
        <w:keepLines w:val="0"/>
        <w:widowControl/>
        <w:numPr>
          <w:ilvl w:val="0"/>
          <w:numId w:val="0"/>
        </w:numPr>
        <w:suppressLineNumbers w:val="0"/>
        <w:spacing w:before="0" w:beforeAutospacing="1" w:after="0" w:afterAutospacing="1"/>
        <w:jc w:val="left"/>
        <w:rPr>
          <w:rFonts w:hint="default"/>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FC0B4"/>
    <w:multiLevelType w:val="multilevel"/>
    <w:tmpl w:val="887FC0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DF916F6"/>
    <w:multiLevelType w:val="multilevel"/>
    <w:tmpl w:val="9DF916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D911CB6"/>
    <w:multiLevelType w:val="singleLevel"/>
    <w:tmpl w:val="DD911CB6"/>
    <w:lvl w:ilvl="0" w:tentative="0">
      <w:start w:val="2"/>
      <w:numFmt w:val="chineseCounting"/>
      <w:suff w:val="space"/>
      <w:lvlText w:val="第%1课"/>
      <w:lvlJc w:val="left"/>
      <w:rPr>
        <w:rFonts w:hint="eastAsia"/>
      </w:rPr>
    </w:lvl>
  </w:abstractNum>
  <w:abstractNum w:abstractNumId="3">
    <w:nsid w:val="E8BBEA62"/>
    <w:multiLevelType w:val="multilevel"/>
    <w:tmpl w:val="E8BBEA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8CED575"/>
    <w:multiLevelType w:val="multilevel"/>
    <w:tmpl w:val="E8CED5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D3F707E"/>
    <w:multiLevelType w:val="multilevel"/>
    <w:tmpl w:val="FD3F70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E376BF7"/>
    <w:multiLevelType w:val="singleLevel"/>
    <w:tmpl w:val="0E376BF7"/>
    <w:lvl w:ilvl="0" w:tentative="0">
      <w:start w:val="11"/>
      <w:numFmt w:val="upperLetter"/>
      <w:suff w:val="nothing"/>
      <w:lvlText w:val="%1-"/>
      <w:lvlJc w:val="left"/>
    </w:lvl>
  </w:abstractNum>
  <w:abstractNum w:abstractNumId="7">
    <w:nsid w:val="144718F2"/>
    <w:multiLevelType w:val="multilevel"/>
    <w:tmpl w:val="144718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38D47C07"/>
    <w:multiLevelType w:val="multilevel"/>
    <w:tmpl w:val="38D47C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65F9BC4C"/>
    <w:multiLevelType w:val="multilevel"/>
    <w:tmpl w:val="65F9BC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
  </w:num>
  <w:num w:numId="2">
    <w:abstractNumId w:val="4"/>
  </w:num>
  <w:num w:numId="3">
    <w:abstractNumId w:val="0"/>
  </w:num>
  <w:num w:numId="4">
    <w:abstractNumId w:val="3"/>
  </w:num>
  <w:num w:numId="5">
    <w:abstractNumId w:val="2"/>
  </w:num>
  <w:num w:numId="6">
    <w:abstractNumId w:val="8"/>
  </w:num>
  <w:num w:numId="7">
    <w:abstractNumId w:val="5"/>
  </w:num>
  <w:num w:numId="8">
    <w:abstractNumId w:val="1"/>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6918D3"/>
    <w:rsid w:val="03F243DD"/>
    <w:rsid w:val="05A633F3"/>
    <w:rsid w:val="082822E5"/>
    <w:rsid w:val="0BCF435C"/>
    <w:rsid w:val="1BB96719"/>
    <w:rsid w:val="1BDA36B8"/>
    <w:rsid w:val="2AB55720"/>
    <w:rsid w:val="374E3EB3"/>
    <w:rsid w:val="4233423A"/>
    <w:rsid w:val="43C4238C"/>
    <w:rsid w:val="48BF50D7"/>
    <w:rsid w:val="509A1A94"/>
    <w:rsid w:val="64761BFC"/>
    <w:rsid w:val="681D00D3"/>
    <w:rsid w:val="6CE85680"/>
    <w:rsid w:val="6D546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customStyle="1" w:styleId="11">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360</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dc:creator>
  <cp:lastModifiedBy>ad</cp:lastModifiedBy>
  <dcterms:modified xsi:type="dcterms:W3CDTF">2020-02-23T07:41:19Z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