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110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969010" cy="3854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292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</w:rPr>
      </w:pPr>
    </w:p>
    <w:p>
      <w:pPr>
        <w:spacing w:before="144"/>
        <w:ind w:left="2800" w:right="2324" w:firstLine="0"/>
        <w:jc w:val="center"/>
        <w:rPr>
          <w:b/>
          <w:sz w:val="28"/>
        </w:rPr>
      </w:pPr>
      <w:r>
        <w:rPr>
          <w:b/>
          <w:color w:val="3A3838"/>
          <w:sz w:val="28"/>
        </w:rPr>
        <w:t xml:space="preserve">web </w:t>
      </w:r>
      <w:r>
        <w:rPr>
          <w:rFonts w:hint="eastAsia"/>
          <w:b/>
          <w:color w:val="3A3838"/>
          <w:sz w:val="28"/>
          <w:lang w:eastAsia="zh-CN"/>
        </w:rPr>
        <w:t>前端高级工程师</w:t>
      </w:r>
      <w:r>
        <w:rPr>
          <w:rFonts w:hint="eastAsia"/>
          <w:b/>
          <w:color w:val="3A3838"/>
          <w:sz w:val="28"/>
          <w:lang w:val="en-US" w:eastAsia="zh-CN"/>
        </w:rPr>
        <w:t>010</w:t>
      </w:r>
      <w:r>
        <w:rPr>
          <w:b/>
          <w:color w:val="3A3838"/>
          <w:sz w:val="28"/>
        </w:rPr>
        <w:t>期奖学金班周学习计划（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2020.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color w:val="3B3838"/>
          <w:sz w:val="28"/>
          <w:szCs w:val="28"/>
          <w:highlight w:val="none"/>
        </w:rPr>
        <w:t>.</w:t>
      </w:r>
      <w:r>
        <w:rPr>
          <w:rFonts w:hint="eastAsia" w:cs="微软雅黑"/>
          <w:b/>
          <w:bCs/>
          <w:color w:val="3B3838"/>
          <w:sz w:val="28"/>
          <w:szCs w:val="28"/>
          <w:highlight w:val="none"/>
          <w:lang w:val="en-US" w:eastAsia="zh-CN"/>
        </w:rPr>
        <w:t>17-8.21</w:t>
      </w:r>
      <w:r>
        <w:rPr>
          <w:b/>
          <w:color w:val="3A3838"/>
          <w:sz w:val="28"/>
        </w:rPr>
        <w:t>）</w:t>
      </w:r>
    </w:p>
    <w:p>
      <w:pPr>
        <w:pStyle w:val="3"/>
        <w:spacing w:before="12"/>
        <w:rPr>
          <w:b/>
          <w:sz w:val="41"/>
        </w:rPr>
      </w:pPr>
      <w:bookmarkStart w:id="0" w:name="_GoBack"/>
      <w:bookmarkEnd w:id="0"/>
    </w:p>
    <w:p>
      <w:pPr>
        <w:spacing w:before="0"/>
        <w:ind w:left="580" w:right="0" w:firstLine="0"/>
        <w:jc w:val="left"/>
        <w:rPr>
          <w:sz w:val="24"/>
        </w:rPr>
      </w:pPr>
      <w:r>
        <w:rPr>
          <w:color w:val="3A3838"/>
          <w:sz w:val="24"/>
        </w:rPr>
        <w:t>同学你好：</w:t>
      </w:r>
    </w:p>
    <w:p>
      <w:pPr>
        <w:pStyle w:val="2"/>
        <w:numPr>
          <w:ilvl w:val="0"/>
          <w:numId w:val="1"/>
        </w:numPr>
        <w:spacing w:before="181"/>
        <w:rPr>
          <w:color w:val="FF0000"/>
        </w:rPr>
      </w:pPr>
      <w:r>
        <w:rPr>
          <w:color w:val="FF0000"/>
        </w:rPr>
        <w:t>以下是下周（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highlight w:val="none"/>
        </w:rPr>
        <w:t>2020.</w:t>
      </w:r>
      <w:r>
        <w:rPr>
          <w:rFonts w:hint="eastAsia" w:cs="微软雅黑"/>
          <w:b/>
          <w:bCs/>
          <w:color w:val="FF0000"/>
          <w:sz w:val="24"/>
          <w:szCs w:val="24"/>
          <w:highlight w:val="none"/>
          <w:lang w:val="en-US" w:eastAsia="zh-CN"/>
        </w:rPr>
        <w:t>8.17-8.21</w:t>
      </w:r>
      <w:r>
        <w:rPr>
          <w:color w:val="FF0000"/>
        </w:rPr>
        <w:t>） 的课程学习计划表及学习打卡安排，请查收～</w:t>
      </w:r>
    </w:p>
    <w:p>
      <w:pPr>
        <w:numPr>
          <w:ilvl w:val="0"/>
          <w:numId w:val="0"/>
        </w:numPr>
        <w:ind w:right="0" w:rightChars="0"/>
      </w:pPr>
    </w:p>
    <w:p>
      <w:pPr>
        <w:numPr>
          <w:ilvl w:val="0"/>
          <w:numId w:val="0"/>
        </w:numPr>
        <w:ind w:right="0" w:rightChars="0"/>
      </w:pPr>
      <w:r>
        <w:drawing>
          <wp:inline distT="0" distB="0" distL="114300" distR="114300">
            <wp:extent cx="8973185" cy="3203575"/>
            <wp:effectExtent l="0" t="0" r="1841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3185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"/>
      </w:pPr>
      <w:r>
        <w:rPr>
          <w:rFonts w:hint="eastAsia"/>
          <w:b/>
          <w:sz w:val="11"/>
          <w:lang w:val="en-US" w:eastAsia="zh-CN"/>
        </w:rPr>
        <w:t xml:space="preserve"> </w:t>
      </w:r>
    </w:p>
    <w:p>
      <w:pPr>
        <w:pStyle w:val="3"/>
        <w:spacing w:before="15"/>
      </w:pPr>
    </w:p>
    <w:p>
      <w:pPr>
        <w:spacing w:before="0"/>
        <w:ind w:left="580" w:right="0" w:firstLine="0"/>
        <w:jc w:val="left"/>
        <w:rPr>
          <w:rFonts w:hint="eastAsia" w:eastAsia="微软雅黑"/>
          <w:b/>
          <w:color w:val="FF0000"/>
          <w:sz w:val="24"/>
          <w:lang w:eastAsia="zh-CN"/>
        </w:rPr>
      </w:pPr>
    </w:p>
    <w:p>
      <w:pPr>
        <w:spacing w:before="0"/>
        <w:ind w:right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color w:val="FF0000"/>
          <w:sz w:val="24"/>
        </w:rPr>
      </w:pPr>
    </w:p>
    <w:p>
      <w:pPr>
        <w:spacing w:before="0"/>
        <w:ind w:left="580" w:right="0" w:firstLine="0"/>
        <w:jc w:val="left"/>
        <w:rPr>
          <w:b/>
          <w:sz w:val="24"/>
        </w:rPr>
      </w:pPr>
      <w:r>
        <w:rPr>
          <w:b/>
          <w:color w:val="FF0000"/>
          <w:sz w:val="24"/>
        </w:rPr>
        <w:t>二、为了您能更高效的学习，获得每节课的奖学金，另附奖学金领取须知，很重要，请详细阅读：</w:t>
      </w:r>
    </w:p>
    <w:p>
      <w:pPr>
        <w:pStyle w:val="3"/>
        <w:spacing w:before="218" w:line="405" w:lineRule="auto"/>
        <w:ind w:left="580" w:right="41"/>
        <w:rPr>
          <w:rFonts w:hint="eastAsia" w:eastAsia="微软雅黑"/>
          <w:lang w:val="en-US" w:eastAsia="zh-CN"/>
        </w:rPr>
      </w:pPr>
      <w:r>
        <w:rPr>
          <w:color w:val="3A3838"/>
          <w:w w:val="95"/>
        </w:rPr>
        <w:t>1、按时完成每次课程学习打卡，每节正式课（根据学习任务）学习时长完成度≥60%，且按时提交完成每节课的课后作业练习，即获得当节课学费返还</w:t>
      </w:r>
      <w:r>
        <w:rPr>
          <w:rFonts w:hint="eastAsia"/>
          <w:color w:val="3A3838"/>
          <w:w w:val="95"/>
          <w:lang w:val="en-US" w:eastAsia="zh-CN"/>
        </w:rPr>
        <w:t>奖励。</w:t>
      </w:r>
    </w:p>
    <w:p>
      <w:pPr>
        <w:pStyle w:val="3"/>
        <w:spacing w:before="2"/>
        <w:ind w:left="580"/>
        <w:rPr>
          <w:rFonts w:hint="eastAsia" w:eastAsia="微软雅黑"/>
          <w:color w:val="3A3838"/>
          <w:lang w:eastAsia="zh-CN"/>
        </w:rPr>
      </w:pPr>
      <w:r>
        <w:rPr>
          <w:color w:val="3A3838"/>
        </w:rPr>
        <w:t>2、作业提交时间：下次上课当天中午 12：30 前提交至开课吧学习中心</w:t>
      </w:r>
      <w:r>
        <w:t xml:space="preserve"> </w:t>
      </w:r>
      <w:r>
        <w:fldChar w:fldCharType="begin"/>
      </w:r>
      <w:r>
        <w:instrText xml:space="preserve"> HYPERLINK "https://learn.kaikeba.com/home（具体以学习计划表上所标时间为准）" </w:instrText>
      </w:r>
      <w:r>
        <w:fldChar w:fldCharType="separate"/>
      </w:r>
      <w:r>
        <w:t>https://learn.kaikeba.com/home（具体以学习计划表上所标时间为准）</w:t>
      </w:r>
      <w:r>
        <w:fldChar w:fldCharType="end"/>
      </w:r>
      <w:r>
        <w:rPr>
          <w:rFonts w:hint="eastAsia"/>
          <w:lang w:eastAsia="zh-CN"/>
        </w:rPr>
        <w:t>。</w:t>
      </w:r>
    </w:p>
    <w:p>
      <w:pPr>
        <w:pStyle w:val="3"/>
        <w:spacing w:before="2"/>
        <w:rPr>
          <w:color w:val="3A3838"/>
          <w:lang w:val="zh-CN" w:eastAsia="zh-CN"/>
        </w:rPr>
      </w:pPr>
    </w:p>
    <w:p>
      <w:pPr>
        <w:pStyle w:val="3"/>
        <w:spacing w:before="26"/>
        <w:ind w:firstLine="600" w:firstLineChars="300"/>
        <w:rPr>
          <w:rFonts w:hint="eastAsia" w:eastAsia="微软雅黑"/>
          <w:lang w:eastAsia="zh-CN"/>
        </w:rPr>
      </w:pPr>
      <w:r>
        <w:rPr>
          <w:color w:val="3A3838"/>
        </w:rPr>
        <w:t>3、作业文件夹命名标准：当节课程直播日期+姓名+作业主题，例如：</w:t>
      </w:r>
      <w:r>
        <w:rPr>
          <w:color w:val="FF0000"/>
        </w:rPr>
        <w:t>20200430+张三+Python 基础一</w:t>
      </w:r>
      <w:r>
        <w:rPr>
          <w:rFonts w:hint="eastAsia"/>
          <w:color w:val="3A3838"/>
          <w:lang w:eastAsia="zh-CN"/>
        </w:rPr>
        <w:t>。</w:t>
      </w:r>
    </w:p>
    <w:p>
      <w:pPr>
        <w:pStyle w:val="3"/>
        <w:spacing w:before="15"/>
        <w:rPr>
          <w:sz w:val="13"/>
        </w:rPr>
      </w:pPr>
    </w:p>
    <w:p>
      <w:pPr>
        <w:pStyle w:val="3"/>
        <w:ind w:left="580"/>
      </w:pPr>
      <w:r>
        <w:rPr>
          <w:color w:val="3A3838"/>
        </w:rPr>
        <w:t>4、作业内容规范：作业文件夹不能为空，且符合本次作业主题要求，如发现作业抄袭，涉嫌抄袭及被抄袭的作业同时视为无效，请务必认真完成。</w:t>
      </w:r>
    </w:p>
    <w:p>
      <w:pPr>
        <w:pStyle w:val="3"/>
        <w:spacing w:before="16"/>
        <w:rPr>
          <w:sz w:val="13"/>
        </w:rPr>
      </w:pPr>
    </w:p>
    <w:p>
      <w:pPr>
        <w:pStyle w:val="3"/>
        <w:spacing w:line="405" w:lineRule="auto"/>
        <w:ind w:left="580" w:right="118"/>
      </w:pPr>
      <w:r>
        <w:rPr>
          <w:color w:val="3A3838"/>
        </w:rPr>
        <w:t>5、关于请假：每人仅有 3 次直播课补卡机会，至少在开课前 3 小时向班主任请假，并在 7 天内完成本次课的补卡学习（逾期请假无效），方可获本次课奖学金。</w:t>
      </w:r>
    </w:p>
    <w:p>
      <w:pPr>
        <w:pStyle w:val="3"/>
        <w:tabs>
          <w:tab w:val="left" w:pos="7133"/>
        </w:tabs>
        <w:spacing w:before="2"/>
        <w:ind w:left="1000"/>
      </w:pPr>
      <w:r>
        <w:rPr>
          <w:color w:val="3A3838"/>
          <w:u w:val="single" w:color="3A3838"/>
        </w:rPr>
        <w:t>”请假补卡申请链接：</w:t>
      </w:r>
      <w:r>
        <w:rPr>
          <w:color w:val="3A3838"/>
          <w:spacing w:val="30"/>
          <w:u w:val="single" w:color="3A3838"/>
        </w:rPr>
        <w:t xml:space="preserve"> </w:t>
      </w:r>
      <w:r>
        <w:fldChar w:fldCharType="begin"/>
      </w:r>
      <w:r>
        <w:instrText xml:space="preserve"> HYPERLINK "https://www.wjx.cn/jq/74742812.aspx" \h </w:instrText>
      </w:r>
      <w:r>
        <w:fldChar w:fldCharType="separate"/>
      </w:r>
      <w:r>
        <w:rPr>
          <w:color w:val="2D75B5"/>
          <w:u w:val="single" w:color="3A3838"/>
        </w:rPr>
        <w:t>https://www.wjx.cn/jq/74742812.asp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>x</w:t>
      </w:r>
      <w:r>
        <w:rPr>
          <w:color w:val="2D75B5"/>
          <w:spacing w:val="-8"/>
          <w:u w:val="single" w:color="3A3838"/>
        </w:rPr>
        <w:t xml:space="preserve"> </w:t>
      </w:r>
      <w:r>
        <w:rPr>
          <w:color w:val="2D75B5"/>
          <w:u w:val="single" w:color="3A3838"/>
        </w:rPr>
        <w:t>“</w:t>
      </w:r>
      <w:r>
        <w:rPr>
          <w:color w:val="2D75B5"/>
          <w:u w:val="single" w:color="3A3838"/>
        </w:rPr>
        <w:tab/>
      </w:r>
      <w:r>
        <w:rPr>
          <w:color w:val="3A3838"/>
          <w:u w:val="single" w:color="3A3838"/>
        </w:rPr>
        <w:t>补卡表是作为申请补卡的唯一依据；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 w:line="405" w:lineRule="auto"/>
        <w:ind w:left="580" w:right="118"/>
      </w:pPr>
      <w:r>
        <w:rPr>
          <w:color w:val="3A3838"/>
        </w:rPr>
        <w:t>6</w:t>
      </w:r>
      <w:r>
        <w:rPr>
          <w:color w:val="3A3838"/>
          <w:spacing w:val="-3"/>
        </w:rPr>
        <w:t xml:space="preserve">、关于延期：课程结课前，最多可申请 </w:t>
      </w:r>
      <w:r>
        <w:rPr>
          <w:color w:val="3A3838"/>
        </w:rPr>
        <w:t>2</w:t>
      </w:r>
      <w:r>
        <w:rPr>
          <w:color w:val="3A3838"/>
          <w:spacing w:val="-6"/>
        </w:rPr>
        <w:t xml:space="preserve"> 次延期学习，可延期最多 </w:t>
      </w:r>
      <w:r>
        <w:rPr>
          <w:color w:val="3A3838"/>
        </w:rPr>
        <w:t>20</w:t>
      </w:r>
      <w:r>
        <w:rPr>
          <w:color w:val="3A3838"/>
          <w:spacing w:val="-7"/>
        </w:rPr>
        <w:t xml:space="preserve"> 天，要求至少提前 </w:t>
      </w:r>
      <w:r>
        <w:rPr>
          <w:color w:val="3A3838"/>
        </w:rPr>
        <w:t>2</w:t>
      </w:r>
      <w:r>
        <w:rPr>
          <w:color w:val="3A3838"/>
          <w:spacing w:val="-4"/>
        </w:rPr>
        <w:t xml:space="preserve"> 天提交申请</w:t>
      </w:r>
      <w:r>
        <w:rPr>
          <w:color w:val="3A3838"/>
        </w:rPr>
        <w:t>（逾期申请无效</w:t>
      </w:r>
      <w:r>
        <w:rPr>
          <w:color w:val="3A3838"/>
          <w:spacing w:val="-5"/>
        </w:rPr>
        <w:t>），</w:t>
      </w:r>
      <w:r>
        <w:rPr>
          <w:color w:val="3A3838"/>
          <w:spacing w:val="-1"/>
        </w:rPr>
        <w:t>延期审批通过后，延期期间内的课程，需根据教研提供的延期学习计划，按时完成学习打卡后，方可获得该部分奖学金。</w:t>
      </w:r>
    </w:p>
    <w:p>
      <w:pPr>
        <w:pStyle w:val="3"/>
        <w:spacing w:before="1"/>
        <w:ind w:left="1000"/>
      </w:pPr>
      <w:r>
        <w:rPr>
          <w:color w:val="3A3838"/>
        </w:rPr>
        <w:t>“</w:t>
      </w:r>
      <w:r>
        <w:rPr>
          <w:color w:val="3A3838"/>
          <w:u w:val="single" w:color="3A3838"/>
        </w:rPr>
        <w:t>延期申请表链接：</w:t>
      </w:r>
      <w:r>
        <w:fldChar w:fldCharType="begin"/>
      </w:r>
      <w:r>
        <w:instrText xml:space="preserve"> HYPERLINK "https://www.wjx.cn/jq/74737506.aspx" \h </w:instrText>
      </w:r>
      <w:r>
        <w:fldChar w:fldCharType="separate"/>
      </w:r>
      <w:r>
        <w:rPr>
          <w:color w:val="2D75B5"/>
          <w:u w:val="single" w:color="3A3838"/>
        </w:rPr>
        <w:t>https://www.wjx.cn/jq/74737506.asp</w:t>
      </w:r>
      <w:r>
        <w:rPr>
          <w:color w:val="2D75B5"/>
          <w:u w:val="single" w:color="3A3838"/>
        </w:rPr>
        <w:fldChar w:fldCharType="end"/>
      </w:r>
      <w:r>
        <w:rPr>
          <w:color w:val="2D75B5"/>
          <w:u w:val="single" w:color="3A3838"/>
        </w:rPr>
        <w:t xml:space="preserve">x </w:t>
      </w:r>
      <w:r>
        <w:rPr>
          <w:color w:val="3A3838"/>
          <w:u w:val="single" w:color="3A3838"/>
        </w:rPr>
        <w:t>”延期表是作为申请延期的唯一依据。</w:t>
      </w:r>
    </w:p>
    <w:p>
      <w:pPr>
        <w:pStyle w:val="3"/>
        <w:spacing w:before="6"/>
        <w:rPr>
          <w:sz w:val="11"/>
        </w:rPr>
      </w:pPr>
    </w:p>
    <w:p>
      <w:pPr>
        <w:pStyle w:val="3"/>
        <w:spacing w:before="47"/>
        <w:ind w:left="580"/>
      </w:pPr>
      <w:r>
        <w:rPr>
          <w:color w:val="3A3838"/>
        </w:rPr>
        <w:t>7、针对未提交申请过补卡、延期的用户，观看的回放视频不计算在奖学金返现</w:t>
      </w:r>
      <w:r>
        <w:rPr>
          <w:rFonts w:hint="eastAsia"/>
          <w:color w:val="3A3838"/>
          <w:lang w:val="en-US" w:eastAsia="zh-CN"/>
        </w:rPr>
        <w:t>内。</w:t>
      </w:r>
    </w:p>
    <w:sectPr>
      <w:pgSz w:w="16840" w:h="11900" w:orient="landscape"/>
      <w:pgMar w:top="820" w:right="1600" w:bottom="280" w:left="11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574F"/>
    <w:multiLevelType w:val="singleLevel"/>
    <w:tmpl w:val="0AD0574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76739"/>
    <w:rsid w:val="11306EB6"/>
    <w:rsid w:val="15290541"/>
    <w:rsid w:val="16C7379A"/>
    <w:rsid w:val="1C12452A"/>
    <w:rsid w:val="23C74238"/>
    <w:rsid w:val="29EC4B5B"/>
    <w:rsid w:val="2BA47234"/>
    <w:rsid w:val="32FB2BAE"/>
    <w:rsid w:val="57657DDA"/>
    <w:rsid w:val="65C33B22"/>
    <w:rsid w:val="6B57070F"/>
    <w:rsid w:val="6EFC40CC"/>
    <w:rsid w:val="7306205A"/>
    <w:rsid w:val="75D955C5"/>
    <w:rsid w:val="7EFA7B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80"/>
      <w:outlineLvl w:val="1"/>
    </w:pPr>
    <w:rPr>
      <w:rFonts w:ascii="微软雅黑" w:hAnsi="微软雅黑" w:eastAsia="微软雅黑" w:cs="微软雅黑"/>
      <w:b/>
      <w:bCs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590</Words>
  <Characters>744</Characters>
  <TotalTime>29</TotalTime>
  <ScaleCrop>false</ScaleCrop>
  <LinksUpToDate>false</LinksUpToDate>
  <CharactersWithSpaces>769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2020-05-28T04:15:00Z</dcterms:created>
  <dc:creator>Microsoft Office User</dc:creator>
  <cp:lastModifiedBy>开课吧班主任壮壮</cp:lastModifiedBy>
  <dcterms:modified xsi:type="dcterms:W3CDTF">2020-08-14T09:32:59Z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2020-05-28T00:00:00Z</vt:filetime>
  </property>
  <property fmtid="{D5CDD505-2E9C-101B-9397-08002B2CF9AE}" pid="5" name="KSOProductBuildVer">
    <vt:lpwstr>2052-11.1.0.9912</vt:lpwstr>
  </property>
</Properties>
</file>